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96" w:rsidRPr="0058756F" w:rsidRDefault="0058756F" w:rsidP="0058756F">
      <w:pPr>
        <w:jc w:val="center"/>
        <w:rPr>
          <w:b/>
          <w:sz w:val="28"/>
          <w:szCs w:val="28"/>
        </w:rPr>
      </w:pPr>
      <w:r w:rsidRPr="0058756F">
        <w:rPr>
          <w:b/>
          <w:sz w:val="28"/>
          <w:szCs w:val="28"/>
        </w:rPr>
        <w:t>RDG 096 SLOAT Final Report Spring 2011</w:t>
      </w:r>
    </w:p>
    <w:p w:rsidR="0058756F" w:rsidRPr="0058756F" w:rsidRDefault="0058756F" w:rsidP="0058756F">
      <w:pPr>
        <w:jc w:val="center"/>
      </w:pPr>
      <w:proofErr w:type="gramStart"/>
      <w:r w:rsidRPr="0058756F">
        <w:t>submitted</w:t>
      </w:r>
      <w:proofErr w:type="gramEnd"/>
      <w:r w:rsidRPr="0058756F">
        <w:t xml:space="preserve"> by Sean O’Connell and Margaret </w:t>
      </w:r>
      <w:proofErr w:type="spellStart"/>
      <w:r w:rsidRPr="0058756F">
        <w:t>Botney</w:t>
      </w:r>
      <w:proofErr w:type="spellEnd"/>
    </w:p>
    <w:p w:rsidR="0058756F" w:rsidRPr="0058756F" w:rsidRDefault="0058756F" w:rsidP="0058756F">
      <w:pPr>
        <w:jc w:val="center"/>
      </w:pPr>
      <w:r w:rsidRPr="0058756F">
        <w:t>ECC English Department</w:t>
      </w:r>
    </w:p>
    <w:p w:rsidR="0058756F" w:rsidRPr="0058756F" w:rsidRDefault="0058756F" w:rsidP="0058756F">
      <w:pPr>
        <w:jc w:val="both"/>
      </w:pPr>
    </w:p>
    <w:p w:rsidR="0058756F" w:rsidRDefault="0058756F" w:rsidP="0058756F">
      <w:pPr>
        <w:jc w:val="both"/>
      </w:pPr>
    </w:p>
    <w:p w:rsidR="009637B6" w:rsidRPr="0058756F" w:rsidRDefault="009637B6" w:rsidP="0058756F">
      <w:pPr>
        <w:jc w:val="both"/>
      </w:pPr>
    </w:p>
    <w:p w:rsidR="005C3096" w:rsidRDefault="005C3096" w:rsidP="0058756F">
      <w:pPr>
        <w:jc w:val="both"/>
        <w:rPr>
          <w:u w:val="single"/>
        </w:rPr>
      </w:pPr>
      <w:r w:rsidRPr="0058756F">
        <w:rPr>
          <w:u w:val="single"/>
        </w:rPr>
        <w:t>Introduction</w:t>
      </w:r>
    </w:p>
    <w:p w:rsidR="00C81EFF" w:rsidRPr="0058756F" w:rsidRDefault="00C81EFF" w:rsidP="0058756F">
      <w:pPr>
        <w:jc w:val="both"/>
        <w:rPr>
          <w:u w:val="single"/>
        </w:rPr>
      </w:pPr>
    </w:p>
    <w:p w:rsidR="005C3096" w:rsidRPr="0058756F" w:rsidRDefault="005C3096" w:rsidP="00A75A32">
      <w:pPr>
        <w:ind w:firstLine="720"/>
        <w:jc w:val="both"/>
      </w:pPr>
      <w:r w:rsidRPr="0058756F">
        <w:t xml:space="preserve">The </w:t>
      </w:r>
      <w:r w:rsidR="0058756F">
        <w:t xml:space="preserve">primary purpose of the </w:t>
      </w:r>
      <w:r w:rsidRPr="0058756F">
        <w:t xml:space="preserve">course assessment for </w:t>
      </w:r>
      <w:r w:rsidR="0058756F">
        <w:t>RDG</w:t>
      </w:r>
      <w:r w:rsidRPr="0058756F">
        <w:t xml:space="preserve"> 096 was to measure whether the students could apply critical thinking, analytical</w:t>
      </w:r>
      <w:r w:rsidR="0058756F">
        <w:t xml:space="preserve"> skills,</w:t>
      </w:r>
      <w:r w:rsidRPr="0058756F">
        <w:t xml:space="preserve"> and comprehension skills to selected readings. This was based on the Course Goals submitted in the RDG 096</w:t>
      </w:r>
      <w:r w:rsidR="0058756F">
        <w:t xml:space="preserve"> course outline. The department-</w:t>
      </w:r>
      <w:r w:rsidRPr="0058756F">
        <w:t xml:space="preserve">wide midterm </w:t>
      </w:r>
      <w:r w:rsidR="0058756F">
        <w:t xml:space="preserve">exam </w:t>
      </w:r>
      <w:r w:rsidRPr="0058756F">
        <w:t xml:space="preserve">was used to measure </w:t>
      </w:r>
      <w:r w:rsidR="0058756F">
        <w:t xml:space="preserve">student performance of </w:t>
      </w:r>
      <w:r w:rsidRPr="0058756F">
        <w:t xml:space="preserve">these skills. </w:t>
      </w:r>
      <w:r w:rsidR="0058756F">
        <w:t>The exam</w:t>
      </w:r>
      <w:r w:rsidRPr="0058756F">
        <w:t xml:space="preserve"> included an essay portion</w:t>
      </w:r>
      <w:r w:rsidR="003E55E6">
        <w:t xml:space="preserve"> (see RDG 096 – Appendix A)</w:t>
      </w:r>
      <w:r w:rsidRPr="0058756F">
        <w:t xml:space="preserve"> as well as a reading comprehension portion</w:t>
      </w:r>
      <w:r w:rsidR="003E55E6">
        <w:t xml:space="preserve"> (see RDG 096 – Appendix B)</w:t>
      </w:r>
      <w:r w:rsidRPr="0058756F">
        <w:t xml:space="preserve">. </w:t>
      </w:r>
      <w:r w:rsidR="009D5037" w:rsidRPr="0058756F">
        <w:t xml:space="preserve">A rubric was used to measure </w:t>
      </w:r>
      <w:r w:rsidR="0058756F">
        <w:t>the degree to which</w:t>
      </w:r>
      <w:r w:rsidR="009D5037" w:rsidRPr="0058756F">
        <w:t xml:space="preserve"> the students were able to apply the above mentioned critical thinking, analytical</w:t>
      </w:r>
      <w:r w:rsidR="0058756F">
        <w:t xml:space="preserve"> skills,</w:t>
      </w:r>
      <w:r w:rsidR="009D5037" w:rsidRPr="0058756F">
        <w:t xml:space="preserve"> and comprehension skills to selected readings </w:t>
      </w:r>
      <w:r w:rsidR="003E55E6">
        <w:t>(see RDG 096 – Appendix C).</w:t>
      </w:r>
    </w:p>
    <w:p w:rsidR="0058756F" w:rsidRDefault="0058756F" w:rsidP="0058756F">
      <w:pPr>
        <w:autoSpaceDE w:val="0"/>
        <w:autoSpaceDN w:val="0"/>
        <w:adjustRightInd w:val="0"/>
        <w:jc w:val="both"/>
        <w:rPr>
          <w:u w:val="single"/>
        </w:rPr>
      </w:pPr>
    </w:p>
    <w:p w:rsidR="00C81EFF" w:rsidRDefault="00C81EFF" w:rsidP="0058756F">
      <w:pPr>
        <w:autoSpaceDE w:val="0"/>
        <w:autoSpaceDN w:val="0"/>
        <w:adjustRightInd w:val="0"/>
        <w:jc w:val="both"/>
        <w:rPr>
          <w:u w:val="single"/>
        </w:rPr>
      </w:pPr>
    </w:p>
    <w:p w:rsidR="009D5037" w:rsidRDefault="009D5037" w:rsidP="0058756F">
      <w:pPr>
        <w:autoSpaceDE w:val="0"/>
        <w:autoSpaceDN w:val="0"/>
        <w:adjustRightInd w:val="0"/>
        <w:jc w:val="both"/>
        <w:rPr>
          <w:u w:val="single"/>
        </w:rPr>
      </w:pPr>
      <w:r w:rsidRPr="0058756F">
        <w:rPr>
          <w:u w:val="single"/>
        </w:rPr>
        <w:t>Methodology</w:t>
      </w:r>
    </w:p>
    <w:p w:rsidR="00C81EFF" w:rsidRPr="0058756F" w:rsidRDefault="00C81EFF" w:rsidP="0058756F">
      <w:pPr>
        <w:autoSpaceDE w:val="0"/>
        <w:autoSpaceDN w:val="0"/>
        <w:adjustRightInd w:val="0"/>
        <w:jc w:val="both"/>
        <w:rPr>
          <w:u w:val="single"/>
        </w:rPr>
      </w:pPr>
    </w:p>
    <w:p w:rsidR="009D5037" w:rsidRPr="0058756F" w:rsidRDefault="009D5037" w:rsidP="00A75A32">
      <w:pPr>
        <w:autoSpaceDE w:val="0"/>
        <w:autoSpaceDN w:val="0"/>
        <w:adjustRightInd w:val="0"/>
        <w:ind w:firstLine="720"/>
        <w:jc w:val="both"/>
      </w:pPr>
      <w:r w:rsidRPr="0058756F">
        <w:t xml:space="preserve">The </w:t>
      </w:r>
      <w:r w:rsidR="0058756F">
        <w:t xml:space="preserve">RDG 096 </w:t>
      </w:r>
      <w:r w:rsidRPr="0058756F">
        <w:t xml:space="preserve">midterm exam is designed to assess </w:t>
      </w:r>
      <w:r w:rsidR="0058756F" w:rsidRPr="0058756F">
        <w:t>critical thinking, analytical</w:t>
      </w:r>
      <w:r w:rsidR="0058756F">
        <w:t xml:space="preserve"> skills,</w:t>
      </w:r>
      <w:r w:rsidR="0058756F" w:rsidRPr="0058756F">
        <w:t xml:space="preserve"> and comprehension skills</w:t>
      </w:r>
      <w:r w:rsidR="0058756F">
        <w:t>.  E</w:t>
      </w:r>
      <w:r w:rsidRPr="0058756F">
        <w:t>ach adjunct and full</w:t>
      </w:r>
      <w:r w:rsidR="00353091" w:rsidRPr="0058756F">
        <w:t>-</w:t>
      </w:r>
      <w:r w:rsidRPr="0058756F">
        <w:t xml:space="preserve">time instructor </w:t>
      </w:r>
      <w:r w:rsidR="0058756F">
        <w:t>who</w:t>
      </w:r>
      <w:r w:rsidRPr="0058756F">
        <w:t xml:space="preserve"> took part in the assessment was given the same exam and rubric to measure the results. It was made clear to all instructors involved that all results were to be kept anonymous. Instructors were asked to assess each member of the class’ midterm exam by filling out the rubric under each heading and marking “Yes”, “Somewhat” or “No” depending on how the student performed for each MPO.</w:t>
      </w:r>
    </w:p>
    <w:p w:rsidR="009D5037" w:rsidRPr="0058756F" w:rsidRDefault="009D5037" w:rsidP="00A75A32">
      <w:pPr>
        <w:autoSpaceDE w:val="0"/>
        <w:autoSpaceDN w:val="0"/>
        <w:adjustRightInd w:val="0"/>
        <w:ind w:firstLine="720"/>
        <w:jc w:val="both"/>
      </w:pPr>
      <w:r w:rsidRPr="0058756F">
        <w:t xml:space="preserve">This assessment </w:t>
      </w:r>
      <w:r w:rsidR="0058756F">
        <w:t>involv</w:t>
      </w:r>
      <w:r w:rsidRPr="0058756F">
        <w:t xml:space="preserve">ed </w:t>
      </w:r>
      <w:r w:rsidR="0058756F">
        <w:t xml:space="preserve">student completion of </w:t>
      </w:r>
      <w:r w:rsidRPr="0058756F">
        <w:t>an in class</w:t>
      </w:r>
      <w:r w:rsidR="0058756F">
        <w:t>-</w:t>
      </w:r>
      <w:r w:rsidRPr="0058756F">
        <w:t>reading comprehension exam and a take</w:t>
      </w:r>
      <w:r w:rsidR="0058756F">
        <w:t>-</w:t>
      </w:r>
      <w:r w:rsidRPr="0058756F">
        <w:t>home essay portion</w:t>
      </w:r>
      <w:r w:rsidR="0058756F">
        <w:t>,</w:t>
      </w:r>
      <w:r w:rsidRPr="0058756F">
        <w:t xml:space="preserve"> which </w:t>
      </w:r>
      <w:r w:rsidR="0058756F">
        <w:t xml:space="preserve">was designed to </w:t>
      </w:r>
      <w:r w:rsidRPr="0058756F">
        <w:t>measure the student’s ability to use vocabulary in context (which is an important aspect of the course). Each instructor tallied their results and either e</w:t>
      </w:r>
      <w:r w:rsidR="0058756F">
        <w:t>-</w:t>
      </w:r>
      <w:r w:rsidRPr="0058756F">
        <w:t>mailed them or securely hand delivered them</w:t>
      </w:r>
      <w:r w:rsidR="0058756F" w:rsidRPr="0058756F">
        <w:t xml:space="preserve"> to me</w:t>
      </w:r>
      <w:r w:rsidRPr="0058756F">
        <w:t xml:space="preserve">. </w:t>
      </w:r>
    </w:p>
    <w:p w:rsidR="0058756F" w:rsidRDefault="0058756F" w:rsidP="0058756F">
      <w:pPr>
        <w:autoSpaceDE w:val="0"/>
        <w:autoSpaceDN w:val="0"/>
        <w:adjustRightInd w:val="0"/>
        <w:jc w:val="both"/>
        <w:rPr>
          <w:u w:val="single"/>
        </w:rPr>
      </w:pPr>
    </w:p>
    <w:p w:rsidR="00C81EFF" w:rsidRDefault="00C81EFF" w:rsidP="0058756F">
      <w:pPr>
        <w:autoSpaceDE w:val="0"/>
        <w:autoSpaceDN w:val="0"/>
        <w:adjustRightInd w:val="0"/>
        <w:jc w:val="both"/>
        <w:rPr>
          <w:u w:val="single"/>
        </w:rPr>
      </w:pPr>
    </w:p>
    <w:p w:rsidR="009D5037" w:rsidRDefault="009D5037" w:rsidP="0058756F">
      <w:pPr>
        <w:autoSpaceDE w:val="0"/>
        <w:autoSpaceDN w:val="0"/>
        <w:adjustRightInd w:val="0"/>
        <w:jc w:val="both"/>
        <w:rPr>
          <w:u w:val="single"/>
        </w:rPr>
      </w:pPr>
      <w:r w:rsidRPr="0058756F">
        <w:rPr>
          <w:u w:val="single"/>
        </w:rPr>
        <w:t>Results</w:t>
      </w:r>
    </w:p>
    <w:p w:rsidR="00C81EFF" w:rsidRPr="0058756F" w:rsidRDefault="00C81EFF" w:rsidP="0058756F">
      <w:pPr>
        <w:autoSpaceDE w:val="0"/>
        <w:autoSpaceDN w:val="0"/>
        <w:adjustRightInd w:val="0"/>
        <w:jc w:val="both"/>
        <w:rPr>
          <w:u w:val="single"/>
        </w:rPr>
      </w:pPr>
    </w:p>
    <w:p w:rsidR="009D5037" w:rsidRPr="0058756F" w:rsidRDefault="0058756F" w:rsidP="00A75A32">
      <w:pPr>
        <w:autoSpaceDE w:val="0"/>
        <w:autoSpaceDN w:val="0"/>
        <w:adjustRightInd w:val="0"/>
        <w:ind w:firstLine="360"/>
        <w:jc w:val="both"/>
      </w:pPr>
      <w:r>
        <w:t>Midterm rubric r</w:t>
      </w:r>
      <w:r w:rsidR="009D5037" w:rsidRPr="0058756F">
        <w:t>esults provide</w:t>
      </w:r>
      <w:r w:rsidR="002630F1" w:rsidRPr="0058756F">
        <w:t>d</w:t>
      </w:r>
      <w:r w:rsidR="009D5037" w:rsidRPr="0058756F">
        <w:t xml:space="preserve"> insight into students’</w:t>
      </w:r>
      <w:r w:rsidR="002630F1" w:rsidRPr="0058756F">
        <w:t xml:space="preserve"> strengths and weaknesses. The instructors were asked to evaluate the midterm exam based on the questions below that are drawn from the RDG 096 course outline. </w:t>
      </w:r>
      <w:r>
        <w:t>T</w:t>
      </w:r>
      <w:r w:rsidRPr="0058756F">
        <w:t xml:space="preserve">he section of the exam that directly measured that </w:t>
      </w:r>
      <w:r>
        <w:t xml:space="preserve">specific </w:t>
      </w:r>
      <w:r w:rsidRPr="0058756F">
        <w:t>SLO (Student Learning Outcome)</w:t>
      </w:r>
      <w:r>
        <w:t xml:space="preserve"> is indicated after each</w:t>
      </w:r>
      <w:r w:rsidR="002630F1" w:rsidRPr="0058756F">
        <w:t xml:space="preserve"> question </w:t>
      </w:r>
      <w:r>
        <w:t>below</w:t>
      </w:r>
      <w:r w:rsidR="002630F1" w:rsidRPr="0058756F">
        <w:t xml:space="preserve">. </w:t>
      </w:r>
    </w:p>
    <w:p w:rsidR="002630F1" w:rsidRPr="0058756F" w:rsidRDefault="002630F1" w:rsidP="0058756F">
      <w:pPr>
        <w:autoSpaceDE w:val="0"/>
        <w:autoSpaceDN w:val="0"/>
        <w:adjustRightInd w:val="0"/>
        <w:jc w:val="both"/>
      </w:pPr>
    </w:p>
    <w:p w:rsidR="002630F1" w:rsidRPr="0058756F" w:rsidRDefault="002630F1" w:rsidP="0058756F">
      <w:pPr>
        <w:pStyle w:val="ListParagraph"/>
        <w:numPr>
          <w:ilvl w:val="0"/>
          <w:numId w:val="3"/>
        </w:numPr>
        <w:contextualSpacing/>
        <w:jc w:val="both"/>
        <w:rPr>
          <w:rFonts w:ascii="Times New Roman" w:hAnsi="Times New Roman"/>
          <w:sz w:val="24"/>
          <w:szCs w:val="24"/>
        </w:rPr>
      </w:pPr>
      <w:r w:rsidRPr="0058756F">
        <w:rPr>
          <w:rFonts w:ascii="Times New Roman" w:hAnsi="Times New Roman"/>
          <w:sz w:val="24"/>
          <w:szCs w:val="24"/>
        </w:rPr>
        <w:t>Is the student able to recognize, critique, and analyze different rhetorical modes?</w:t>
      </w:r>
    </w:p>
    <w:p w:rsidR="002630F1" w:rsidRDefault="002630F1" w:rsidP="0058756F">
      <w:pPr>
        <w:pStyle w:val="ListParagraph"/>
        <w:ind w:left="1440"/>
        <w:jc w:val="both"/>
        <w:rPr>
          <w:rFonts w:ascii="Times New Roman" w:hAnsi="Times New Roman"/>
          <w:sz w:val="24"/>
          <w:szCs w:val="24"/>
        </w:rPr>
      </w:pPr>
      <w:r w:rsidRPr="0058756F">
        <w:rPr>
          <w:rFonts w:ascii="Times New Roman" w:hAnsi="Times New Roman"/>
          <w:sz w:val="24"/>
          <w:szCs w:val="24"/>
        </w:rPr>
        <w:t>Rhetorical Modes section on midterm (1</w:t>
      </w:r>
      <w:r w:rsidR="0058756F">
        <w:rPr>
          <w:rFonts w:ascii="Times New Roman" w:hAnsi="Times New Roman"/>
          <w:sz w:val="24"/>
          <w:szCs w:val="24"/>
        </w:rPr>
        <w:t xml:space="preserve"> – </w:t>
      </w:r>
      <w:r w:rsidRPr="0058756F">
        <w:rPr>
          <w:rFonts w:ascii="Times New Roman" w:hAnsi="Times New Roman"/>
          <w:sz w:val="24"/>
          <w:szCs w:val="24"/>
        </w:rPr>
        <w:t>6)</w:t>
      </w:r>
    </w:p>
    <w:p w:rsidR="009637B6" w:rsidRPr="0058756F" w:rsidRDefault="009637B6" w:rsidP="0058756F">
      <w:pPr>
        <w:pStyle w:val="ListParagraph"/>
        <w:ind w:left="1440"/>
        <w:jc w:val="both"/>
        <w:rPr>
          <w:rFonts w:ascii="Times New Roman" w:hAnsi="Times New Roman"/>
          <w:i/>
          <w:sz w:val="24"/>
          <w:szCs w:val="24"/>
        </w:rPr>
      </w:pPr>
    </w:p>
    <w:p w:rsidR="002630F1" w:rsidRPr="0058756F" w:rsidRDefault="002630F1" w:rsidP="0058756F">
      <w:pPr>
        <w:pStyle w:val="ListParagraph"/>
        <w:widowControl w:val="0"/>
        <w:numPr>
          <w:ilvl w:val="0"/>
          <w:numId w:val="3"/>
        </w:numPr>
        <w:autoSpaceDE w:val="0"/>
        <w:autoSpaceDN w:val="0"/>
        <w:adjustRightInd w:val="0"/>
        <w:contextualSpacing/>
        <w:jc w:val="both"/>
        <w:rPr>
          <w:rFonts w:ascii="Times New Roman" w:hAnsi="Times New Roman"/>
          <w:sz w:val="24"/>
          <w:szCs w:val="24"/>
        </w:rPr>
      </w:pPr>
      <w:r w:rsidRPr="0058756F">
        <w:rPr>
          <w:rFonts w:ascii="Times New Roman" w:hAnsi="Times New Roman"/>
          <w:sz w:val="24"/>
          <w:szCs w:val="24"/>
        </w:rPr>
        <w:lastRenderedPageBreak/>
        <w:t>Does the student recognize the main topic?</w:t>
      </w:r>
    </w:p>
    <w:p w:rsidR="002630F1" w:rsidRDefault="002630F1" w:rsidP="0058756F">
      <w:pPr>
        <w:pStyle w:val="ListParagraph"/>
        <w:widowControl w:val="0"/>
        <w:autoSpaceDE w:val="0"/>
        <w:autoSpaceDN w:val="0"/>
        <w:adjustRightInd w:val="0"/>
        <w:ind w:left="1440"/>
        <w:jc w:val="both"/>
        <w:rPr>
          <w:rFonts w:ascii="Times New Roman" w:hAnsi="Times New Roman"/>
          <w:sz w:val="24"/>
          <w:szCs w:val="24"/>
        </w:rPr>
      </w:pPr>
      <w:r w:rsidRPr="0058756F">
        <w:rPr>
          <w:rFonts w:ascii="Times New Roman" w:hAnsi="Times New Roman"/>
          <w:sz w:val="24"/>
          <w:szCs w:val="24"/>
        </w:rPr>
        <w:t xml:space="preserve">Multiple </w:t>
      </w:r>
      <w:proofErr w:type="gramStart"/>
      <w:r w:rsidRPr="0058756F">
        <w:rPr>
          <w:rFonts w:ascii="Times New Roman" w:hAnsi="Times New Roman"/>
          <w:sz w:val="24"/>
          <w:szCs w:val="24"/>
        </w:rPr>
        <w:t>Choice</w:t>
      </w:r>
      <w:proofErr w:type="gramEnd"/>
      <w:r w:rsidRPr="0058756F">
        <w:rPr>
          <w:rFonts w:ascii="Times New Roman" w:hAnsi="Times New Roman"/>
          <w:sz w:val="24"/>
          <w:szCs w:val="24"/>
        </w:rPr>
        <w:t xml:space="preserve"> (1)</w:t>
      </w:r>
    </w:p>
    <w:p w:rsidR="009637B6" w:rsidRPr="0058756F" w:rsidRDefault="009637B6" w:rsidP="0058756F">
      <w:pPr>
        <w:pStyle w:val="ListParagraph"/>
        <w:widowControl w:val="0"/>
        <w:autoSpaceDE w:val="0"/>
        <w:autoSpaceDN w:val="0"/>
        <w:adjustRightInd w:val="0"/>
        <w:ind w:left="1440"/>
        <w:jc w:val="both"/>
        <w:rPr>
          <w:rFonts w:ascii="Times New Roman" w:hAnsi="Times New Roman"/>
          <w:sz w:val="24"/>
          <w:szCs w:val="24"/>
        </w:rPr>
      </w:pPr>
    </w:p>
    <w:p w:rsidR="002630F1" w:rsidRPr="0058756F" w:rsidRDefault="002630F1" w:rsidP="0058756F">
      <w:pPr>
        <w:pStyle w:val="ListParagraph"/>
        <w:numPr>
          <w:ilvl w:val="0"/>
          <w:numId w:val="3"/>
        </w:numPr>
        <w:contextualSpacing/>
        <w:jc w:val="both"/>
        <w:rPr>
          <w:rFonts w:ascii="Times New Roman" w:hAnsi="Times New Roman"/>
          <w:sz w:val="24"/>
          <w:szCs w:val="24"/>
        </w:rPr>
      </w:pPr>
      <w:r w:rsidRPr="0058756F">
        <w:rPr>
          <w:rFonts w:ascii="Times New Roman" w:hAnsi="Times New Roman"/>
          <w:sz w:val="24"/>
          <w:szCs w:val="24"/>
        </w:rPr>
        <w:t>Does the student recognize the author’s purpose?</w:t>
      </w:r>
    </w:p>
    <w:p w:rsidR="002630F1" w:rsidRDefault="002630F1" w:rsidP="0058756F">
      <w:pPr>
        <w:pStyle w:val="ListParagraph"/>
        <w:ind w:left="1440"/>
        <w:jc w:val="both"/>
        <w:rPr>
          <w:rFonts w:ascii="Times New Roman" w:hAnsi="Times New Roman"/>
          <w:sz w:val="24"/>
          <w:szCs w:val="24"/>
        </w:rPr>
      </w:pPr>
      <w:r w:rsidRPr="0058756F">
        <w:rPr>
          <w:rFonts w:ascii="Times New Roman" w:hAnsi="Times New Roman"/>
          <w:sz w:val="24"/>
          <w:szCs w:val="24"/>
        </w:rPr>
        <w:t xml:space="preserve">Multiple </w:t>
      </w:r>
      <w:proofErr w:type="gramStart"/>
      <w:r w:rsidRPr="0058756F">
        <w:rPr>
          <w:rFonts w:ascii="Times New Roman" w:hAnsi="Times New Roman"/>
          <w:sz w:val="24"/>
          <w:szCs w:val="24"/>
        </w:rPr>
        <w:t>Choice</w:t>
      </w:r>
      <w:proofErr w:type="gramEnd"/>
      <w:r w:rsidRPr="0058756F">
        <w:rPr>
          <w:rFonts w:ascii="Times New Roman" w:hAnsi="Times New Roman"/>
          <w:sz w:val="24"/>
          <w:szCs w:val="24"/>
        </w:rPr>
        <w:t xml:space="preserve"> (2)</w:t>
      </w:r>
    </w:p>
    <w:p w:rsidR="009637B6" w:rsidRPr="0058756F" w:rsidRDefault="009637B6" w:rsidP="0058756F">
      <w:pPr>
        <w:pStyle w:val="ListParagraph"/>
        <w:ind w:left="1440"/>
        <w:jc w:val="both"/>
        <w:rPr>
          <w:rFonts w:ascii="Times New Roman" w:hAnsi="Times New Roman"/>
          <w:sz w:val="24"/>
          <w:szCs w:val="24"/>
        </w:rPr>
      </w:pPr>
    </w:p>
    <w:p w:rsidR="002630F1" w:rsidRPr="0058756F" w:rsidRDefault="002630F1" w:rsidP="0058756F">
      <w:pPr>
        <w:pStyle w:val="ListParagraph"/>
        <w:numPr>
          <w:ilvl w:val="0"/>
          <w:numId w:val="3"/>
        </w:numPr>
        <w:contextualSpacing/>
        <w:jc w:val="both"/>
        <w:rPr>
          <w:rFonts w:ascii="Times New Roman" w:hAnsi="Times New Roman"/>
          <w:sz w:val="24"/>
          <w:szCs w:val="24"/>
        </w:rPr>
      </w:pPr>
      <w:r w:rsidRPr="0058756F">
        <w:rPr>
          <w:rFonts w:ascii="Times New Roman" w:hAnsi="Times New Roman"/>
          <w:sz w:val="24"/>
          <w:szCs w:val="24"/>
        </w:rPr>
        <w:t>Does the student recognize tone?</w:t>
      </w:r>
    </w:p>
    <w:p w:rsidR="002630F1" w:rsidRDefault="002630F1" w:rsidP="0058756F">
      <w:pPr>
        <w:pStyle w:val="ListParagraph"/>
        <w:ind w:left="1440"/>
        <w:jc w:val="both"/>
        <w:rPr>
          <w:rFonts w:ascii="Times New Roman" w:hAnsi="Times New Roman"/>
          <w:sz w:val="24"/>
          <w:szCs w:val="24"/>
        </w:rPr>
      </w:pPr>
      <w:r w:rsidRPr="0058756F">
        <w:rPr>
          <w:rFonts w:ascii="Times New Roman" w:hAnsi="Times New Roman"/>
          <w:sz w:val="24"/>
          <w:szCs w:val="24"/>
        </w:rPr>
        <w:t xml:space="preserve">Multiple </w:t>
      </w:r>
      <w:proofErr w:type="gramStart"/>
      <w:r w:rsidRPr="0058756F">
        <w:rPr>
          <w:rFonts w:ascii="Times New Roman" w:hAnsi="Times New Roman"/>
          <w:sz w:val="24"/>
          <w:szCs w:val="24"/>
        </w:rPr>
        <w:t>Choice</w:t>
      </w:r>
      <w:proofErr w:type="gramEnd"/>
      <w:r w:rsidRPr="0058756F">
        <w:rPr>
          <w:rFonts w:ascii="Times New Roman" w:hAnsi="Times New Roman"/>
          <w:sz w:val="24"/>
          <w:szCs w:val="24"/>
        </w:rPr>
        <w:t xml:space="preserve"> (3)</w:t>
      </w:r>
    </w:p>
    <w:p w:rsidR="009637B6" w:rsidRPr="0058756F" w:rsidRDefault="009637B6" w:rsidP="0058756F">
      <w:pPr>
        <w:pStyle w:val="ListParagraph"/>
        <w:ind w:left="1440"/>
        <w:jc w:val="both"/>
        <w:rPr>
          <w:rFonts w:ascii="Times New Roman" w:hAnsi="Times New Roman"/>
          <w:sz w:val="24"/>
          <w:szCs w:val="24"/>
        </w:rPr>
      </w:pPr>
    </w:p>
    <w:p w:rsidR="002630F1" w:rsidRPr="0058756F" w:rsidRDefault="002630F1" w:rsidP="0058756F">
      <w:pPr>
        <w:pStyle w:val="ListParagraph"/>
        <w:numPr>
          <w:ilvl w:val="0"/>
          <w:numId w:val="3"/>
        </w:numPr>
        <w:contextualSpacing/>
        <w:jc w:val="both"/>
        <w:rPr>
          <w:rFonts w:ascii="Times New Roman" w:hAnsi="Times New Roman"/>
          <w:sz w:val="24"/>
          <w:szCs w:val="24"/>
        </w:rPr>
      </w:pPr>
      <w:r w:rsidRPr="0058756F">
        <w:rPr>
          <w:rFonts w:ascii="Times New Roman" w:hAnsi="Times New Roman"/>
          <w:sz w:val="24"/>
          <w:szCs w:val="24"/>
        </w:rPr>
        <w:t>Does the student recognize the main idea?</w:t>
      </w:r>
    </w:p>
    <w:p w:rsidR="002630F1" w:rsidRDefault="002630F1" w:rsidP="0058756F">
      <w:pPr>
        <w:pStyle w:val="ListParagraph"/>
        <w:ind w:left="1440"/>
        <w:jc w:val="both"/>
        <w:rPr>
          <w:rFonts w:ascii="Times New Roman" w:hAnsi="Times New Roman"/>
          <w:sz w:val="24"/>
          <w:szCs w:val="24"/>
        </w:rPr>
      </w:pPr>
      <w:r w:rsidRPr="0058756F">
        <w:rPr>
          <w:rFonts w:ascii="Times New Roman" w:hAnsi="Times New Roman"/>
          <w:sz w:val="24"/>
          <w:szCs w:val="24"/>
        </w:rPr>
        <w:t xml:space="preserve">Multiple </w:t>
      </w:r>
      <w:proofErr w:type="gramStart"/>
      <w:r w:rsidRPr="0058756F">
        <w:rPr>
          <w:rFonts w:ascii="Times New Roman" w:hAnsi="Times New Roman"/>
          <w:sz w:val="24"/>
          <w:szCs w:val="24"/>
        </w:rPr>
        <w:t>Choice</w:t>
      </w:r>
      <w:proofErr w:type="gramEnd"/>
      <w:r w:rsidRPr="0058756F">
        <w:rPr>
          <w:rFonts w:ascii="Times New Roman" w:hAnsi="Times New Roman"/>
          <w:sz w:val="24"/>
          <w:szCs w:val="24"/>
        </w:rPr>
        <w:t xml:space="preserve"> (5)</w:t>
      </w:r>
    </w:p>
    <w:p w:rsidR="009637B6" w:rsidRPr="0058756F" w:rsidRDefault="009637B6" w:rsidP="0058756F">
      <w:pPr>
        <w:pStyle w:val="ListParagraph"/>
        <w:ind w:left="1440"/>
        <w:jc w:val="both"/>
        <w:rPr>
          <w:rFonts w:ascii="Times New Roman" w:hAnsi="Times New Roman"/>
          <w:sz w:val="24"/>
          <w:szCs w:val="24"/>
        </w:rPr>
      </w:pPr>
    </w:p>
    <w:p w:rsidR="002630F1" w:rsidRPr="0058756F" w:rsidRDefault="002630F1" w:rsidP="0058756F">
      <w:pPr>
        <w:pStyle w:val="ListParagraph"/>
        <w:numPr>
          <w:ilvl w:val="0"/>
          <w:numId w:val="3"/>
        </w:numPr>
        <w:contextualSpacing/>
        <w:jc w:val="both"/>
        <w:rPr>
          <w:rFonts w:ascii="Times New Roman" w:hAnsi="Times New Roman"/>
          <w:sz w:val="24"/>
          <w:szCs w:val="24"/>
        </w:rPr>
      </w:pPr>
      <w:r w:rsidRPr="0058756F">
        <w:rPr>
          <w:rFonts w:ascii="Times New Roman" w:hAnsi="Times New Roman"/>
          <w:sz w:val="24"/>
          <w:szCs w:val="24"/>
        </w:rPr>
        <w:t>Does the student recognize vocabulary in context?</w:t>
      </w:r>
    </w:p>
    <w:p w:rsidR="002630F1" w:rsidRDefault="002630F1" w:rsidP="0058756F">
      <w:pPr>
        <w:pStyle w:val="ListParagraph"/>
        <w:ind w:left="1440"/>
        <w:jc w:val="both"/>
        <w:rPr>
          <w:rFonts w:ascii="Times New Roman" w:hAnsi="Times New Roman"/>
          <w:sz w:val="24"/>
          <w:szCs w:val="24"/>
        </w:rPr>
      </w:pPr>
      <w:r w:rsidRPr="0058756F">
        <w:rPr>
          <w:rFonts w:ascii="Times New Roman" w:hAnsi="Times New Roman"/>
          <w:sz w:val="24"/>
          <w:szCs w:val="24"/>
        </w:rPr>
        <w:t xml:space="preserve">Multiple Choice (9 </w:t>
      </w:r>
      <w:r w:rsidR="0058756F">
        <w:rPr>
          <w:rFonts w:ascii="Times New Roman" w:hAnsi="Times New Roman"/>
          <w:sz w:val="24"/>
          <w:szCs w:val="24"/>
        </w:rPr>
        <w:t xml:space="preserve">– </w:t>
      </w:r>
      <w:r w:rsidRPr="0058756F">
        <w:rPr>
          <w:rFonts w:ascii="Times New Roman" w:hAnsi="Times New Roman"/>
          <w:sz w:val="24"/>
          <w:szCs w:val="24"/>
        </w:rPr>
        <w:t>10) and Vocabulary</w:t>
      </w:r>
      <w:r w:rsidR="00A75A32">
        <w:rPr>
          <w:rFonts w:ascii="Times New Roman" w:hAnsi="Times New Roman"/>
          <w:sz w:val="24"/>
          <w:szCs w:val="24"/>
        </w:rPr>
        <w:t>-</w:t>
      </w:r>
      <w:r w:rsidRPr="0058756F">
        <w:rPr>
          <w:rFonts w:ascii="Times New Roman" w:hAnsi="Times New Roman"/>
          <w:sz w:val="24"/>
          <w:szCs w:val="24"/>
        </w:rPr>
        <w:t>in</w:t>
      </w:r>
      <w:r w:rsidR="00A75A32">
        <w:rPr>
          <w:rFonts w:ascii="Times New Roman" w:hAnsi="Times New Roman"/>
          <w:sz w:val="24"/>
          <w:szCs w:val="24"/>
        </w:rPr>
        <w:t>-</w:t>
      </w:r>
      <w:r w:rsidRPr="0058756F">
        <w:rPr>
          <w:rFonts w:ascii="Times New Roman" w:hAnsi="Times New Roman"/>
          <w:sz w:val="24"/>
          <w:szCs w:val="24"/>
        </w:rPr>
        <w:t>Context (1</w:t>
      </w:r>
      <w:r w:rsidR="0058756F">
        <w:rPr>
          <w:rFonts w:ascii="Times New Roman" w:hAnsi="Times New Roman"/>
          <w:sz w:val="24"/>
          <w:szCs w:val="24"/>
        </w:rPr>
        <w:t xml:space="preserve"> – </w:t>
      </w:r>
      <w:r w:rsidRPr="0058756F">
        <w:rPr>
          <w:rFonts w:ascii="Times New Roman" w:hAnsi="Times New Roman"/>
          <w:sz w:val="24"/>
          <w:szCs w:val="24"/>
        </w:rPr>
        <w:t>5)</w:t>
      </w:r>
    </w:p>
    <w:p w:rsidR="009637B6" w:rsidRPr="0058756F" w:rsidRDefault="009637B6" w:rsidP="0058756F">
      <w:pPr>
        <w:pStyle w:val="ListParagraph"/>
        <w:ind w:left="1440"/>
        <w:jc w:val="both"/>
        <w:rPr>
          <w:rFonts w:ascii="Times New Roman" w:hAnsi="Times New Roman"/>
          <w:i/>
          <w:sz w:val="24"/>
          <w:szCs w:val="24"/>
        </w:rPr>
      </w:pPr>
    </w:p>
    <w:p w:rsidR="002630F1" w:rsidRPr="0058756F" w:rsidRDefault="002630F1" w:rsidP="0058756F">
      <w:pPr>
        <w:pStyle w:val="ListParagraph"/>
        <w:numPr>
          <w:ilvl w:val="0"/>
          <w:numId w:val="3"/>
        </w:numPr>
        <w:contextualSpacing/>
        <w:jc w:val="both"/>
        <w:rPr>
          <w:rFonts w:ascii="Times New Roman" w:hAnsi="Times New Roman"/>
          <w:sz w:val="24"/>
          <w:szCs w:val="24"/>
        </w:rPr>
      </w:pPr>
      <w:r w:rsidRPr="0058756F">
        <w:rPr>
          <w:rFonts w:ascii="Times New Roman" w:hAnsi="Times New Roman"/>
          <w:sz w:val="24"/>
          <w:szCs w:val="24"/>
        </w:rPr>
        <w:t xml:space="preserve">In this writing exercise, does the student demonstrate critical reading? </w:t>
      </w:r>
    </w:p>
    <w:p w:rsidR="002630F1" w:rsidRPr="0058756F" w:rsidRDefault="002630F1" w:rsidP="0058756F">
      <w:pPr>
        <w:ind w:left="720" w:firstLine="720"/>
        <w:jc w:val="both"/>
      </w:pPr>
      <w:r w:rsidRPr="0058756F">
        <w:t>Midterm Essay Assignment</w:t>
      </w:r>
    </w:p>
    <w:p w:rsidR="002630F1" w:rsidRPr="0058756F" w:rsidRDefault="002630F1" w:rsidP="0058756F">
      <w:pPr>
        <w:jc w:val="both"/>
      </w:pPr>
    </w:p>
    <w:p w:rsidR="00C81EFF" w:rsidRDefault="00C81EFF" w:rsidP="0058756F">
      <w:pPr>
        <w:jc w:val="both"/>
      </w:pPr>
    </w:p>
    <w:p w:rsidR="009637B6" w:rsidRDefault="009637B6" w:rsidP="0058756F">
      <w:pPr>
        <w:jc w:val="both"/>
      </w:pPr>
    </w:p>
    <w:p w:rsidR="002630F1" w:rsidRPr="0058756F" w:rsidRDefault="002630F1" w:rsidP="00A75A32">
      <w:pPr>
        <w:ind w:firstLine="360"/>
        <w:jc w:val="both"/>
      </w:pPr>
      <w:r w:rsidRPr="0058756F">
        <w:t xml:space="preserve">Results for the midterm </w:t>
      </w:r>
      <w:r w:rsidR="0058756F">
        <w:t xml:space="preserve">exam </w:t>
      </w:r>
      <w:r w:rsidRPr="0058756F">
        <w:t>distributed during March of 2011 were as follows:</w:t>
      </w:r>
    </w:p>
    <w:p w:rsidR="002630F1" w:rsidRDefault="002630F1" w:rsidP="0058756F">
      <w:pPr>
        <w:jc w:val="both"/>
      </w:pPr>
    </w:p>
    <w:p w:rsidR="009637B6" w:rsidRPr="0058756F" w:rsidRDefault="009637B6" w:rsidP="0058756F">
      <w:pPr>
        <w:jc w:val="both"/>
      </w:pPr>
    </w:p>
    <w:p w:rsidR="002630F1" w:rsidRPr="0058756F" w:rsidRDefault="002630F1" w:rsidP="0058756F">
      <w:pPr>
        <w:pStyle w:val="ListParagraph"/>
        <w:numPr>
          <w:ilvl w:val="0"/>
          <w:numId w:val="5"/>
        </w:numPr>
        <w:contextualSpacing/>
        <w:jc w:val="both"/>
        <w:rPr>
          <w:rFonts w:ascii="Times New Roman" w:hAnsi="Times New Roman"/>
          <w:sz w:val="24"/>
          <w:szCs w:val="24"/>
        </w:rPr>
      </w:pPr>
      <w:r w:rsidRPr="0058756F">
        <w:rPr>
          <w:rFonts w:ascii="Times New Roman" w:hAnsi="Times New Roman"/>
          <w:sz w:val="24"/>
          <w:szCs w:val="24"/>
        </w:rPr>
        <w:t>Is the student able to recognize, critique, and analyze different rhetorical modes?</w:t>
      </w:r>
    </w:p>
    <w:p w:rsidR="002630F1" w:rsidRPr="0058756F" w:rsidRDefault="002630F1" w:rsidP="0058756F">
      <w:pPr>
        <w:pStyle w:val="ListParagraph"/>
        <w:jc w:val="both"/>
        <w:rPr>
          <w:rFonts w:ascii="Times New Roman" w:hAnsi="Times New Roman"/>
          <w:sz w:val="24"/>
          <w:szCs w:val="24"/>
        </w:rPr>
      </w:pPr>
      <w:r w:rsidRPr="0058756F">
        <w:rPr>
          <w:rFonts w:ascii="Times New Roman" w:hAnsi="Times New Roman"/>
          <w:sz w:val="24"/>
          <w:szCs w:val="24"/>
        </w:rPr>
        <w:t>Yes</w:t>
      </w:r>
      <w:r w:rsidR="00C81EFF">
        <w:rPr>
          <w:rFonts w:ascii="Times New Roman" w:hAnsi="Times New Roman"/>
          <w:sz w:val="24"/>
          <w:szCs w:val="24"/>
        </w:rPr>
        <w:t xml:space="preserve">   </w:t>
      </w:r>
      <w:r w:rsidR="005B53FB" w:rsidRPr="0058756F">
        <w:rPr>
          <w:rFonts w:ascii="Times New Roman" w:hAnsi="Times New Roman"/>
          <w:sz w:val="24"/>
          <w:szCs w:val="24"/>
        </w:rPr>
        <w:t>25</w:t>
      </w:r>
      <w:r w:rsidRPr="0058756F">
        <w:rPr>
          <w:rFonts w:ascii="Times New Roman" w:hAnsi="Times New Roman"/>
          <w:sz w:val="24"/>
          <w:szCs w:val="24"/>
        </w:rPr>
        <w:tab/>
      </w:r>
      <w:r w:rsidRPr="0058756F">
        <w:rPr>
          <w:rFonts w:ascii="Times New Roman" w:hAnsi="Times New Roman"/>
          <w:sz w:val="24"/>
          <w:szCs w:val="24"/>
        </w:rPr>
        <w:tab/>
      </w:r>
      <w:r w:rsidRPr="0058756F">
        <w:rPr>
          <w:rFonts w:ascii="Times New Roman" w:hAnsi="Times New Roman"/>
          <w:sz w:val="24"/>
          <w:szCs w:val="24"/>
        </w:rPr>
        <w:tab/>
        <w:t>Somewhat</w:t>
      </w:r>
      <w:r w:rsidR="00C81EFF">
        <w:rPr>
          <w:rFonts w:ascii="Times New Roman" w:hAnsi="Times New Roman"/>
          <w:sz w:val="24"/>
          <w:szCs w:val="24"/>
        </w:rPr>
        <w:t xml:space="preserve">   </w:t>
      </w:r>
      <w:r w:rsidR="005B53FB" w:rsidRPr="0058756F">
        <w:rPr>
          <w:rFonts w:ascii="Times New Roman" w:hAnsi="Times New Roman"/>
          <w:sz w:val="24"/>
          <w:szCs w:val="24"/>
        </w:rPr>
        <w:t>50</w:t>
      </w:r>
      <w:r w:rsidRPr="0058756F">
        <w:rPr>
          <w:rFonts w:ascii="Times New Roman" w:hAnsi="Times New Roman"/>
          <w:sz w:val="24"/>
          <w:szCs w:val="24"/>
        </w:rPr>
        <w:tab/>
      </w:r>
      <w:r w:rsidRPr="0058756F">
        <w:rPr>
          <w:rFonts w:ascii="Times New Roman" w:hAnsi="Times New Roman"/>
          <w:sz w:val="24"/>
          <w:szCs w:val="24"/>
        </w:rPr>
        <w:tab/>
      </w:r>
      <w:r w:rsidR="00C81EFF">
        <w:rPr>
          <w:rFonts w:ascii="Times New Roman" w:hAnsi="Times New Roman"/>
          <w:sz w:val="24"/>
          <w:szCs w:val="24"/>
        </w:rPr>
        <w:tab/>
      </w:r>
      <w:r w:rsidRPr="0058756F">
        <w:rPr>
          <w:rFonts w:ascii="Times New Roman" w:hAnsi="Times New Roman"/>
          <w:sz w:val="24"/>
          <w:szCs w:val="24"/>
        </w:rPr>
        <w:t>No</w:t>
      </w:r>
      <w:r w:rsidR="00C81EFF">
        <w:rPr>
          <w:rFonts w:ascii="Times New Roman" w:hAnsi="Times New Roman"/>
          <w:sz w:val="24"/>
          <w:szCs w:val="24"/>
        </w:rPr>
        <w:t xml:space="preserve">   </w:t>
      </w:r>
      <w:r w:rsidR="005B53FB" w:rsidRPr="0058756F">
        <w:rPr>
          <w:rFonts w:ascii="Times New Roman" w:hAnsi="Times New Roman"/>
          <w:sz w:val="24"/>
          <w:szCs w:val="24"/>
        </w:rPr>
        <w:t>25</w:t>
      </w:r>
    </w:p>
    <w:p w:rsidR="002630F1" w:rsidRPr="0058756F" w:rsidRDefault="002630F1" w:rsidP="0058756F">
      <w:pPr>
        <w:jc w:val="both"/>
      </w:pPr>
    </w:p>
    <w:p w:rsidR="002630F1" w:rsidRPr="0058756F" w:rsidRDefault="002630F1" w:rsidP="0058756F">
      <w:pPr>
        <w:pStyle w:val="ListParagraph"/>
        <w:widowControl w:val="0"/>
        <w:numPr>
          <w:ilvl w:val="0"/>
          <w:numId w:val="5"/>
        </w:numPr>
        <w:autoSpaceDE w:val="0"/>
        <w:autoSpaceDN w:val="0"/>
        <w:adjustRightInd w:val="0"/>
        <w:contextualSpacing/>
        <w:jc w:val="both"/>
        <w:rPr>
          <w:rFonts w:ascii="Times New Roman" w:hAnsi="Times New Roman"/>
          <w:sz w:val="24"/>
          <w:szCs w:val="24"/>
        </w:rPr>
      </w:pPr>
      <w:r w:rsidRPr="0058756F">
        <w:rPr>
          <w:rFonts w:ascii="Times New Roman" w:hAnsi="Times New Roman"/>
          <w:sz w:val="24"/>
          <w:szCs w:val="24"/>
        </w:rPr>
        <w:t>Does the student recognize the main topic?</w:t>
      </w:r>
    </w:p>
    <w:p w:rsidR="002630F1" w:rsidRPr="0058756F" w:rsidRDefault="005B53FB" w:rsidP="0058756F">
      <w:pPr>
        <w:pStyle w:val="ListParagraph"/>
        <w:jc w:val="both"/>
        <w:rPr>
          <w:rFonts w:ascii="Times New Roman" w:hAnsi="Times New Roman"/>
          <w:sz w:val="24"/>
          <w:szCs w:val="24"/>
        </w:rPr>
      </w:pPr>
      <w:r w:rsidRPr="0058756F">
        <w:rPr>
          <w:rFonts w:ascii="Times New Roman" w:hAnsi="Times New Roman"/>
          <w:sz w:val="24"/>
          <w:szCs w:val="24"/>
        </w:rPr>
        <w:t>Yes</w:t>
      </w:r>
      <w:r w:rsidR="00C81EFF">
        <w:rPr>
          <w:rFonts w:ascii="Times New Roman" w:hAnsi="Times New Roman"/>
          <w:sz w:val="24"/>
          <w:szCs w:val="24"/>
        </w:rPr>
        <w:t xml:space="preserve">   </w:t>
      </w:r>
      <w:r w:rsidRPr="0058756F">
        <w:rPr>
          <w:rFonts w:ascii="Times New Roman" w:hAnsi="Times New Roman"/>
          <w:sz w:val="24"/>
          <w:szCs w:val="24"/>
        </w:rPr>
        <w:t>95</w:t>
      </w:r>
      <w:r w:rsidR="002630F1" w:rsidRPr="0058756F">
        <w:rPr>
          <w:rFonts w:ascii="Times New Roman" w:hAnsi="Times New Roman"/>
          <w:sz w:val="24"/>
          <w:szCs w:val="24"/>
        </w:rPr>
        <w:tab/>
      </w:r>
      <w:r w:rsidR="002630F1" w:rsidRPr="0058756F">
        <w:rPr>
          <w:rFonts w:ascii="Times New Roman" w:hAnsi="Times New Roman"/>
          <w:sz w:val="24"/>
          <w:szCs w:val="24"/>
        </w:rPr>
        <w:tab/>
      </w:r>
      <w:r w:rsidRPr="0058756F">
        <w:rPr>
          <w:rFonts w:ascii="Times New Roman" w:hAnsi="Times New Roman"/>
          <w:sz w:val="24"/>
          <w:szCs w:val="24"/>
        </w:rPr>
        <w:t xml:space="preserve">       </w:t>
      </w:r>
      <w:r w:rsidRPr="0058756F">
        <w:rPr>
          <w:rFonts w:ascii="Times New Roman" w:hAnsi="Times New Roman"/>
          <w:sz w:val="24"/>
          <w:szCs w:val="24"/>
        </w:rPr>
        <w:tab/>
      </w:r>
      <w:r w:rsidR="002630F1" w:rsidRPr="0058756F">
        <w:rPr>
          <w:rFonts w:ascii="Times New Roman" w:hAnsi="Times New Roman"/>
          <w:sz w:val="24"/>
          <w:szCs w:val="24"/>
        </w:rPr>
        <w:t>Somewhat</w:t>
      </w:r>
      <w:r w:rsidR="00C81EFF">
        <w:rPr>
          <w:rFonts w:ascii="Times New Roman" w:hAnsi="Times New Roman"/>
          <w:sz w:val="24"/>
          <w:szCs w:val="24"/>
        </w:rPr>
        <w:t xml:space="preserve">   0</w:t>
      </w:r>
      <w:r w:rsidR="002630F1" w:rsidRPr="0058756F">
        <w:rPr>
          <w:rFonts w:ascii="Times New Roman" w:hAnsi="Times New Roman"/>
          <w:sz w:val="24"/>
          <w:szCs w:val="24"/>
        </w:rPr>
        <w:tab/>
      </w:r>
      <w:r w:rsidR="002630F1" w:rsidRPr="0058756F">
        <w:rPr>
          <w:rFonts w:ascii="Times New Roman" w:hAnsi="Times New Roman"/>
          <w:sz w:val="24"/>
          <w:szCs w:val="24"/>
        </w:rPr>
        <w:tab/>
      </w:r>
      <w:r w:rsidR="00C81EFF">
        <w:rPr>
          <w:rFonts w:ascii="Times New Roman" w:hAnsi="Times New Roman"/>
          <w:sz w:val="24"/>
          <w:szCs w:val="24"/>
        </w:rPr>
        <w:tab/>
      </w:r>
      <w:r w:rsidR="002630F1" w:rsidRPr="0058756F">
        <w:rPr>
          <w:rFonts w:ascii="Times New Roman" w:hAnsi="Times New Roman"/>
          <w:sz w:val="24"/>
          <w:szCs w:val="24"/>
        </w:rPr>
        <w:t>No</w:t>
      </w:r>
      <w:r w:rsidRPr="0058756F">
        <w:rPr>
          <w:rFonts w:ascii="Times New Roman" w:hAnsi="Times New Roman"/>
          <w:sz w:val="24"/>
          <w:szCs w:val="24"/>
        </w:rPr>
        <w:t xml:space="preserve">   5</w:t>
      </w:r>
    </w:p>
    <w:p w:rsidR="002630F1" w:rsidRPr="0058756F" w:rsidRDefault="002630F1" w:rsidP="0058756F">
      <w:pPr>
        <w:jc w:val="both"/>
      </w:pPr>
    </w:p>
    <w:p w:rsidR="002630F1" w:rsidRPr="0058756F" w:rsidRDefault="002630F1" w:rsidP="0058756F">
      <w:pPr>
        <w:pStyle w:val="ListParagraph"/>
        <w:numPr>
          <w:ilvl w:val="0"/>
          <w:numId w:val="5"/>
        </w:numPr>
        <w:contextualSpacing/>
        <w:jc w:val="both"/>
        <w:rPr>
          <w:rFonts w:ascii="Times New Roman" w:hAnsi="Times New Roman"/>
          <w:sz w:val="24"/>
          <w:szCs w:val="24"/>
        </w:rPr>
      </w:pPr>
      <w:r w:rsidRPr="0058756F">
        <w:rPr>
          <w:rFonts w:ascii="Times New Roman" w:hAnsi="Times New Roman"/>
          <w:sz w:val="24"/>
          <w:szCs w:val="24"/>
        </w:rPr>
        <w:t>Does the student recognize the author’s purpose?</w:t>
      </w:r>
    </w:p>
    <w:p w:rsidR="002630F1" w:rsidRPr="0058756F" w:rsidRDefault="002630F1" w:rsidP="0058756F">
      <w:pPr>
        <w:pStyle w:val="ListParagraph"/>
        <w:jc w:val="both"/>
        <w:rPr>
          <w:rFonts w:ascii="Times New Roman" w:hAnsi="Times New Roman"/>
          <w:sz w:val="24"/>
          <w:szCs w:val="24"/>
        </w:rPr>
      </w:pPr>
      <w:r w:rsidRPr="0058756F">
        <w:rPr>
          <w:rFonts w:ascii="Times New Roman" w:hAnsi="Times New Roman"/>
          <w:sz w:val="24"/>
          <w:szCs w:val="24"/>
        </w:rPr>
        <w:t>Yes</w:t>
      </w:r>
      <w:r w:rsidR="00C81EFF">
        <w:rPr>
          <w:rFonts w:ascii="Times New Roman" w:hAnsi="Times New Roman"/>
          <w:sz w:val="24"/>
          <w:szCs w:val="24"/>
        </w:rPr>
        <w:t xml:space="preserve">   </w:t>
      </w:r>
      <w:r w:rsidR="005B53FB" w:rsidRPr="0058756F">
        <w:rPr>
          <w:rFonts w:ascii="Times New Roman" w:hAnsi="Times New Roman"/>
          <w:sz w:val="24"/>
          <w:szCs w:val="24"/>
        </w:rPr>
        <w:t>93</w:t>
      </w:r>
      <w:r w:rsidRPr="0058756F">
        <w:rPr>
          <w:rFonts w:ascii="Times New Roman" w:hAnsi="Times New Roman"/>
          <w:sz w:val="24"/>
          <w:szCs w:val="24"/>
        </w:rPr>
        <w:tab/>
      </w:r>
      <w:r w:rsidRPr="0058756F">
        <w:rPr>
          <w:rFonts w:ascii="Times New Roman" w:hAnsi="Times New Roman"/>
          <w:sz w:val="24"/>
          <w:szCs w:val="24"/>
        </w:rPr>
        <w:tab/>
      </w:r>
      <w:r w:rsidRPr="0058756F">
        <w:rPr>
          <w:rFonts w:ascii="Times New Roman" w:hAnsi="Times New Roman"/>
          <w:sz w:val="24"/>
          <w:szCs w:val="24"/>
        </w:rPr>
        <w:tab/>
        <w:t>Somewhat</w:t>
      </w:r>
      <w:r w:rsidR="00C81EFF">
        <w:rPr>
          <w:rFonts w:ascii="Times New Roman" w:hAnsi="Times New Roman"/>
          <w:sz w:val="24"/>
          <w:szCs w:val="24"/>
        </w:rPr>
        <w:t xml:space="preserve">   </w:t>
      </w:r>
      <w:r w:rsidR="005B53FB" w:rsidRPr="0058756F">
        <w:rPr>
          <w:rFonts w:ascii="Times New Roman" w:hAnsi="Times New Roman"/>
          <w:sz w:val="24"/>
          <w:szCs w:val="24"/>
        </w:rPr>
        <w:t>0</w:t>
      </w:r>
      <w:r w:rsidRPr="0058756F">
        <w:rPr>
          <w:rFonts w:ascii="Times New Roman" w:hAnsi="Times New Roman"/>
          <w:sz w:val="24"/>
          <w:szCs w:val="24"/>
        </w:rPr>
        <w:tab/>
      </w:r>
      <w:r w:rsidRPr="0058756F">
        <w:rPr>
          <w:rFonts w:ascii="Times New Roman" w:hAnsi="Times New Roman"/>
          <w:sz w:val="24"/>
          <w:szCs w:val="24"/>
        </w:rPr>
        <w:tab/>
      </w:r>
      <w:r w:rsidR="00C81EFF">
        <w:rPr>
          <w:rFonts w:ascii="Times New Roman" w:hAnsi="Times New Roman"/>
          <w:sz w:val="24"/>
          <w:szCs w:val="24"/>
        </w:rPr>
        <w:tab/>
      </w:r>
      <w:r w:rsidRPr="0058756F">
        <w:rPr>
          <w:rFonts w:ascii="Times New Roman" w:hAnsi="Times New Roman"/>
          <w:sz w:val="24"/>
          <w:szCs w:val="24"/>
        </w:rPr>
        <w:t>No</w:t>
      </w:r>
      <w:r w:rsidR="00C81EFF">
        <w:rPr>
          <w:rFonts w:ascii="Times New Roman" w:hAnsi="Times New Roman"/>
          <w:sz w:val="24"/>
          <w:szCs w:val="24"/>
        </w:rPr>
        <w:t xml:space="preserve">   </w:t>
      </w:r>
      <w:r w:rsidR="005B53FB" w:rsidRPr="0058756F">
        <w:rPr>
          <w:rFonts w:ascii="Times New Roman" w:hAnsi="Times New Roman"/>
          <w:sz w:val="24"/>
          <w:szCs w:val="24"/>
        </w:rPr>
        <w:t>7</w:t>
      </w:r>
    </w:p>
    <w:p w:rsidR="002630F1" w:rsidRPr="0058756F" w:rsidRDefault="002630F1" w:rsidP="0058756F">
      <w:pPr>
        <w:jc w:val="both"/>
      </w:pPr>
    </w:p>
    <w:p w:rsidR="002630F1" w:rsidRPr="0058756F" w:rsidRDefault="002630F1" w:rsidP="0058756F">
      <w:pPr>
        <w:pStyle w:val="ListParagraph"/>
        <w:numPr>
          <w:ilvl w:val="0"/>
          <w:numId w:val="5"/>
        </w:numPr>
        <w:contextualSpacing/>
        <w:jc w:val="both"/>
        <w:rPr>
          <w:rFonts w:ascii="Times New Roman" w:hAnsi="Times New Roman"/>
          <w:sz w:val="24"/>
          <w:szCs w:val="24"/>
        </w:rPr>
      </w:pPr>
      <w:r w:rsidRPr="0058756F">
        <w:rPr>
          <w:rFonts w:ascii="Times New Roman" w:hAnsi="Times New Roman"/>
          <w:sz w:val="24"/>
          <w:szCs w:val="24"/>
        </w:rPr>
        <w:t>Does the student recognize tone?</w:t>
      </w:r>
    </w:p>
    <w:p w:rsidR="002630F1" w:rsidRPr="0058756F" w:rsidRDefault="002630F1" w:rsidP="0058756F">
      <w:pPr>
        <w:pStyle w:val="ListParagraph"/>
        <w:jc w:val="both"/>
        <w:rPr>
          <w:rFonts w:ascii="Times New Roman" w:hAnsi="Times New Roman"/>
          <w:sz w:val="24"/>
          <w:szCs w:val="24"/>
        </w:rPr>
      </w:pPr>
      <w:r w:rsidRPr="0058756F">
        <w:rPr>
          <w:rFonts w:ascii="Times New Roman" w:hAnsi="Times New Roman"/>
          <w:sz w:val="24"/>
          <w:szCs w:val="24"/>
        </w:rPr>
        <w:t>Yes</w:t>
      </w:r>
      <w:r w:rsidR="00C81EFF">
        <w:rPr>
          <w:rFonts w:ascii="Times New Roman" w:hAnsi="Times New Roman"/>
          <w:sz w:val="24"/>
          <w:szCs w:val="24"/>
        </w:rPr>
        <w:t xml:space="preserve">   3</w:t>
      </w:r>
      <w:r w:rsidR="005B53FB" w:rsidRPr="0058756F">
        <w:rPr>
          <w:rFonts w:ascii="Times New Roman" w:hAnsi="Times New Roman"/>
          <w:sz w:val="24"/>
          <w:szCs w:val="24"/>
        </w:rPr>
        <w:t>7</w:t>
      </w:r>
      <w:r w:rsidRPr="0058756F">
        <w:rPr>
          <w:rFonts w:ascii="Times New Roman" w:hAnsi="Times New Roman"/>
          <w:sz w:val="24"/>
          <w:szCs w:val="24"/>
        </w:rPr>
        <w:tab/>
      </w:r>
      <w:r w:rsidRPr="0058756F">
        <w:rPr>
          <w:rFonts w:ascii="Times New Roman" w:hAnsi="Times New Roman"/>
          <w:sz w:val="24"/>
          <w:szCs w:val="24"/>
        </w:rPr>
        <w:tab/>
      </w:r>
      <w:r w:rsidRPr="0058756F">
        <w:rPr>
          <w:rFonts w:ascii="Times New Roman" w:hAnsi="Times New Roman"/>
          <w:sz w:val="24"/>
          <w:szCs w:val="24"/>
        </w:rPr>
        <w:tab/>
        <w:t>Somewhat</w:t>
      </w:r>
      <w:r w:rsidR="00C81EFF">
        <w:rPr>
          <w:rFonts w:ascii="Times New Roman" w:hAnsi="Times New Roman"/>
          <w:sz w:val="24"/>
          <w:szCs w:val="24"/>
        </w:rPr>
        <w:t xml:space="preserve">   </w:t>
      </w:r>
      <w:r w:rsidR="005B53FB" w:rsidRPr="0058756F">
        <w:rPr>
          <w:rFonts w:ascii="Times New Roman" w:hAnsi="Times New Roman"/>
          <w:sz w:val="24"/>
          <w:szCs w:val="24"/>
        </w:rPr>
        <w:t>20</w:t>
      </w:r>
      <w:r w:rsidRPr="0058756F">
        <w:rPr>
          <w:rFonts w:ascii="Times New Roman" w:hAnsi="Times New Roman"/>
          <w:sz w:val="24"/>
          <w:szCs w:val="24"/>
        </w:rPr>
        <w:tab/>
      </w:r>
      <w:r w:rsidRPr="0058756F">
        <w:rPr>
          <w:rFonts w:ascii="Times New Roman" w:hAnsi="Times New Roman"/>
          <w:sz w:val="24"/>
          <w:szCs w:val="24"/>
        </w:rPr>
        <w:tab/>
      </w:r>
      <w:r w:rsidR="00C81EFF">
        <w:rPr>
          <w:rFonts w:ascii="Times New Roman" w:hAnsi="Times New Roman"/>
          <w:sz w:val="24"/>
          <w:szCs w:val="24"/>
        </w:rPr>
        <w:tab/>
      </w:r>
      <w:r w:rsidRPr="0058756F">
        <w:rPr>
          <w:rFonts w:ascii="Times New Roman" w:hAnsi="Times New Roman"/>
          <w:sz w:val="24"/>
          <w:szCs w:val="24"/>
        </w:rPr>
        <w:t>No</w:t>
      </w:r>
      <w:r w:rsidR="005B53FB" w:rsidRPr="0058756F">
        <w:rPr>
          <w:rFonts w:ascii="Times New Roman" w:hAnsi="Times New Roman"/>
          <w:sz w:val="24"/>
          <w:szCs w:val="24"/>
        </w:rPr>
        <w:t xml:space="preserve">   43</w:t>
      </w:r>
    </w:p>
    <w:p w:rsidR="002630F1" w:rsidRPr="0058756F" w:rsidRDefault="002630F1" w:rsidP="0058756F">
      <w:pPr>
        <w:jc w:val="both"/>
      </w:pPr>
    </w:p>
    <w:p w:rsidR="002630F1" w:rsidRPr="0058756F" w:rsidRDefault="002630F1" w:rsidP="0058756F">
      <w:pPr>
        <w:pStyle w:val="ListParagraph"/>
        <w:numPr>
          <w:ilvl w:val="0"/>
          <w:numId w:val="5"/>
        </w:numPr>
        <w:contextualSpacing/>
        <w:jc w:val="both"/>
        <w:rPr>
          <w:rFonts w:ascii="Times New Roman" w:hAnsi="Times New Roman"/>
          <w:sz w:val="24"/>
          <w:szCs w:val="24"/>
        </w:rPr>
      </w:pPr>
      <w:r w:rsidRPr="0058756F">
        <w:rPr>
          <w:rFonts w:ascii="Times New Roman" w:hAnsi="Times New Roman"/>
          <w:sz w:val="24"/>
          <w:szCs w:val="24"/>
        </w:rPr>
        <w:t>Does the student recognize the main idea?</w:t>
      </w:r>
    </w:p>
    <w:p w:rsidR="002630F1" w:rsidRPr="0058756F" w:rsidRDefault="002630F1" w:rsidP="0058756F">
      <w:pPr>
        <w:pStyle w:val="ListParagraph"/>
        <w:jc w:val="both"/>
        <w:rPr>
          <w:rFonts w:ascii="Times New Roman" w:hAnsi="Times New Roman"/>
          <w:sz w:val="24"/>
          <w:szCs w:val="24"/>
        </w:rPr>
      </w:pPr>
      <w:r w:rsidRPr="0058756F">
        <w:rPr>
          <w:rFonts w:ascii="Times New Roman" w:hAnsi="Times New Roman"/>
          <w:sz w:val="24"/>
          <w:szCs w:val="24"/>
        </w:rPr>
        <w:t>Yes</w:t>
      </w:r>
      <w:r w:rsidR="00C81EFF">
        <w:rPr>
          <w:rFonts w:ascii="Times New Roman" w:hAnsi="Times New Roman"/>
          <w:sz w:val="24"/>
          <w:szCs w:val="24"/>
        </w:rPr>
        <w:t xml:space="preserve">   </w:t>
      </w:r>
      <w:r w:rsidR="005B53FB" w:rsidRPr="0058756F">
        <w:rPr>
          <w:rFonts w:ascii="Times New Roman" w:hAnsi="Times New Roman"/>
          <w:sz w:val="24"/>
          <w:szCs w:val="24"/>
        </w:rPr>
        <w:t>94</w:t>
      </w:r>
      <w:r w:rsidRPr="0058756F">
        <w:rPr>
          <w:rFonts w:ascii="Times New Roman" w:hAnsi="Times New Roman"/>
          <w:sz w:val="24"/>
          <w:szCs w:val="24"/>
        </w:rPr>
        <w:tab/>
      </w:r>
      <w:r w:rsidRPr="0058756F">
        <w:rPr>
          <w:rFonts w:ascii="Times New Roman" w:hAnsi="Times New Roman"/>
          <w:sz w:val="24"/>
          <w:szCs w:val="24"/>
        </w:rPr>
        <w:tab/>
      </w:r>
      <w:r w:rsidRPr="0058756F">
        <w:rPr>
          <w:rFonts w:ascii="Times New Roman" w:hAnsi="Times New Roman"/>
          <w:sz w:val="24"/>
          <w:szCs w:val="24"/>
        </w:rPr>
        <w:tab/>
        <w:t>Somewhat</w:t>
      </w:r>
      <w:r w:rsidR="005B53FB" w:rsidRPr="0058756F">
        <w:rPr>
          <w:rFonts w:ascii="Times New Roman" w:hAnsi="Times New Roman"/>
          <w:sz w:val="24"/>
          <w:szCs w:val="24"/>
        </w:rPr>
        <w:t xml:space="preserve">   0</w:t>
      </w:r>
      <w:r w:rsidR="005B53FB" w:rsidRPr="0058756F">
        <w:rPr>
          <w:rFonts w:ascii="Times New Roman" w:hAnsi="Times New Roman"/>
          <w:sz w:val="24"/>
          <w:szCs w:val="24"/>
        </w:rPr>
        <w:tab/>
      </w:r>
      <w:r w:rsidR="005B53FB" w:rsidRPr="0058756F">
        <w:rPr>
          <w:rFonts w:ascii="Times New Roman" w:hAnsi="Times New Roman"/>
          <w:sz w:val="24"/>
          <w:szCs w:val="24"/>
        </w:rPr>
        <w:tab/>
      </w:r>
      <w:r w:rsidR="00C81EFF">
        <w:rPr>
          <w:rFonts w:ascii="Times New Roman" w:hAnsi="Times New Roman"/>
          <w:sz w:val="24"/>
          <w:szCs w:val="24"/>
        </w:rPr>
        <w:tab/>
      </w:r>
      <w:r w:rsidRPr="0058756F">
        <w:rPr>
          <w:rFonts w:ascii="Times New Roman" w:hAnsi="Times New Roman"/>
          <w:sz w:val="24"/>
          <w:szCs w:val="24"/>
        </w:rPr>
        <w:t>No</w:t>
      </w:r>
      <w:r w:rsidR="005B53FB" w:rsidRPr="0058756F">
        <w:rPr>
          <w:rFonts w:ascii="Times New Roman" w:hAnsi="Times New Roman"/>
          <w:sz w:val="24"/>
          <w:szCs w:val="24"/>
        </w:rPr>
        <w:t xml:space="preserve">   6</w:t>
      </w:r>
    </w:p>
    <w:p w:rsidR="002630F1" w:rsidRPr="0058756F" w:rsidRDefault="002630F1" w:rsidP="0058756F">
      <w:pPr>
        <w:ind w:firstLine="40"/>
        <w:jc w:val="both"/>
      </w:pPr>
    </w:p>
    <w:p w:rsidR="002630F1" w:rsidRPr="0058756F" w:rsidRDefault="002630F1" w:rsidP="0058756F">
      <w:pPr>
        <w:pStyle w:val="ListParagraph"/>
        <w:numPr>
          <w:ilvl w:val="0"/>
          <w:numId w:val="5"/>
        </w:numPr>
        <w:contextualSpacing/>
        <w:jc w:val="both"/>
        <w:rPr>
          <w:rFonts w:ascii="Times New Roman" w:hAnsi="Times New Roman"/>
          <w:sz w:val="24"/>
          <w:szCs w:val="24"/>
        </w:rPr>
      </w:pPr>
      <w:r w:rsidRPr="0058756F">
        <w:rPr>
          <w:rFonts w:ascii="Times New Roman" w:hAnsi="Times New Roman"/>
          <w:sz w:val="24"/>
          <w:szCs w:val="24"/>
        </w:rPr>
        <w:t>Does the student recognize vocabulary in context?</w:t>
      </w:r>
    </w:p>
    <w:p w:rsidR="002630F1" w:rsidRPr="0058756F" w:rsidRDefault="002630F1" w:rsidP="0058756F">
      <w:pPr>
        <w:pStyle w:val="ListParagraph"/>
        <w:jc w:val="both"/>
        <w:rPr>
          <w:rFonts w:ascii="Times New Roman" w:hAnsi="Times New Roman"/>
          <w:sz w:val="24"/>
          <w:szCs w:val="24"/>
        </w:rPr>
      </w:pPr>
      <w:r w:rsidRPr="0058756F">
        <w:rPr>
          <w:rFonts w:ascii="Times New Roman" w:hAnsi="Times New Roman"/>
          <w:sz w:val="24"/>
          <w:szCs w:val="24"/>
        </w:rPr>
        <w:t>Yes</w:t>
      </w:r>
      <w:r w:rsidR="00C81EFF">
        <w:rPr>
          <w:rFonts w:ascii="Times New Roman" w:hAnsi="Times New Roman"/>
          <w:sz w:val="24"/>
          <w:szCs w:val="24"/>
        </w:rPr>
        <w:t xml:space="preserve">   </w:t>
      </w:r>
      <w:r w:rsidR="005B53FB" w:rsidRPr="0058756F">
        <w:rPr>
          <w:rFonts w:ascii="Times New Roman" w:hAnsi="Times New Roman"/>
          <w:sz w:val="24"/>
          <w:szCs w:val="24"/>
        </w:rPr>
        <w:t>66</w:t>
      </w:r>
      <w:r w:rsidRPr="0058756F">
        <w:rPr>
          <w:rFonts w:ascii="Times New Roman" w:hAnsi="Times New Roman"/>
          <w:sz w:val="24"/>
          <w:szCs w:val="24"/>
        </w:rPr>
        <w:tab/>
      </w:r>
      <w:r w:rsidRPr="0058756F">
        <w:rPr>
          <w:rFonts w:ascii="Times New Roman" w:hAnsi="Times New Roman"/>
          <w:sz w:val="24"/>
          <w:szCs w:val="24"/>
        </w:rPr>
        <w:tab/>
      </w:r>
      <w:r w:rsidRPr="0058756F">
        <w:rPr>
          <w:rFonts w:ascii="Times New Roman" w:hAnsi="Times New Roman"/>
          <w:sz w:val="24"/>
          <w:szCs w:val="24"/>
        </w:rPr>
        <w:tab/>
        <w:t>Somewhat</w:t>
      </w:r>
      <w:r w:rsidR="00C81EFF">
        <w:rPr>
          <w:rFonts w:ascii="Times New Roman" w:hAnsi="Times New Roman"/>
          <w:sz w:val="24"/>
          <w:szCs w:val="24"/>
        </w:rPr>
        <w:t xml:space="preserve">   2</w:t>
      </w:r>
      <w:r w:rsidR="005B53FB" w:rsidRPr="0058756F">
        <w:rPr>
          <w:rFonts w:ascii="Times New Roman" w:hAnsi="Times New Roman"/>
          <w:sz w:val="24"/>
          <w:szCs w:val="24"/>
        </w:rPr>
        <w:t>4</w:t>
      </w:r>
      <w:r w:rsidRPr="0058756F">
        <w:rPr>
          <w:rFonts w:ascii="Times New Roman" w:hAnsi="Times New Roman"/>
          <w:sz w:val="24"/>
          <w:szCs w:val="24"/>
        </w:rPr>
        <w:tab/>
      </w:r>
      <w:r w:rsidRPr="0058756F">
        <w:rPr>
          <w:rFonts w:ascii="Times New Roman" w:hAnsi="Times New Roman"/>
          <w:sz w:val="24"/>
          <w:szCs w:val="24"/>
        </w:rPr>
        <w:tab/>
      </w:r>
      <w:r w:rsidR="00C81EFF">
        <w:rPr>
          <w:rFonts w:ascii="Times New Roman" w:hAnsi="Times New Roman"/>
          <w:sz w:val="24"/>
          <w:szCs w:val="24"/>
        </w:rPr>
        <w:tab/>
      </w:r>
      <w:r w:rsidRPr="0058756F">
        <w:rPr>
          <w:rFonts w:ascii="Times New Roman" w:hAnsi="Times New Roman"/>
          <w:sz w:val="24"/>
          <w:szCs w:val="24"/>
        </w:rPr>
        <w:t>No</w:t>
      </w:r>
      <w:r w:rsidR="00C81EFF">
        <w:rPr>
          <w:rFonts w:ascii="Times New Roman" w:hAnsi="Times New Roman"/>
          <w:sz w:val="24"/>
          <w:szCs w:val="24"/>
        </w:rPr>
        <w:t xml:space="preserve">   1</w:t>
      </w:r>
      <w:r w:rsidR="005B53FB" w:rsidRPr="0058756F">
        <w:rPr>
          <w:rFonts w:ascii="Times New Roman" w:hAnsi="Times New Roman"/>
          <w:sz w:val="24"/>
          <w:szCs w:val="24"/>
        </w:rPr>
        <w:t>0</w:t>
      </w:r>
    </w:p>
    <w:p w:rsidR="002630F1" w:rsidRPr="0058756F" w:rsidRDefault="002630F1" w:rsidP="0058756F">
      <w:pPr>
        <w:jc w:val="both"/>
        <w:rPr>
          <w:i/>
        </w:rPr>
      </w:pPr>
    </w:p>
    <w:p w:rsidR="002630F1" w:rsidRPr="0058756F" w:rsidRDefault="002630F1" w:rsidP="0058756F">
      <w:pPr>
        <w:pStyle w:val="ListParagraph"/>
        <w:numPr>
          <w:ilvl w:val="0"/>
          <w:numId w:val="5"/>
        </w:numPr>
        <w:contextualSpacing/>
        <w:jc w:val="both"/>
        <w:rPr>
          <w:rFonts w:ascii="Times New Roman" w:hAnsi="Times New Roman"/>
          <w:sz w:val="24"/>
          <w:szCs w:val="24"/>
        </w:rPr>
      </w:pPr>
      <w:r w:rsidRPr="0058756F">
        <w:rPr>
          <w:rFonts w:ascii="Times New Roman" w:hAnsi="Times New Roman"/>
          <w:sz w:val="24"/>
          <w:szCs w:val="24"/>
        </w:rPr>
        <w:t xml:space="preserve">In this writing exercise, does the student demonstrate critical reading? </w:t>
      </w:r>
    </w:p>
    <w:p w:rsidR="002630F1" w:rsidRPr="0058756F" w:rsidRDefault="002630F1" w:rsidP="0058756F">
      <w:pPr>
        <w:pStyle w:val="ListParagraph"/>
        <w:jc w:val="both"/>
        <w:rPr>
          <w:rFonts w:ascii="Times New Roman" w:hAnsi="Times New Roman"/>
          <w:sz w:val="24"/>
          <w:szCs w:val="24"/>
        </w:rPr>
      </w:pPr>
      <w:r w:rsidRPr="0058756F">
        <w:rPr>
          <w:rFonts w:ascii="Times New Roman" w:hAnsi="Times New Roman"/>
          <w:sz w:val="24"/>
          <w:szCs w:val="24"/>
        </w:rPr>
        <w:t>Yes</w:t>
      </w:r>
      <w:r w:rsidR="00C81EFF">
        <w:rPr>
          <w:rFonts w:ascii="Times New Roman" w:hAnsi="Times New Roman"/>
          <w:sz w:val="24"/>
          <w:szCs w:val="24"/>
        </w:rPr>
        <w:t xml:space="preserve">   </w:t>
      </w:r>
      <w:r w:rsidR="005B53FB" w:rsidRPr="0058756F">
        <w:rPr>
          <w:rFonts w:ascii="Times New Roman" w:hAnsi="Times New Roman"/>
          <w:sz w:val="24"/>
          <w:szCs w:val="24"/>
        </w:rPr>
        <w:t>58</w:t>
      </w:r>
      <w:r w:rsidRPr="0058756F">
        <w:rPr>
          <w:rFonts w:ascii="Times New Roman" w:hAnsi="Times New Roman"/>
          <w:sz w:val="24"/>
          <w:szCs w:val="24"/>
        </w:rPr>
        <w:tab/>
      </w:r>
      <w:r w:rsidRPr="0058756F">
        <w:rPr>
          <w:rFonts w:ascii="Times New Roman" w:hAnsi="Times New Roman"/>
          <w:sz w:val="24"/>
          <w:szCs w:val="24"/>
        </w:rPr>
        <w:tab/>
      </w:r>
      <w:r w:rsidRPr="0058756F">
        <w:rPr>
          <w:rFonts w:ascii="Times New Roman" w:hAnsi="Times New Roman"/>
          <w:sz w:val="24"/>
          <w:szCs w:val="24"/>
        </w:rPr>
        <w:tab/>
        <w:t>Somewhat</w:t>
      </w:r>
      <w:r w:rsidR="00C81EFF">
        <w:rPr>
          <w:rFonts w:ascii="Times New Roman" w:hAnsi="Times New Roman"/>
          <w:sz w:val="24"/>
          <w:szCs w:val="24"/>
        </w:rPr>
        <w:t xml:space="preserve">   </w:t>
      </w:r>
      <w:r w:rsidR="005B53FB" w:rsidRPr="0058756F">
        <w:rPr>
          <w:rFonts w:ascii="Times New Roman" w:hAnsi="Times New Roman"/>
          <w:sz w:val="24"/>
          <w:szCs w:val="24"/>
        </w:rPr>
        <w:t>21</w:t>
      </w:r>
      <w:r w:rsidRPr="0058756F">
        <w:rPr>
          <w:rFonts w:ascii="Times New Roman" w:hAnsi="Times New Roman"/>
          <w:sz w:val="24"/>
          <w:szCs w:val="24"/>
        </w:rPr>
        <w:tab/>
      </w:r>
      <w:r w:rsidRPr="0058756F">
        <w:rPr>
          <w:rFonts w:ascii="Times New Roman" w:hAnsi="Times New Roman"/>
          <w:sz w:val="24"/>
          <w:szCs w:val="24"/>
        </w:rPr>
        <w:tab/>
      </w:r>
      <w:r w:rsidR="00C81EFF">
        <w:rPr>
          <w:rFonts w:ascii="Times New Roman" w:hAnsi="Times New Roman"/>
          <w:sz w:val="24"/>
          <w:szCs w:val="24"/>
        </w:rPr>
        <w:tab/>
      </w:r>
      <w:r w:rsidRPr="0058756F">
        <w:rPr>
          <w:rFonts w:ascii="Times New Roman" w:hAnsi="Times New Roman"/>
          <w:sz w:val="24"/>
          <w:szCs w:val="24"/>
        </w:rPr>
        <w:t>No</w:t>
      </w:r>
      <w:r w:rsidR="00C81EFF">
        <w:rPr>
          <w:rFonts w:ascii="Times New Roman" w:hAnsi="Times New Roman"/>
          <w:sz w:val="24"/>
          <w:szCs w:val="24"/>
        </w:rPr>
        <w:t xml:space="preserve">   </w:t>
      </w:r>
      <w:r w:rsidR="005B53FB" w:rsidRPr="0058756F">
        <w:rPr>
          <w:rFonts w:ascii="Times New Roman" w:hAnsi="Times New Roman"/>
          <w:sz w:val="24"/>
          <w:szCs w:val="24"/>
        </w:rPr>
        <w:t>21</w:t>
      </w:r>
    </w:p>
    <w:p w:rsidR="002630F1" w:rsidRDefault="002630F1" w:rsidP="0058756F">
      <w:pPr>
        <w:jc w:val="both"/>
      </w:pPr>
    </w:p>
    <w:p w:rsidR="00C81EFF" w:rsidRDefault="00C81EFF" w:rsidP="0058756F">
      <w:pPr>
        <w:jc w:val="both"/>
      </w:pPr>
    </w:p>
    <w:p w:rsidR="009637B6" w:rsidRPr="0058756F" w:rsidRDefault="009637B6" w:rsidP="0058756F">
      <w:pPr>
        <w:jc w:val="both"/>
      </w:pPr>
    </w:p>
    <w:p w:rsidR="002630F1" w:rsidRDefault="002630F1" w:rsidP="0058756F">
      <w:pPr>
        <w:autoSpaceDE w:val="0"/>
        <w:autoSpaceDN w:val="0"/>
        <w:adjustRightInd w:val="0"/>
        <w:jc w:val="both"/>
        <w:rPr>
          <w:u w:val="single"/>
        </w:rPr>
      </w:pPr>
      <w:r w:rsidRPr="0058756F">
        <w:rPr>
          <w:u w:val="single"/>
        </w:rPr>
        <w:lastRenderedPageBreak/>
        <w:t>Summary</w:t>
      </w:r>
    </w:p>
    <w:p w:rsidR="00C81EFF" w:rsidRPr="0058756F" w:rsidRDefault="00C81EFF" w:rsidP="0058756F">
      <w:pPr>
        <w:autoSpaceDE w:val="0"/>
        <w:autoSpaceDN w:val="0"/>
        <w:adjustRightInd w:val="0"/>
        <w:jc w:val="both"/>
        <w:rPr>
          <w:u w:val="single"/>
        </w:rPr>
      </w:pPr>
    </w:p>
    <w:p w:rsidR="001F0F19" w:rsidRDefault="002630F1" w:rsidP="001F0F19">
      <w:pPr>
        <w:autoSpaceDE w:val="0"/>
        <w:autoSpaceDN w:val="0"/>
        <w:adjustRightInd w:val="0"/>
        <w:ind w:firstLine="720"/>
        <w:jc w:val="both"/>
      </w:pPr>
      <w:r w:rsidRPr="0058756F">
        <w:t xml:space="preserve">The evaluation of Student Learning Outcomes for RDG 096 during </w:t>
      </w:r>
      <w:proofErr w:type="gramStart"/>
      <w:r w:rsidRPr="0058756F">
        <w:t>Spring</w:t>
      </w:r>
      <w:proofErr w:type="gramEnd"/>
      <w:r w:rsidRPr="0058756F">
        <w:t xml:space="preserve"> 2011</w:t>
      </w:r>
      <w:r w:rsidR="00C81EFF">
        <w:t xml:space="preserve"> </w:t>
      </w:r>
      <w:r w:rsidR="00353091" w:rsidRPr="0058756F">
        <w:t xml:space="preserve">semester proved to be an </w:t>
      </w:r>
      <w:r w:rsidRPr="0058756F">
        <w:t>enlightening experience.</w:t>
      </w:r>
      <w:r w:rsidR="005B53FB" w:rsidRPr="0058756F">
        <w:t xml:space="preserve"> The most positives results were that students seemed to recognize the main </w:t>
      </w:r>
      <w:r w:rsidR="00C81EFF">
        <w:t>topic, the main idea, and the author’s purpose</w:t>
      </w:r>
      <w:r w:rsidR="005B53FB" w:rsidRPr="0058756F">
        <w:t xml:space="preserve"> of the given reading.</w:t>
      </w:r>
      <w:r w:rsidRPr="0058756F">
        <w:t xml:space="preserve"> Both full</w:t>
      </w:r>
      <w:r w:rsidR="00C81EFF">
        <w:t>-</w:t>
      </w:r>
      <w:r w:rsidRPr="0058756F">
        <w:t xml:space="preserve"> and part-time faculty members seemed to understand and even appreciate the importance of conducting this study.</w:t>
      </w:r>
      <w:r w:rsidR="00353091" w:rsidRPr="0058756F">
        <w:t xml:space="preserve"> Some instructors’ results were never received</w:t>
      </w:r>
      <w:r w:rsidR="00C81EFF">
        <w:t>,</w:t>
      </w:r>
      <w:r w:rsidR="00353091" w:rsidRPr="0058756F">
        <w:t xml:space="preserve"> but overall it was a positive experience</w:t>
      </w:r>
      <w:r w:rsidRPr="0058756F">
        <w:t>. Results indicated several strengths in terms of the course structure and the effective approach taken by faculty to fulfill the course requirements.</w:t>
      </w:r>
      <w:r w:rsidR="005B53FB" w:rsidRPr="0058756F">
        <w:t xml:space="preserve"> </w:t>
      </w:r>
      <w:r w:rsidR="001F0F19">
        <w:t xml:space="preserve">However, 43% of students had difficulty recognizing tone which could be remedied by using more readings that portrayed variations on tone; 25% of students were not able to recognize, critique, and analyze different rhetorical modes; and 21% of students were not able to demonstrate critical reading, which is a major goal of this course. A more expansive list of reading texts would perhaps help to strengthen their ability to demonstrate critical reading. </w:t>
      </w:r>
      <w:r w:rsidR="001F0F19" w:rsidRPr="0058756F">
        <w:t>However</w:t>
      </w:r>
      <w:r w:rsidR="001F0F19">
        <w:t>,</w:t>
      </w:r>
      <w:r w:rsidR="001F0F19" w:rsidRPr="0058756F">
        <w:t xml:space="preserve"> a wider </w:t>
      </w:r>
      <w:r w:rsidR="001F0F19">
        <w:t>scope to the assessment study</w:t>
      </w:r>
      <w:r w:rsidR="001F0F19" w:rsidRPr="0058756F">
        <w:t xml:space="preserve"> may be needed to more fully </w:t>
      </w:r>
      <w:r w:rsidR="001F0F19">
        <w:t>evaluate</w:t>
      </w:r>
      <w:r w:rsidR="001F0F19" w:rsidRPr="0058756F">
        <w:t xml:space="preserve"> certain aspects of the course. For example, reviewing the final exam in addition to the midterm </w:t>
      </w:r>
      <w:r w:rsidR="001F0F19">
        <w:t>may</w:t>
      </w:r>
      <w:r w:rsidR="001F0F19" w:rsidRPr="0058756F">
        <w:t xml:space="preserve"> give us a better idea </w:t>
      </w:r>
      <w:r w:rsidR="001F0F19">
        <w:t>of what students have mastered by the conclusion of the course and what course learning objectives they are still not achieving.</w:t>
      </w:r>
    </w:p>
    <w:p w:rsidR="003E55E6" w:rsidRDefault="001F0F19" w:rsidP="009637B6">
      <w:pPr>
        <w:autoSpaceDE w:val="0"/>
        <w:autoSpaceDN w:val="0"/>
        <w:adjustRightInd w:val="0"/>
        <w:ind w:firstLine="720"/>
        <w:jc w:val="both"/>
      </w:pPr>
      <w:r w:rsidRPr="0058756F">
        <w:t xml:space="preserve">The </w:t>
      </w:r>
      <w:r>
        <w:t>RDG course</w:t>
      </w:r>
      <w:r w:rsidRPr="0058756F">
        <w:t xml:space="preserve"> </w:t>
      </w:r>
      <w:r>
        <w:t xml:space="preserve">is currently being modified to </w:t>
      </w:r>
      <w:r w:rsidRPr="0058756F">
        <w:t>feature an added online component</w:t>
      </w:r>
      <w:r>
        <w:t xml:space="preserve">, which will allow </w:t>
      </w:r>
      <w:r w:rsidRPr="0058756F">
        <w:t xml:space="preserve">students to </w:t>
      </w:r>
      <w:r>
        <w:t xml:space="preserve">self-assess and </w:t>
      </w:r>
      <w:r w:rsidRPr="0058756F">
        <w:t xml:space="preserve">find out </w:t>
      </w:r>
      <w:r>
        <w:t>in which</w:t>
      </w:r>
      <w:r w:rsidRPr="0058756F">
        <w:t xml:space="preserve"> areas they need more practice. They will </w:t>
      </w:r>
      <w:r>
        <w:t xml:space="preserve">also </w:t>
      </w:r>
      <w:r w:rsidRPr="0058756F">
        <w:t xml:space="preserve">be able to take online quizzes to </w:t>
      </w:r>
      <w:r>
        <w:t>determine</w:t>
      </w:r>
      <w:r w:rsidRPr="0058756F">
        <w:t xml:space="preserve"> how much of the information f</w:t>
      </w:r>
      <w:r>
        <w:t>rom</w:t>
      </w:r>
      <w:r w:rsidRPr="0058756F">
        <w:t xml:space="preserve"> each chapter they </w:t>
      </w:r>
      <w:r>
        <w:t>have mastered</w:t>
      </w:r>
      <w:r w:rsidRPr="0058756F">
        <w:t>.</w:t>
      </w:r>
      <w:r>
        <w:t xml:space="preserve">  Lastly, as was mentioned above, readings from more texts will be included in the course in </w:t>
      </w:r>
      <w:proofErr w:type="gramStart"/>
      <w:r>
        <w:t>Fall</w:t>
      </w:r>
      <w:proofErr w:type="gramEnd"/>
      <w:r>
        <w:t xml:space="preserve"> 2011 to stress variations on tone and the importance of critical reading in hopes of strengthening the important course MPOs where many students came up short. </w:t>
      </w:r>
    </w:p>
    <w:p w:rsidR="001F0F19" w:rsidRDefault="001F0F19" w:rsidP="009637B6">
      <w:pPr>
        <w:autoSpaceDE w:val="0"/>
        <w:autoSpaceDN w:val="0"/>
        <w:adjustRightInd w:val="0"/>
        <w:ind w:firstLine="720"/>
        <w:jc w:val="both"/>
        <w:sectPr w:rsidR="001F0F19" w:rsidSect="0003562D">
          <w:footerReference w:type="default" r:id="rId7"/>
          <w:pgSz w:w="12240" w:h="15840"/>
          <w:pgMar w:top="1440" w:right="1800" w:bottom="1440" w:left="1800" w:header="720" w:footer="720" w:gutter="0"/>
          <w:cols w:space="720"/>
          <w:docGrid w:linePitch="360"/>
        </w:sectPr>
      </w:pPr>
    </w:p>
    <w:p w:rsidR="005C3096" w:rsidRDefault="003E55E6" w:rsidP="003E55E6">
      <w:pPr>
        <w:autoSpaceDE w:val="0"/>
        <w:autoSpaceDN w:val="0"/>
        <w:adjustRightInd w:val="0"/>
        <w:jc w:val="center"/>
        <w:rPr>
          <w:b/>
        </w:rPr>
      </w:pPr>
      <w:r w:rsidRPr="003E55E6">
        <w:rPr>
          <w:b/>
        </w:rPr>
        <w:lastRenderedPageBreak/>
        <w:t xml:space="preserve">Appendix A – Essay Question </w:t>
      </w:r>
      <w:r w:rsidR="005015AD">
        <w:rPr>
          <w:b/>
        </w:rPr>
        <w:t>Portion</w:t>
      </w:r>
      <w:r>
        <w:rPr>
          <w:b/>
        </w:rPr>
        <w:t xml:space="preserve"> of</w:t>
      </w:r>
      <w:r w:rsidRPr="003E55E6">
        <w:rPr>
          <w:b/>
        </w:rPr>
        <w:t xml:space="preserve"> </w:t>
      </w:r>
      <w:r w:rsidR="00A75A32">
        <w:rPr>
          <w:b/>
        </w:rPr>
        <w:t xml:space="preserve">the </w:t>
      </w:r>
      <w:r w:rsidRPr="003E55E6">
        <w:rPr>
          <w:b/>
        </w:rPr>
        <w:t>RDG 096 Midterm</w:t>
      </w:r>
      <w:r>
        <w:rPr>
          <w:b/>
        </w:rPr>
        <w:t xml:space="preserve"> Exam</w:t>
      </w:r>
    </w:p>
    <w:p w:rsidR="003E55E6" w:rsidRDefault="003E55E6" w:rsidP="003E55E6">
      <w:pPr>
        <w:autoSpaceDE w:val="0"/>
        <w:autoSpaceDN w:val="0"/>
        <w:adjustRightInd w:val="0"/>
        <w:jc w:val="center"/>
        <w:rPr>
          <w:b/>
        </w:rPr>
      </w:pPr>
    </w:p>
    <w:p w:rsidR="003E55E6" w:rsidRDefault="003E55E6" w:rsidP="003E55E6">
      <w:pPr>
        <w:spacing w:line="312" w:lineRule="auto"/>
        <w:rPr>
          <w:rFonts w:ascii="Baskerville Old Face" w:hAnsi="Baskerville Old Face" w:cs="Arial"/>
          <w:color w:val="000000"/>
        </w:rPr>
      </w:pPr>
    </w:p>
    <w:p w:rsidR="003E55E6" w:rsidRDefault="003E55E6" w:rsidP="003E55E6">
      <w:pPr>
        <w:spacing w:line="312" w:lineRule="auto"/>
        <w:rPr>
          <w:rFonts w:ascii="Baskerville Old Face" w:hAnsi="Baskerville Old Face" w:cs="Arial"/>
          <w:color w:val="000000"/>
        </w:rPr>
      </w:pPr>
    </w:p>
    <w:p w:rsidR="003E55E6" w:rsidRPr="009637B6" w:rsidRDefault="003E55E6" w:rsidP="003E55E6">
      <w:pPr>
        <w:spacing w:line="312" w:lineRule="auto"/>
        <w:jc w:val="both"/>
        <w:rPr>
          <w:color w:val="000000"/>
          <w:sz w:val="22"/>
          <w:szCs w:val="22"/>
        </w:rPr>
      </w:pPr>
      <w:r w:rsidRPr="009637B6">
        <w:rPr>
          <w:color w:val="000000"/>
          <w:sz w:val="22"/>
          <w:szCs w:val="22"/>
        </w:rPr>
        <w:t>Throughout the novel, characters learn various "lessons." Discuss the lessons learned by one of the following characters: Grant, Jefferson, Rev. Ambrose, Grant's students, Paul or Sheriff Guidry. Use seven of the vocabulary words given below in your essay.</w:t>
      </w:r>
    </w:p>
    <w:p w:rsidR="003E55E6" w:rsidRPr="009637B6" w:rsidRDefault="003E55E6" w:rsidP="003E55E6">
      <w:pPr>
        <w:spacing w:line="312" w:lineRule="auto"/>
        <w:jc w:val="both"/>
        <w:rPr>
          <w:color w:val="000000"/>
          <w:sz w:val="22"/>
          <w:szCs w:val="22"/>
        </w:rPr>
      </w:pPr>
    </w:p>
    <w:p w:rsidR="003E55E6" w:rsidRPr="009637B6" w:rsidRDefault="003E55E6" w:rsidP="003E55E6">
      <w:pPr>
        <w:spacing w:line="312" w:lineRule="auto"/>
        <w:jc w:val="both"/>
        <w:rPr>
          <w:color w:val="000000"/>
          <w:sz w:val="22"/>
          <w:szCs w:val="22"/>
        </w:rPr>
      </w:pPr>
    </w:p>
    <w:p w:rsidR="003E55E6" w:rsidRPr="009637B6" w:rsidRDefault="003E55E6" w:rsidP="003E55E6">
      <w:pPr>
        <w:spacing w:line="312" w:lineRule="auto"/>
        <w:jc w:val="both"/>
        <w:rPr>
          <w:sz w:val="22"/>
          <w:szCs w:val="22"/>
        </w:rPr>
        <w:sectPr w:rsidR="003E55E6" w:rsidRPr="009637B6" w:rsidSect="003E55E6">
          <w:footerReference w:type="default" r:id="rId8"/>
          <w:pgSz w:w="12240" w:h="15840"/>
          <w:pgMar w:top="1440" w:right="1800" w:bottom="1440" w:left="1800" w:header="720" w:footer="720" w:gutter="0"/>
          <w:pgNumType w:start="1"/>
          <w:cols w:space="720"/>
          <w:docGrid w:linePitch="360"/>
        </w:sectPr>
      </w:pPr>
    </w:p>
    <w:p w:rsidR="003E55E6" w:rsidRPr="009637B6" w:rsidRDefault="003E55E6" w:rsidP="003E55E6">
      <w:pPr>
        <w:spacing w:line="480" w:lineRule="auto"/>
        <w:jc w:val="both"/>
        <w:rPr>
          <w:sz w:val="22"/>
          <w:szCs w:val="22"/>
        </w:rPr>
      </w:pPr>
      <w:r w:rsidRPr="009637B6">
        <w:rPr>
          <w:sz w:val="22"/>
          <w:szCs w:val="22"/>
        </w:rPr>
        <w:lastRenderedPageBreak/>
        <w:t>Auxiliary</w:t>
      </w:r>
    </w:p>
    <w:p w:rsidR="003E55E6" w:rsidRPr="009637B6" w:rsidRDefault="003E55E6" w:rsidP="003E55E6">
      <w:pPr>
        <w:spacing w:line="480" w:lineRule="auto"/>
        <w:rPr>
          <w:sz w:val="22"/>
          <w:szCs w:val="22"/>
        </w:rPr>
      </w:pPr>
      <w:r w:rsidRPr="009637B6">
        <w:rPr>
          <w:sz w:val="22"/>
          <w:szCs w:val="22"/>
        </w:rPr>
        <w:t>Inclement</w:t>
      </w:r>
    </w:p>
    <w:p w:rsidR="003E55E6" w:rsidRPr="009637B6" w:rsidRDefault="003E55E6" w:rsidP="003E55E6">
      <w:pPr>
        <w:spacing w:line="480" w:lineRule="auto"/>
        <w:rPr>
          <w:sz w:val="22"/>
          <w:szCs w:val="22"/>
        </w:rPr>
      </w:pPr>
      <w:r w:rsidRPr="009637B6">
        <w:rPr>
          <w:sz w:val="22"/>
          <w:szCs w:val="22"/>
        </w:rPr>
        <w:t>Relented</w:t>
      </w:r>
    </w:p>
    <w:p w:rsidR="003E55E6" w:rsidRPr="009637B6" w:rsidRDefault="003E55E6" w:rsidP="003E55E6">
      <w:pPr>
        <w:spacing w:line="480" w:lineRule="auto"/>
        <w:rPr>
          <w:sz w:val="22"/>
          <w:szCs w:val="22"/>
        </w:rPr>
      </w:pPr>
      <w:r w:rsidRPr="009637B6">
        <w:rPr>
          <w:sz w:val="22"/>
          <w:szCs w:val="22"/>
        </w:rPr>
        <w:t>Dignity</w:t>
      </w:r>
    </w:p>
    <w:p w:rsidR="003E55E6" w:rsidRPr="009637B6" w:rsidRDefault="003E55E6" w:rsidP="003E55E6">
      <w:pPr>
        <w:spacing w:line="480" w:lineRule="auto"/>
        <w:jc w:val="both"/>
        <w:rPr>
          <w:sz w:val="22"/>
          <w:szCs w:val="22"/>
        </w:rPr>
      </w:pPr>
      <w:r w:rsidRPr="009637B6">
        <w:rPr>
          <w:sz w:val="22"/>
          <w:szCs w:val="22"/>
        </w:rPr>
        <w:t>Pathetic</w:t>
      </w:r>
    </w:p>
    <w:p w:rsidR="003E55E6" w:rsidRPr="009637B6" w:rsidRDefault="003E55E6" w:rsidP="003E55E6">
      <w:pPr>
        <w:spacing w:line="480" w:lineRule="auto"/>
        <w:jc w:val="both"/>
        <w:rPr>
          <w:sz w:val="22"/>
          <w:szCs w:val="22"/>
        </w:rPr>
      </w:pPr>
      <w:r w:rsidRPr="009637B6">
        <w:rPr>
          <w:sz w:val="22"/>
          <w:szCs w:val="22"/>
        </w:rPr>
        <w:t>Contradict</w:t>
      </w:r>
    </w:p>
    <w:p w:rsidR="003E55E6" w:rsidRPr="009637B6" w:rsidRDefault="003E55E6" w:rsidP="003E55E6">
      <w:pPr>
        <w:spacing w:line="480" w:lineRule="auto"/>
        <w:jc w:val="both"/>
        <w:rPr>
          <w:sz w:val="22"/>
          <w:szCs w:val="22"/>
        </w:rPr>
      </w:pPr>
      <w:r w:rsidRPr="009637B6">
        <w:rPr>
          <w:sz w:val="22"/>
          <w:szCs w:val="22"/>
        </w:rPr>
        <w:t>Dictatorial</w:t>
      </w:r>
    </w:p>
    <w:p w:rsidR="003E55E6" w:rsidRPr="009637B6" w:rsidRDefault="003E55E6" w:rsidP="003E55E6">
      <w:pPr>
        <w:spacing w:line="480" w:lineRule="auto"/>
        <w:jc w:val="both"/>
        <w:rPr>
          <w:sz w:val="22"/>
          <w:szCs w:val="22"/>
        </w:rPr>
      </w:pPr>
      <w:r w:rsidRPr="009637B6">
        <w:rPr>
          <w:sz w:val="22"/>
          <w:szCs w:val="22"/>
        </w:rPr>
        <w:t>Commiserate</w:t>
      </w:r>
    </w:p>
    <w:p w:rsidR="003E55E6" w:rsidRPr="009637B6" w:rsidRDefault="003E55E6" w:rsidP="003E55E6">
      <w:pPr>
        <w:spacing w:line="480" w:lineRule="auto"/>
        <w:jc w:val="both"/>
        <w:rPr>
          <w:sz w:val="22"/>
          <w:szCs w:val="22"/>
        </w:rPr>
      </w:pPr>
      <w:r w:rsidRPr="009637B6">
        <w:rPr>
          <w:sz w:val="22"/>
          <w:szCs w:val="22"/>
        </w:rPr>
        <w:lastRenderedPageBreak/>
        <w:t>Euphoria</w:t>
      </w:r>
    </w:p>
    <w:p w:rsidR="003E55E6" w:rsidRPr="009637B6" w:rsidRDefault="003E55E6" w:rsidP="003E55E6">
      <w:pPr>
        <w:spacing w:line="480" w:lineRule="auto"/>
        <w:jc w:val="both"/>
        <w:rPr>
          <w:sz w:val="22"/>
          <w:szCs w:val="22"/>
        </w:rPr>
      </w:pPr>
      <w:r w:rsidRPr="009637B6">
        <w:rPr>
          <w:sz w:val="22"/>
          <w:szCs w:val="22"/>
        </w:rPr>
        <w:t>Excoriate</w:t>
      </w:r>
    </w:p>
    <w:p w:rsidR="003E55E6" w:rsidRPr="009637B6" w:rsidRDefault="003E55E6" w:rsidP="003E55E6">
      <w:pPr>
        <w:spacing w:line="480" w:lineRule="auto"/>
        <w:jc w:val="both"/>
        <w:rPr>
          <w:sz w:val="22"/>
          <w:szCs w:val="22"/>
        </w:rPr>
      </w:pPr>
      <w:r w:rsidRPr="009637B6">
        <w:rPr>
          <w:sz w:val="22"/>
          <w:szCs w:val="22"/>
        </w:rPr>
        <w:t>Ambivalence</w:t>
      </w:r>
    </w:p>
    <w:p w:rsidR="003E55E6" w:rsidRPr="009637B6" w:rsidRDefault="003E55E6" w:rsidP="003E55E6">
      <w:pPr>
        <w:spacing w:line="480" w:lineRule="auto"/>
        <w:jc w:val="both"/>
        <w:rPr>
          <w:sz w:val="22"/>
          <w:szCs w:val="22"/>
        </w:rPr>
      </w:pPr>
      <w:r w:rsidRPr="009637B6">
        <w:rPr>
          <w:sz w:val="22"/>
          <w:szCs w:val="22"/>
        </w:rPr>
        <w:t>Empathy</w:t>
      </w:r>
    </w:p>
    <w:p w:rsidR="003E55E6" w:rsidRPr="009637B6" w:rsidRDefault="003E55E6" w:rsidP="003E55E6">
      <w:pPr>
        <w:spacing w:line="480" w:lineRule="auto"/>
        <w:jc w:val="both"/>
        <w:rPr>
          <w:sz w:val="22"/>
          <w:szCs w:val="22"/>
        </w:rPr>
      </w:pPr>
      <w:r w:rsidRPr="009637B6">
        <w:rPr>
          <w:sz w:val="22"/>
          <w:szCs w:val="22"/>
        </w:rPr>
        <w:t>Condone</w:t>
      </w:r>
    </w:p>
    <w:p w:rsidR="003E55E6" w:rsidRPr="009637B6" w:rsidRDefault="003E55E6" w:rsidP="003E55E6">
      <w:pPr>
        <w:spacing w:line="480" w:lineRule="auto"/>
        <w:jc w:val="both"/>
        <w:rPr>
          <w:sz w:val="22"/>
          <w:szCs w:val="22"/>
        </w:rPr>
      </w:pPr>
      <w:r w:rsidRPr="009637B6">
        <w:rPr>
          <w:sz w:val="22"/>
          <w:szCs w:val="22"/>
        </w:rPr>
        <w:t>Concurrent</w:t>
      </w:r>
    </w:p>
    <w:p w:rsidR="003E55E6" w:rsidRPr="009637B6" w:rsidRDefault="003E55E6" w:rsidP="003E55E6">
      <w:pPr>
        <w:spacing w:line="480" w:lineRule="auto"/>
        <w:jc w:val="both"/>
        <w:rPr>
          <w:sz w:val="22"/>
          <w:szCs w:val="22"/>
        </w:rPr>
      </w:pPr>
      <w:r w:rsidRPr="009637B6">
        <w:rPr>
          <w:sz w:val="22"/>
          <w:szCs w:val="22"/>
        </w:rPr>
        <w:t>Credibility</w:t>
      </w:r>
    </w:p>
    <w:p w:rsidR="003E55E6" w:rsidRDefault="003E55E6" w:rsidP="003E55E6">
      <w:pPr>
        <w:autoSpaceDE w:val="0"/>
        <w:autoSpaceDN w:val="0"/>
        <w:adjustRightInd w:val="0"/>
        <w:jc w:val="both"/>
        <w:sectPr w:rsidR="003E55E6" w:rsidSect="003E55E6">
          <w:type w:val="continuous"/>
          <w:pgSz w:w="12240" w:h="15840"/>
          <w:pgMar w:top="1440" w:right="1800" w:bottom="1440" w:left="2552" w:header="720" w:footer="720" w:gutter="0"/>
          <w:cols w:num="2" w:space="2218"/>
          <w:docGrid w:linePitch="360"/>
        </w:sectPr>
      </w:pPr>
    </w:p>
    <w:p w:rsidR="003E55E6" w:rsidRDefault="003E55E6" w:rsidP="003E55E6">
      <w:pPr>
        <w:autoSpaceDE w:val="0"/>
        <w:autoSpaceDN w:val="0"/>
        <w:adjustRightInd w:val="0"/>
        <w:jc w:val="both"/>
        <w:sectPr w:rsidR="003E55E6" w:rsidSect="003E55E6">
          <w:type w:val="continuous"/>
          <w:pgSz w:w="12240" w:h="15840"/>
          <w:pgMar w:top="1440" w:right="1800" w:bottom="1440" w:left="1800" w:header="720" w:footer="720" w:gutter="0"/>
          <w:cols w:space="720"/>
          <w:docGrid w:linePitch="360"/>
        </w:sectPr>
      </w:pPr>
    </w:p>
    <w:p w:rsidR="003E55E6" w:rsidRDefault="003E55E6" w:rsidP="003E55E6">
      <w:pPr>
        <w:autoSpaceDE w:val="0"/>
        <w:autoSpaceDN w:val="0"/>
        <w:adjustRightInd w:val="0"/>
        <w:jc w:val="center"/>
        <w:rPr>
          <w:b/>
        </w:rPr>
      </w:pPr>
      <w:r w:rsidRPr="003E55E6">
        <w:rPr>
          <w:b/>
        </w:rPr>
        <w:lastRenderedPageBreak/>
        <w:t xml:space="preserve">Appendix </w:t>
      </w:r>
      <w:r>
        <w:rPr>
          <w:b/>
        </w:rPr>
        <w:t xml:space="preserve">B </w:t>
      </w:r>
      <w:r w:rsidRPr="003E55E6">
        <w:rPr>
          <w:b/>
        </w:rPr>
        <w:t xml:space="preserve">– </w:t>
      </w:r>
      <w:r>
        <w:rPr>
          <w:b/>
        </w:rPr>
        <w:t xml:space="preserve">Reading Comprehension </w:t>
      </w:r>
      <w:r w:rsidR="005015AD">
        <w:rPr>
          <w:b/>
        </w:rPr>
        <w:t>Portion</w:t>
      </w:r>
      <w:r>
        <w:rPr>
          <w:b/>
        </w:rPr>
        <w:t xml:space="preserve"> of </w:t>
      </w:r>
      <w:r w:rsidR="00A75A32">
        <w:rPr>
          <w:b/>
        </w:rPr>
        <w:t xml:space="preserve">the </w:t>
      </w:r>
      <w:r w:rsidRPr="003E55E6">
        <w:rPr>
          <w:b/>
        </w:rPr>
        <w:t>RDG 096 Midterm</w:t>
      </w:r>
      <w:r w:rsidR="00A75A32">
        <w:rPr>
          <w:b/>
        </w:rPr>
        <w:t xml:space="preserve"> Exam</w:t>
      </w:r>
    </w:p>
    <w:p w:rsidR="003E55E6" w:rsidRDefault="003E55E6" w:rsidP="003E55E6">
      <w:pPr>
        <w:autoSpaceDE w:val="0"/>
        <w:autoSpaceDN w:val="0"/>
        <w:adjustRightInd w:val="0"/>
        <w:jc w:val="both"/>
      </w:pPr>
    </w:p>
    <w:p w:rsidR="005015AD" w:rsidRDefault="005015AD" w:rsidP="005015AD">
      <w:pPr>
        <w:jc w:val="center"/>
        <w:rPr>
          <w:b/>
          <w:sz w:val="22"/>
          <w:szCs w:val="22"/>
        </w:rPr>
      </w:pPr>
    </w:p>
    <w:p w:rsidR="005015AD" w:rsidRPr="005015AD" w:rsidRDefault="005015AD" w:rsidP="005015AD">
      <w:pPr>
        <w:jc w:val="center"/>
        <w:rPr>
          <w:b/>
          <w:sz w:val="22"/>
          <w:szCs w:val="22"/>
        </w:rPr>
      </w:pPr>
      <w:r w:rsidRPr="005015AD">
        <w:rPr>
          <w:b/>
          <w:sz w:val="22"/>
          <w:szCs w:val="22"/>
        </w:rPr>
        <w:t>RDG 096 Midterm</w:t>
      </w:r>
      <w:r>
        <w:rPr>
          <w:b/>
          <w:sz w:val="22"/>
          <w:szCs w:val="22"/>
        </w:rPr>
        <w:t xml:space="preserve"> </w:t>
      </w:r>
      <w:r w:rsidRPr="005015AD">
        <w:rPr>
          <w:b/>
          <w:sz w:val="22"/>
          <w:szCs w:val="22"/>
        </w:rPr>
        <w:t>on Colonial Almanacs</w:t>
      </w:r>
    </w:p>
    <w:p w:rsidR="005015AD" w:rsidRPr="005015AD" w:rsidRDefault="005015AD" w:rsidP="005015AD">
      <w:pPr>
        <w:jc w:val="both"/>
        <w:rPr>
          <w:sz w:val="22"/>
          <w:szCs w:val="22"/>
        </w:rPr>
      </w:pPr>
    </w:p>
    <w:p w:rsidR="005015AD" w:rsidRPr="005015AD" w:rsidRDefault="005015AD" w:rsidP="005015AD">
      <w:pPr>
        <w:spacing w:line="480" w:lineRule="auto"/>
        <w:jc w:val="both"/>
        <w:rPr>
          <w:sz w:val="22"/>
          <w:szCs w:val="22"/>
        </w:rPr>
      </w:pPr>
      <w:r w:rsidRPr="005015AD">
        <w:rPr>
          <w:sz w:val="22"/>
          <w:szCs w:val="22"/>
        </w:rPr>
        <w:tab/>
        <w:t xml:space="preserve">Books were scarce and expensive in colonial America, and many families owned only one, the Bible.  But starting very early in the life of the English colonies, men and women had another important source of information:  almanacs, the most popular nonreligious literature in early America. </w:t>
      </w:r>
    </w:p>
    <w:p w:rsidR="005015AD" w:rsidRPr="005015AD" w:rsidRDefault="005015AD" w:rsidP="005015AD">
      <w:pPr>
        <w:spacing w:line="480" w:lineRule="auto"/>
        <w:jc w:val="both"/>
        <w:rPr>
          <w:sz w:val="22"/>
          <w:szCs w:val="22"/>
        </w:rPr>
      </w:pPr>
      <w:r w:rsidRPr="005015AD">
        <w:rPr>
          <w:sz w:val="22"/>
          <w:szCs w:val="22"/>
        </w:rPr>
        <w:tab/>
        <w:t xml:space="preserve">Almanacs first appeared in America in 1638 or 1639 when printers in Cambridge, Massachusetts, began publishing the </w:t>
      </w:r>
      <w:r w:rsidRPr="005015AD">
        <w:rPr>
          <w:i/>
          <w:sz w:val="22"/>
          <w:szCs w:val="22"/>
        </w:rPr>
        <w:t>Philomath Almanac</w:t>
      </w:r>
      <w:r w:rsidRPr="005015AD">
        <w:rPr>
          <w:sz w:val="22"/>
          <w:szCs w:val="22"/>
        </w:rPr>
        <w:t xml:space="preserve">, which combined an elaborate calendar of religious holidays with information about astronomy, astrology, and, as time went on, other popular interests.  In the 1680s, the </w:t>
      </w:r>
      <w:r w:rsidRPr="005015AD">
        <w:rPr>
          <w:i/>
          <w:sz w:val="22"/>
          <w:szCs w:val="22"/>
        </w:rPr>
        <w:t>Farmer’s Almanac</w:t>
      </w:r>
      <w:r w:rsidRPr="005015AD">
        <w:rPr>
          <w:sz w:val="22"/>
          <w:szCs w:val="22"/>
        </w:rPr>
        <w:t xml:space="preserve"> began to rival the </w:t>
      </w:r>
      <w:r w:rsidRPr="005015AD">
        <w:rPr>
          <w:i/>
          <w:sz w:val="22"/>
          <w:szCs w:val="22"/>
        </w:rPr>
        <w:t>Philomath</w:t>
      </w:r>
      <w:r w:rsidRPr="005015AD">
        <w:rPr>
          <w:sz w:val="22"/>
          <w:szCs w:val="22"/>
        </w:rPr>
        <w:t xml:space="preserve">.  It was a heavily illustrated publication that set a pattern for the future by adding medical advice, practical wisdom, navigational information, and humor.  It also indulged in the European custom of prognostication; through a combination of superstition, popular folklore, and astronomical (and astrological) devices, it predicted weather patterns throughout the year, crop yields, and many other things.  Almanac predictions were notoriously unreliable; but in the absence of any better alternatives, many people relied on them nevertheless.  </w:t>
      </w:r>
    </w:p>
    <w:p w:rsidR="005015AD" w:rsidRPr="005015AD" w:rsidRDefault="005015AD" w:rsidP="005015AD">
      <w:pPr>
        <w:spacing w:line="480" w:lineRule="auto"/>
        <w:jc w:val="both"/>
        <w:rPr>
          <w:sz w:val="22"/>
          <w:szCs w:val="22"/>
        </w:rPr>
      </w:pPr>
      <w:r w:rsidRPr="005015AD">
        <w:rPr>
          <w:sz w:val="22"/>
          <w:szCs w:val="22"/>
        </w:rPr>
        <w:tab/>
        <w:t xml:space="preserve">By 1700, there were dozens, perhaps hundreds, of almanacs circulating throughout the colonies and even in the sparsely settled lands to the west and north.  The most popular almanacs sold tens of thousands of copies every year.  Most families had at least one, and many had several.  America was a multilingual society, and although most almanacs were in English, some appeared in French, Dutch, Hebrew, Norwegian, Spanish, German, and various Indian languages.  For five years just after the Revolution, Benjamin Banneker of Maryland was the only African-American almanac writer, publishing a book that occasionally included harsh commentary on slavery and the slave trade.  </w:t>
      </w:r>
    </w:p>
    <w:p w:rsidR="005015AD" w:rsidRPr="005015AD" w:rsidRDefault="005015AD" w:rsidP="005015AD">
      <w:pPr>
        <w:spacing w:line="480" w:lineRule="auto"/>
        <w:jc w:val="both"/>
        <w:rPr>
          <w:sz w:val="22"/>
          <w:szCs w:val="22"/>
        </w:rPr>
      </w:pPr>
      <w:r w:rsidRPr="005015AD">
        <w:rPr>
          <w:sz w:val="22"/>
          <w:szCs w:val="22"/>
        </w:rPr>
        <w:lastRenderedPageBreak/>
        <w:tab/>
        <w:t>The best known almanac in the colonies in the years before the American Revolution was published by Benjamin Franklin, a printer’s son who ran away from an apprenticeship in his older brother’s print shop in Rhode Island and eventually settled in Philadelphia.  There from 1732 to 1758, he published</w:t>
      </w:r>
      <w:r w:rsidRPr="005015AD">
        <w:rPr>
          <w:i/>
          <w:sz w:val="22"/>
          <w:szCs w:val="22"/>
        </w:rPr>
        <w:t xml:space="preserve"> Poor Richard’s </w:t>
      </w:r>
      <w:proofErr w:type="spellStart"/>
      <w:r w:rsidRPr="005015AD">
        <w:rPr>
          <w:i/>
          <w:sz w:val="22"/>
          <w:szCs w:val="22"/>
        </w:rPr>
        <w:t>Almanack</w:t>
      </w:r>
      <w:proofErr w:type="spellEnd"/>
      <w:r w:rsidRPr="005015AD">
        <w:rPr>
          <w:sz w:val="22"/>
          <w:szCs w:val="22"/>
        </w:rPr>
        <w:t xml:space="preserve"> under the pseudonym Richard Saunders.  “I </w:t>
      </w:r>
      <w:proofErr w:type="spellStart"/>
      <w:r w:rsidRPr="005015AD">
        <w:rPr>
          <w:sz w:val="22"/>
          <w:szCs w:val="22"/>
        </w:rPr>
        <w:t>endeavor’d</w:t>
      </w:r>
      <w:proofErr w:type="spellEnd"/>
      <w:r w:rsidRPr="005015AD">
        <w:rPr>
          <w:sz w:val="22"/>
          <w:szCs w:val="22"/>
        </w:rPr>
        <w:t xml:space="preserve"> to make it both entertaining and useful,” Franklin later wrote in his autobiography.  “And observing that it was generally </w:t>
      </w:r>
      <w:proofErr w:type="gramStart"/>
      <w:r w:rsidRPr="005015AD">
        <w:rPr>
          <w:sz w:val="22"/>
          <w:szCs w:val="22"/>
        </w:rPr>
        <w:t>read, . . .</w:t>
      </w:r>
      <w:proofErr w:type="gramEnd"/>
      <w:r w:rsidRPr="005015AD">
        <w:rPr>
          <w:sz w:val="22"/>
          <w:szCs w:val="22"/>
        </w:rPr>
        <w:t xml:space="preserve"> I </w:t>
      </w:r>
      <w:proofErr w:type="spellStart"/>
      <w:r w:rsidRPr="005015AD">
        <w:rPr>
          <w:sz w:val="22"/>
          <w:szCs w:val="22"/>
        </w:rPr>
        <w:t>consider’d</w:t>
      </w:r>
      <w:proofErr w:type="spellEnd"/>
      <w:r w:rsidRPr="005015AD">
        <w:rPr>
          <w:sz w:val="22"/>
          <w:szCs w:val="22"/>
        </w:rPr>
        <w:t xml:space="preserve"> it as a proper vehicle for conveying instruction among the common people, who bought scarcely any other books.”  In issue after issue, Franklin accompanied his calendars, astronomical information, and other standard almanac fare with “proverbial sentences, chiefly such as inculcated industry and frugality.”  One of his favorite proverbs, which he said illustrated how difficult it was for a poor man always to act honestly, stated:  “It is hard for an empty sack to stand upright.”  Poor Richard’s many sayings became among the most familiar passages in America.  Franklin was among many writers who used the almanac to promote the new scientific discoveries of his time and to try to discredit what he considered the backward superstitions that stood in the way of knowledge.  He was particularly contemptuous of astrology.   </w:t>
      </w:r>
      <w:r w:rsidRPr="005015AD">
        <w:rPr>
          <w:sz w:val="22"/>
          <w:szCs w:val="22"/>
        </w:rPr>
        <w:tab/>
      </w:r>
    </w:p>
    <w:p w:rsidR="005015AD" w:rsidRPr="005015AD" w:rsidRDefault="005015AD" w:rsidP="005015AD">
      <w:pPr>
        <w:spacing w:line="480" w:lineRule="auto"/>
        <w:jc w:val="both"/>
        <w:rPr>
          <w:sz w:val="22"/>
          <w:szCs w:val="22"/>
        </w:rPr>
      </w:pPr>
      <w:r w:rsidRPr="005015AD">
        <w:rPr>
          <w:sz w:val="22"/>
          <w:szCs w:val="22"/>
        </w:rPr>
        <w:tab/>
        <w:t xml:space="preserve">Almanacs were virtually the only widely read publications in America that contained popular humor, and they are one of the best sources today for understanding what early Americans considered funny.  Not unlike later generations, they delighted in humor that ridiculed the high and mighty (aristocrats, lawyers, clergymen, politicians), that made fun of relationships between men and women, and that expressed stereotypes about racial and ethnic groups.  In the 1760s and 1770s, almanac humor was often used to disguise political ideas, in the way it ridiculed British officials and American Tories.  During the war itself, humorous anecdotes about military officers and political leaders reflected the uneasy views of Americans about the long and difficult struggle.  </w:t>
      </w:r>
    </w:p>
    <w:p w:rsidR="005015AD" w:rsidRPr="005015AD" w:rsidRDefault="005015AD" w:rsidP="005015AD">
      <w:pPr>
        <w:spacing w:line="480" w:lineRule="auto"/>
        <w:jc w:val="both"/>
        <w:rPr>
          <w:sz w:val="22"/>
          <w:szCs w:val="22"/>
        </w:rPr>
      </w:pPr>
      <w:r w:rsidRPr="005015AD">
        <w:rPr>
          <w:sz w:val="22"/>
          <w:szCs w:val="22"/>
        </w:rPr>
        <w:tab/>
        <w:t xml:space="preserve">During and after the Revolution, much almanac humor consisted of admiring anecdotes about the man who was by then perhaps the most famous and beloved man in America—Poor </w:t>
      </w:r>
      <w:r w:rsidRPr="005015AD">
        <w:rPr>
          <w:sz w:val="22"/>
          <w:szCs w:val="22"/>
        </w:rPr>
        <w:lastRenderedPageBreak/>
        <w:t xml:space="preserve">Richard himself, Benjamin Franklin.  Much less reverential, and probably funnier to readers, was the often ribald ethnic and racial humor in many almanacs.  In </w:t>
      </w:r>
      <w:r w:rsidRPr="005015AD">
        <w:rPr>
          <w:i/>
          <w:sz w:val="22"/>
          <w:szCs w:val="22"/>
        </w:rPr>
        <w:t>Beer’s Almanac</w:t>
      </w:r>
      <w:r w:rsidRPr="005015AD">
        <w:rPr>
          <w:sz w:val="22"/>
          <w:szCs w:val="22"/>
        </w:rPr>
        <w:t xml:space="preserve"> of 1801, an Irishman boasted that he had owned a large estate in Ireland before leaving for America.  Why, he was asked, had he left it to come to the United States?  “Ah,” he replied, “It was indeed under a small encumbrance; for another man’s land </w:t>
      </w:r>
      <w:proofErr w:type="gramStart"/>
      <w:r w:rsidRPr="005015AD">
        <w:rPr>
          <w:sz w:val="22"/>
          <w:szCs w:val="22"/>
        </w:rPr>
        <w:t>lay</w:t>
      </w:r>
      <w:proofErr w:type="gramEnd"/>
      <w:r w:rsidRPr="005015AD">
        <w:rPr>
          <w:sz w:val="22"/>
          <w:szCs w:val="22"/>
        </w:rPr>
        <w:t xml:space="preserve"> right a top of it.”</w:t>
      </w:r>
    </w:p>
    <w:p w:rsidR="005015AD" w:rsidRPr="005015AD" w:rsidRDefault="005015AD" w:rsidP="005015AD">
      <w:pPr>
        <w:spacing w:line="480" w:lineRule="auto"/>
        <w:jc w:val="both"/>
        <w:rPr>
          <w:sz w:val="22"/>
          <w:szCs w:val="22"/>
        </w:rPr>
      </w:pPr>
      <w:r w:rsidRPr="005015AD">
        <w:rPr>
          <w:sz w:val="22"/>
          <w:szCs w:val="22"/>
        </w:rPr>
        <w:tab/>
        <w:t xml:space="preserve">Almanacs remained enormously popular throughout the nineteenth century, and some are still published today.  But they had their greatest influence in the early years of European settlement when, for thousands of Americans, they were virtually the only source of printed information people had.  “A good Almanac,” the printer Isaac Briggs wrote in 1798, in a preface to one of his own, “is like iron, far more valuable (although much less valued) than gold, if we estimate its value by its absolute usefulness to the common purposes of life.”  </w:t>
      </w:r>
    </w:p>
    <w:p w:rsidR="005015AD" w:rsidRPr="005015AD" w:rsidRDefault="005015AD" w:rsidP="005015AD">
      <w:pPr>
        <w:spacing w:line="480" w:lineRule="auto"/>
        <w:jc w:val="both"/>
        <w:rPr>
          <w:sz w:val="22"/>
          <w:szCs w:val="22"/>
        </w:rPr>
      </w:pPr>
      <w:r w:rsidRPr="005015AD">
        <w:rPr>
          <w:sz w:val="22"/>
          <w:szCs w:val="22"/>
        </w:rPr>
        <w:t>(</w:t>
      </w:r>
      <w:r w:rsidRPr="005015AD">
        <w:rPr>
          <w:i/>
          <w:sz w:val="22"/>
          <w:szCs w:val="22"/>
        </w:rPr>
        <w:t>American History</w:t>
      </w:r>
      <w:r w:rsidRPr="005015AD">
        <w:rPr>
          <w:sz w:val="22"/>
          <w:szCs w:val="22"/>
        </w:rPr>
        <w:t xml:space="preserve">, twelfth edition, Alan Brinkley, New York:  McGraw-Hill, 2007, p. 94-95)         </w:t>
      </w:r>
    </w:p>
    <w:p w:rsidR="005015AD" w:rsidRDefault="005015AD" w:rsidP="005015AD">
      <w:pPr>
        <w:rPr>
          <w:rFonts w:ascii="Helvetica" w:hAnsi="Helvetica"/>
          <w:b/>
        </w:rPr>
      </w:pPr>
    </w:p>
    <w:p w:rsidR="005015AD" w:rsidRDefault="005015AD" w:rsidP="005015AD">
      <w:pPr>
        <w:rPr>
          <w:rFonts w:ascii="Helvetica" w:hAnsi="Helvetica"/>
          <w:b/>
        </w:rPr>
      </w:pPr>
    </w:p>
    <w:p w:rsidR="005015AD" w:rsidRDefault="005015AD" w:rsidP="005015AD">
      <w:pPr>
        <w:rPr>
          <w:rFonts w:ascii="Helvetica" w:hAnsi="Helvetica"/>
          <w:b/>
        </w:rPr>
      </w:pPr>
    </w:p>
    <w:p w:rsidR="005015AD" w:rsidRPr="005015AD" w:rsidRDefault="005015AD" w:rsidP="005015AD">
      <w:pPr>
        <w:rPr>
          <w:b/>
          <w:sz w:val="22"/>
          <w:szCs w:val="22"/>
        </w:rPr>
      </w:pPr>
      <w:r w:rsidRPr="005015AD">
        <w:rPr>
          <w:b/>
          <w:sz w:val="22"/>
          <w:szCs w:val="22"/>
        </w:rPr>
        <w:t>Multiple Choice</w:t>
      </w:r>
      <w:r>
        <w:rPr>
          <w:b/>
          <w:sz w:val="22"/>
          <w:szCs w:val="22"/>
        </w:rPr>
        <w:t xml:space="preserve"> </w:t>
      </w:r>
      <w:proofErr w:type="gramStart"/>
      <w:r>
        <w:rPr>
          <w:b/>
          <w:sz w:val="22"/>
          <w:szCs w:val="22"/>
        </w:rPr>
        <w:t>Section</w:t>
      </w:r>
      <w:proofErr w:type="gramEnd"/>
    </w:p>
    <w:p w:rsidR="005015AD" w:rsidRPr="005015AD" w:rsidRDefault="005015AD" w:rsidP="005015AD">
      <w:pPr>
        <w:rPr>
          <w:sz w:val="22"/>
          <w:szCs w:val="22"/>
        </w:rPr>
      </w:pPr>
    </w:p>
    <w:p w:rsidR="005015AD" w:rsidRPr="005015AD" w:rsidRDefault="005015AD" w:rsidP="005015AD">
      <w:pPr>
        <w:rPr>
          <w:sz w:val="22"/>
          <w:szCs w:val="22"/>
        </w:rPr>
      </w:pPr>
      <w:r w:rsidRPr="005015AD">
        <w:rPr>
          <w:sz w:val="22"/>
          <w:szCs w:val="22"/>
          <w:u w:val="single"/>
        </w:rPr>
        <w:t>Instructions</w:t>
      </w:r>
      <w:r>
        <w:rPr>
          <w:sz w:val="22"/>
          <w:szCs w:val="22"/>
        </w:rPr>
        <w:t xml:space="preserve">: </w:t>
      </w:r>
      <w:r w:rsidRPr="005015AD">
        <w:rPr>
          <w:sz w:val="22"/>
          <w:szCs w:val="22"/>
        </w:rPr>
        <w:t xml:space="preserve">Write the letter of the correct answer in the blank provided.  </w:t>
      </w:r>
    </w:p>
    <w:p w:rsidR="005015AD" w:rsidRDefault="005015AD" w:rsidP="005015AD">
      <w:pPr>
        <w:rPr>
          <w:sz w:val="22"/>
          <w:szCs w:val="22"/>
        </w:rPr>
      </w:pPr>
    </w:p>
    <w:p w:rsidR="005015AD" w:rsidRPr="005015AD" w:rsidRDefault="005015AD" w:rsidP="005015AD">
      <w:pPr>
        <w:rPr>
          <w:sz w:val="22"/>
          <w:szCs w:val="22"/>
        </w:rPr>
      </w:pPr>
    </w:p>
    <w:p w:rsidR="005015AD" w:rsidRPr="005015AD" w:rsidRDefault="005015AD" w:rsidP="005015AD">
      <w:pPr>
        <w:rPr>
          <w:sz w:val="22"/>
          <w:szCs w:val="22"/>
        </w:rPr>
      </w:pPr>
      <w:proofErr w:type="gramStart"/>
      <w:r w:rsidRPr="005015AD">
        <w:rPr>
          <w:sz w:val="22"/>
          <w:szCs w:val="22"/>
        </w:rPr>
        <w:t>_____ 1.</w:t>
      </w:r>
      <w:proofErr w:type="gramEnd"/>
      <w:r w:rsidRPr="005015AD">
        <w:rPr>
          <w:sz w:val="22"/>
          <w:szCs w:val="22"/>
        </w:rPr>
        <w:t xml:space="preserve">  The topic of this selection is </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a.  Benjamin</w:t>
      </w:r>
      <w:proofErr w:type="gramEnd"/>
      <w:r w:rsidRPr="005015AD">
        <w:rPr>
          <w:sz w:val="22"/>
          <w:szCs w:val="22"/>
        </w:rPr>
        <w:t xml:space="preserve"> Franklin</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b.  apprenticeships</w:t>
      </w:r>
      <w:proofErr w:type="gramEnd"/>
    </w:p>
    <w:p w:rsidR="005015AD" w:rsidRPr="005015AD" w:rsidRDefault="005015AD" w:rsidP="005015AD">
      <w:pPr>
        <w:ind w:left="720"/>
        <w:rPr>
          <w:sz w:val="22"/>
          <w:szCs w:val="22"/>
        </w:rPr>
      </w:pPr>
      <w:r w:rsidRPr="005015AD">
        <w:rPr>
          <w:sz w:val="22"/>
          <w:szCs w:val="22"/>
        </w:rPr>
        <w:tab/>
      </w:r>
      <w:proofErr w:type="gramStart"/>
      <w:r w:rsidRPr="005015AD">
        <w:rPr>
          <w:sz w:val="22"/>
          <w:szCs w:val="22"/>
        </w:rPr>
        <w:t>c.  colonial</w:t>
      </w:r>
      <w:proofErr w:type="gramEnd"/>
      <w:r w:rsidRPr="005015AD">
        <w:rPr>
          <w:sz w:val="22"/>
          <w:szCs w:val="22"/>
        </w:rPr>
        <w:t xml:space="preserve"> almanacs</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d.  the</w:t>
      </w:r>
      <w:proofErr w:type="gramEnd"/>
      <w:r w:rsidRPr="005015AD">
        <w:rPr>
          <w:sz w:val="22"/>
          <w:szCs w:val="22"/>
        </w:rPr>
        <w:t xml:space="preserve"> Revolutionary War</w:t>
      </w:r>
    </w:p>
    <w:p w:rsidR="005015AD" w:rsidRPr="005015AD" w:rsidRDefault="005015AD" w:rsidP="005015AD">
      <w:pPr>
        <w:rPr>
          <w:sz w:val="22"/>
          <w:szCs w:val="22"/>
        </w:rPr>
      </w:pPr>
    </w:p>
    <w:p w:rsidR="005015AD" w:rsidRPr="005015AD" w:rsidRDefault="005015AD" w:rsidP="005015AD">
      <w:pPr>
        <w:rPr>
          <w:sz w:val="22"/>
          <w:szCs w:val="22"/>
        </w:rPr>
      </w:pPr>
      <w:proofErr w:type="gramStart"/>
      <w:r w:rsidRPr="005015AD">
        <w:rPr>
          <w:sz w:val="22"/>
          <w:szCs w:val="22"/>
        </w:rPr>
        <w:t>_____ 2.</w:t>
      </w:r>
      <w:proofErr w:type="gramEnd"/>
      <w:r w:rsidRPr="005015AD">
        <w:rPr>
          <w:sz w:val="22"/>
          <w:szCs w:val="22"/>
        </w:rPr>
        <w:t xml:space="preserve">  The author’s purpose in writing this selection is to</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a.  explain</w:t>
      </w:r>
      <w:proofErr w:type="gramEnd"/>
      <w:r w:rsidRPr="005015AD">
        <w:rPr>
          <w:sz w:val="22"/>
          <w:szCs w:val="22"/>
        </w:rPr>
        <w:t xml:space="preserve"> the history of almanacs in colonial America  </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b.  entertain</w:t>
      </w:r>
      <w:proofErr w:type="gramEnd"/>
      <w:r w:rsidRPr="005015AD">
        <w:rPr>
          <w:sz w:val="22"/>
          <w:szCs w:val="22"/>
        </w:rPr>
        <w:t xml:space="preserve"> us with examples of Ben Franklin’s intelligence and wit</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c.  persuade</w:t>
      </w:r>
      <w:proofErr w:type="gramEnd"/>
      <w:r w:rsidRPr="005015AD">
        <w:rPr>
          <w:sz w:val="22"/>
          <w:szCs w:val="22"/>
        </w:rPr>
        <w:t xml:space="preserve"> us to read weather forecasts on a regular basis  </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d.  inform</w:t>
      </w:r>
      <w:proofErr w:type="gramEnd"/>
      <w:r w:rsidRPr="005015AD">
        <w:rPr>
          <w:sz w:val="22"/>
          <w:szCs w:val="22"/>
        </w:rPr>
        <w:t xml:space="preserve"> us of the value of paying attention to astrology</w:t>
      </w:r>
    </w:p>
    <w:p w:rsidR="005015AD" w:rsidRPr="005015AD" w:rsidRDefault="005015AD" w:rsidP="005015AD">
      <w:pPr>
        <w:rPr>
          <w:sz w:val="22"/>
          <w:szCs w:val="22"/>
        </w:rPr>
      </w:pPr>
    </w:p>
    <w:p w:rsidR="005015AD" w:rsidRPr="005015AD" w:rsidRDefault="005015AD" w:rsidP="005015AD">
      <w:pPr>
        <w:rPr>
          <w:sz w:val="22"/>
          <w:szCs w:val="22"/>
        </w:rPr>
      </w:pPr>
      <w:proofErr w:type="gramStart"/>
      <w:r w:rsidRPr="005015AD">
        <w:rPr>
          <w:sz w:val="22"/>
          <w:szCs w:val="22"/>
        </w:rPr>
        <w:t>_____ 3.</w:t>
      </w:r>
      <w:proofErr w:type="gramEnd"/>
      <w:r w:rsidRPr="005015AD">
        <w:rPr>
          <w:sz w:val="22"/>
          <w:szCs w:val="22"/>
        </w:rPr>
        <w:t xml:space="preserve">  The tone of the selection could best be described as </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a.  humorous</w:t>
      </w:r>
      <w:proofErr w:type="gramEnd"/>
    </w:p>
    <w:p w:rsidR="005015AD" w:rsidRPr="005015AD" w:rsidRDefault="005015AD" w:rsidP="005015AD">
      <w:pPr>
        <w:ind w:left="720"/>
        <w:rPr>
          <w:sz w:val="22"/>
          <w:szCs w:val="22"/>
        </w:rPr>
      </w:pPr>
      <w:r w:rsidRPr="005015AD">
        <w:rPr>
          <w:sz w:val="22"/>
          <w:szCs w:val="22"/>
        </w:rPr>
        <w:tab/>
      </w:r>
      <w:proofErr w:type="gramStart"/>
      <w:r w:rsidRPr="005015AD">
        <w:rPr>
          <w:sz w:val="22"/>
          <w:szCs w:val="22"/>
        </w:rPr>
        <w:t>b.  objective</w:t>
      </w:r>
      <w:proofErr w:type="gramEnd"/>
    </w:p>
    <w:p w:rsidR="005015AD" w:rsidRPr="005015AD" w:rsidRDefault="005015AD" w:rsidP="005015AD">
      <w:pPr>
        <w:ind w:left="720"/>
        <w:rPr>
          <w:sz w:val="22"/>
          <w:szCs w:val="22"/>
        </w:rPr>
      </w:pPr>
      <w:r w:rsidRPr="005015AD">
        <w:rPr>
          <w:sz w:val="22"/>
          <w:szCs w:val="22"/>
        </w:rPr>
        <w:tab/>
      </w:r>
      <w:proofErr w:type="gramStart"/>
      <w:r w:rsidRPr="005015AD">
        <w:rPr>
          <w:sz w:val="22"/>
          <w:szCs w:val="22"/>
        </w:rPr>
        <w:t>c.  ironic</w:t>
      </w:r>
      <w:proofErr w:type="gramEnd"/>
    </w:p>
    <w:p w:rsidR="005015AD" w:rsidRPr="005015AD" w:rsidRDefault="005015AD" w:rsidP="005015AD">
      <w:pPr>
        <w:ind w:left="720"/>
        <w:rPr>
          <w:sz w:val="22"/>
          <w:szCs w:val="22"/>
        </w:rPr>
      </w:pPr>
      <w:r w:rsidRPr="005015AD">
        <w:rPr>
          <w:sz w:val="22"/>
          <w:szCs w:val="22"/>
        </w:rPr>
        <w:tab/>
      </w:r>
      <w:proofErr w:type="gramStart"/>
      <w:r w:rsidRPr="005015AD">
        <w:rPr>
          <w:sz w:val="22"/>
          <w:szCs w:val="22"/>
        </w:rPr>
        <w:t>d.  sentimental</w:t>
      </w:r>
      <w:proofErr w:type="gramEnd"/>
    </w:p>
    <w:p w:rsidR="005015AD" w:rsidRPr="005015AD" w:rsidRDefault="005015AD" w:rsidP="005015AD">
      <w:pPr>
        <w:rPr>
          <w:sz w:val="22"/>
          <w:szCs w:val="22"/>
        </w:rPr>
      </w:pPr>
    </w:p>
    <w:p w:rsidR="005015AD" w:rsidRPr="005015AD" w:rsidRDefault="005015AD" w:rsidP="005015AD">
      <w:pPr>
        <w:rPr>
          <w:sz w:val="22"/>
          <w:szCs w:val="22"/>
        </w:rPr>
      </w:pPr>
      <w:proofErr w:type="gramStart"/>
      <w:r>
        <w:rPr>
          <w:sz w:val="22"/>
          <w:szCs w:val="22"/>
        </w:rPr>
        <w:lastRenderedPageBreak/>
        <w:t>_____ 4.</w:t>
      </w:r>
      <w:proofErr w:type="gramEnd"/>
      <w:r>
        <w:rPr>
          <w:sz w:val="22"/>
          <w:szCs w:val="22"/>
        </w:rPr>
        <w:t xml:space="preserve">  The statement “</w:t>
      </w:r>
      <w:r w:rsidRPr="005015AD">
        <w:rPr>
          <w:sz w:val="22"/>
          <w:szCs w:val="22"/>
        </w:rPr>
        <w:t>A good almanac . . . is like iron . . . .” is an example of</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a.  metaphor</w:t>
      </w:r>
      <w:proofErr w:type="gramEnd"/>
    </w:p>
    <w:p w:rsidR="005015AD" w:rsidRPr="005015AD" w:rsidRDefault="005015AD" w:rsidP="005015AD">
      <w:pPr>
        <w:ind w:left="720"/>
        <w:rPr>
          <w:sz w:val="22"/>
          <w:szCs w:val="22"/>
        </w:rPr>
      </w:pPr>
      <w:r w:rsidRPr="005015AD">
        <w:rPr>
          <w:sz w:val="22"/>
          <w:szCs w:val="22"/>
        </w:rPr>
        <w:tab/>
      </w:r>
      <w:proofErr w:type="gramStart"/>
      <w:r w:rsidRPr="005015AD">
        <w:rPr>
          <w:sz w:val="22"/>
          <w:szCs w:val="22"/>
        </w:rPr>
        <w:t>b.  simile</w:t>
      </w:r>
      <w:proofErr w:type="gramEnd"/>
    </w:p>
    <w:p w:rsidR="005015AD" w:rsidRPr="005015AD" w:rsidRDefault="005015AD" w:rsidP="005015AD">
      <w:pPr>
        <w:ind w:left="720"/>
        <w:rPr>
          <w:sz w:val="22"/>
          <w:szCs w:val="22"/>
        </w:rPr>
      </w:pPr>
      <w:r w:rsidRPr="005015AD">
        <w:rPr>
          <w:sz w:val="22"/>
          <w:szCs w:val="22"/>
        </w:rPr>
        <w:tab/>
      </w:r>
      <w:proofErr w:type="gramStart"/>
      <w:r w:rsidRPr="005015AD">
        <w:rPr>
          <w:sz w:val="22"/>
          <w:szCs w:val="22"/>
        </w:rPr>
        <w:t>c.  personification</w:t>
      </w:r>
      <w:proofErr w:type="gramEnd"/>
    </w:p>
    <w:p w:rsidR="005015AD" w:rsidRPr="005015AD" w:rsidRDefault="005015AD" w:rsidP="005015AD">
      <w:pPr>
        <w:ind w:left="720"/>
        <w:rPr>
          <w:sz w:val="22"/>
          <w:szCs w:val="22"/>
        </w:rPr>
      </w:pPr>
      <w:r w:rsidRPr="005015AD">
        <w:rPr>
          <w:sz w:val="22"/>
          <w:szCs w:val="22"/>
        </w:rPr>
        <w:tab/>
      </w:r>
      <w:proofErr w:type="gramStart"/>
      <w:r w:rsidRPr="005015AD">
        <w:rPr>
          <w:sz w:val="22"/>
          <w:szCs w:val="22"/>
        </w:rPr>
        <w:t>d.  inference</w:t>
      </w:r>
      <w:proofErr w:type="gramEnd"/>
    </w:p>
    <w:p w:rsidR="005015AD" w:rsidRPr="005015AD" w:rsidRDefault="005015AD" w:rsidP="005015AD">
      <w:pPr>
        <w:ind w:left="720"/>
        <w:rPr>
          <w:sz w:val="22"/>
          <w:szCs w:val="22"/>
        </w:rPr>
      </w:pPr>
    </w:p>
    <w:p w:rsidR="005015AD" w:rsidRPr="005015AD" w:rsidRDefault="005015AD" w:rsidP="005015AD">
      <w:pPr>
        <w:rPr>
          <w:sz w:val="22"/>
          <w:szCs w:val="22"/>
        </w:rPr>
      </w:pPr>
      <w:proofErr w:type="gramStart"/>
      <w:r w:rsidRPr="005015AD">
        <w:rPr>
          <w:sz w:val="22"/>
          <w:szCs w:val="22"/>
        </w:rPr>
        <w:t>_____ 5.</w:t>
      </w:r>
      <w:proofErr w:type="gramEnd"/>
      <w:r w:rsidRPr="005015AD">
        <w:rPr>
          <w:sz w:val="22"/>
          <w:szCs w:val="22"/>
        </w:rPr>
        <w:t xml:space="preserve">  Which of the following statements best expresses the main idea of the</w:t>
      </w:r>
      <w:r>
        <w:rPr>
          <w:sz w:val="22"/>
          <w:szCs w:val="22"/>
        </w:rPr>
        <w:t xml:space="preserve"> </w:t>
      </w:r>
      <w:r w:rsidRPr="005015AD">
        <w:rPr>
          <w:sz w:val="22"/>
          <w:szCs w:val="22"/>
        </w:rPr>
        <w:t>selection?</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a.  Almanacs</w:t>
      </w:r>
      <w:proofErr w:type="gramEnd"/>
      <w:r w:rsidRPr="005015AD">
        <w:rPr>
          <w:sz w:val="22"/>
          <w:szCs w:val="22"/>
        </w:rPr>
        <w:t xml:space="preserve"> largely dispensed useless information.</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b.  Popular</w:t>
      </w:r>
      <w:proofErr w:type="gramEnd"/>
      <w:r w:rsidRPr="005015AD">
        <w:rPr>
          <w:sz w:val="22"/>
          <w:szCs w:val="22"/>
        </w:rPr>
        <w:t xml:space="preserve"> almanacs were an integral part of early colonial life.  </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c.  Almanacs</w:t>
      </w:r>
      <w:proofErr w:type="gramEnd"/>
      <w:r w:rsidRPr="005015AD">
        <w:rPr>
          <w:sz w:val="22"/>
          <w:szCs w:val="22"/>
        </w:rPr>
        <w:t xml:space="preserve"> fueled the anti-slavery movement.  </w:t>
      </w:r>
    </w:p>
    <w:p w:rsidR="005015AD" w:rsidRPr="005015AD" w:rsidRDefault="005015AD" w:rsidP="005015AD">
      <w:pPr>
        <w:ind w:left="1701" w:hanging="261"/>
        <w:rPr>
          <w:sz w:val="22"/>
          <w:szCs w:val="22"/>
        </w:rPr>
      </w:pPr>
      <w:proofErr w:type="gramStart"/>
      <w:r w:rsidRPr="005015AD">
        <w:rPr>
          <w:sz w:val="22"/>
          <w:szCs w:val="22"/>
        </w:rPr>
        <w:t xml:space="preserve">d.  </w:t>
      </w:r>
      <w:r w:rsidRPr="005015AD">
        <w:rPr>
          <w:i/>
          <w:sz w:val="22"/>
          <w:szCs w:val="22"/>
        </w:rPr>
        <w:t>Poor</w:t>
      </w:r>
      <w:proofErr w:type="gramEnd"/>
      <w:r w:rsidRPr="005015AD">
        <w:rPr>
          <w:i/>
          <w:sz w:val="22"/>
          <w:szCs w:val="22"/>
        </w:rPr>
        <w:t xml:space="preserve"> Richard’s Almanac</w:t>
      </w:r>
      <w:r w:rsidRPr="005015AD">
        <w:rPr>
          <w:sz w:val="22"/>
          <w:szCs w:val="22"/>
        </w:rPr>
        <w:t xml:space="preserve"> helped make Ben Franklin a rich and influential man.   </w:t>
      </w:r>
    </w:p>
    <w:p w:rsidR="005015AD" w:rsidRPr="005015AD" w:rsidRDefault="005015AD" w:rsidP="005015AD">
      <w:pPr>
        <w:rPr>
          <w:sz w:val="22"/>
          <w:szCs w:val="22"/>
        </w:rPr>
      </w:pPr>
    </w:p>
    <w:p w:rsidR="005015AD" w:rsidRPr="005015AD" w:rsidRDefault="005015AD" w:rsidP="005015AD">
      <w:pPr>
        <w:rPr>
          <w:sz w:val="22"/>
          <w:szCs w:val="22"/>
        </w:rPr>
      </w:pPr>
      <w:proofErr w:type="gramStart"/>
      <w:r w:rsidRPr="005015AD">
        <w:rPr>
          <w:sz w:val="22"/>
          <w:szCs w:val="22"/>
        </w:rPr>
        <w:t>_____ 6.</w:t>
      </w:r>
      <w:proofErr w:type="gramEnd"/>
      <w:r w:rsidRPr="005015AD">
        <w:rPr>
          <w:sz w:val="22"/>
          <w:szCs w:val="22"/>
        </w:rPr>
        <w:t xml:space="preserve">  The author suggests all of the following about almanacs </w:t>
      </w:r>
      <w:r w:rsidRPr="005015AD">
        <w:rPr>
          <w:i/>
          <w:sz w:val="22"/>
          <w:szCs w:val="22"/>
        </w:rPr>
        <w:t>except</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a.  Almanacs</w:t>
      </w:r>
      <w:proofErr w:type="gramEnd"/>
      <w:r w:rsidRPr="005015AD">
        <w:rPr>
          <w:sz w:val="22"/>
          <w:szCs w:val="22"/>
        </w:rPr>
        <w:t xml:space="preserve"> often contained humorous stories.</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b.  Almanac</w:t>
      </w:r>
      <w:proofErr w:type="gramEnd"/>
      <w:r w:rsidRPr="005015AD">
        <w:rPr>
          <w:sz w:val="22"/>
          <w:szCs w:val="22"/>
        </w:rPr>
        <w:t xml:space="preserve"> predictions were generally considered to be very reliable.</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c.  Almanacs</w:t>
      </w:r>
      <w:proofErr w:type="gramEnd"/>
      <w:r w:rsidRPr="005015AD">
        <w:rPr>
          <w:sz w:val="22"/>
          <w:szCs w:val="22"/>
        </w:rPr>
        <w:t xml:space="preserve"> were very popular throughout the nineteenth century.</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d.  Most</w:t>
      </w:r>
      <w:proofErr w:type="gramEnd"/>
      <w:r w:rsidRPr="005015AD">
        <w:rPr>
          <w:sz w:val="22"/>
          <w:szCs w:val="22"/>
        </w:rPr>
        <w:t xml:space="preserve"> almanacs were in the English language.  </w:t>
      </w:r>
    </w:p>
    <w:p w:rsidR="005015AD" w:rsidRPr="005015AD" w:rsidRDefault="005015AD" w:rsidP="005015AD">
      <w:pPr>
        <w:ind w:left="720"/>
        <w:rPr>
          <w:sz w:val="22"/>
          <w:szCs w:val="22"/>
        </w:rPr>
      </w:pPr>
    </w:p>
    <w:p w:rsidR="005015AD" w:rsidRPr="005015AD" w:rsidRDefault="005015AD" w:rsidP="005015AD">
      <w:pPr>
        <w:rPr>
          <w:sz w:val="22"/>
          <w:szCs w:val="22"/>
        </w:rPr>
      </w:pPr>
      <w:r w:rsidRPr="005015AD">
        <w:rPr>
          <w:sz w:val="22"/>
          <w:szCs w:val="22"/>
        </w:rPr>
        <w:t>____</w:t>
      </w:r>
      <w:proofErr w:type="gramStart"/>
      <w:r w:rsidRPr="005015AD">
        <w:rPr>
          <w:sz w:val="22"/>
          <w:szCs w:val="22"/>
        </w:rPr>
        <w:t>_  7</w:t>
      </w:r>
      <w:proofErr w:type="gramEnd"/>
      <w:r w:rsidRPr="005015AD">
        <w:rPr>
          <w:sz w:val="22"/>
          <w:szCs w:val="22"/>
        </w:rPr>
        <w:t xml:space="preserve">.  </w:t>
      </w:r>
      <w:r w:rsidRPr="005015AD">
        <w:rPr>
          <w:i/>
          <w:sz w:val="22"/>
          <w:szCs w:val="22"/>
        </w:rPr>
        <w:t>Prognostication</w:t>
      </w:r>
      <w:r w:rsidRPr="005015AD">
        <w:rPr>
          <w:sz w:val="22"/>
          <w:szCs w:val="22"/>
        </w:rPr>
        <w:t xml:space="preserve"> in paragraph 2 refers to</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a.  making</w:t>
      </w:r>
      <w:proofErr w:type="gramEnd"/>
      <w:r w:rsidRPr="005015AD">
        <w:rPr>
          <w:sz w:val="22"/>
          <w:szCs w:val="22"/>
        </w:rPr>
        <w:t xml:space="preserve"> a forecast</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b.  making</w:t>
      </w:r>
      <w:proofErr w:type="gramEnd"/>
      <w:r w:rsidRPr="005015AD">
        <w:rPr>
          <w:sz w:val="22"/>
          <w:szCs w:val="22"/>
        </w:rPr>
        <w:t xml:space="preserve"> a prediction  </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c.  both</w:t>
      </w:r>
      <w:proofErr w:type="gramEnd"/>
      <w:r w:rsidRPr="005015AD">
        <w:rPr>
          <w:sz w:val="22"/>
          <w:szCs w:val="22"/>
        </w:rPr>
        <w:t xml:space="preserve"> a and b</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d.  none</w:t>
      </w:r>
      <w:proofErr w:type="gramEnd"/>
      <w:r w:rsidRPr="005015AD">
        <w:rPr>
          <w:sz w:val="22"/>
          <w:szCs w:val="22"/>
        </w:rPr>
        <w:t xml:space="preserve"> of the above</w:t>
      </w:r>
    </w:p>
    <w:p w:rsidR="005015AD" w:rsidRPr="005015AD" w:rsidRDefault="005015AD" w:rsidP="005015AD">
      <w:pPr>
        <w:rPr>
          <w:sz w:val="22"/>
          <w:szCs w:val="22"/>
        </w:rPr>
      </w:pPr>
    </w:p>
    <w:p w:rsidR="005015AD" w:rsidRPr="005015AD" w:rsidRDefault="005015AD" w:rsidP="005015AD">
      <w:pPr>
        <w:ind w:left="1009" w:hanging="1009"/>
        <w:jc w:val="both"/>
        <w:rPr>
          <w:sz w:val="22"/>
          <w:szCs w:val="22"/>
        </w:rPr>
      </w:pPr>
      <w:proofErr w:type="gramStart"/>
      <w:r w:rsidRPr="005015AD">
        <w:rPr>
          <w:sz w:val="22"/>
          <w:szCs w:val="22"/>
        </w:rPr>
        <w:t>_____ 8.</w:t>
      </w:r>
      <w:proofErr w:type="gramEnd"/>
      <w:r w:rsidRPr="005015AD">
        <w:rPr>
          <w:sz w:val="22"/>
          <w:szCs w:val="22"/>
        </w:rPr>
        <w:t xml:space="preserve">  The information presented in paragraph 4 of the selection supports</w:t>
      </w:r>
      <w:r>
        <w:rPr>
          <w:sz w:val="22"/>
          <w:szCs w:val="22"/>
        </w:rPr>
        <w:t xml:space="preserve"> </w:t>
      </w:r>
      <w:r w:rsidRPr="005015AD">
        <w:rPr>
          <w:sz w:val="22"/>
          <w:szCs w:val="22"/>
        </w:rPr>
        <w:t xml:space="preserve">which of the </w:t>
      </w:r>
      <w:r>
        <w:rPr>
          <w:sz w:val="22"/>
          <w:szCs w:val="22"/>
        </w:rPr>
        <w:t>following statements:</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a.  Almanacs</w:t>
      </w:r>
      <w:proofErr w:type="gramEnd"/>
      <w:r w:rsidRPr="005015AD">
        <w:rPr>
          <w:sz w:val="22"/>
          <w:szCs w:val="22"/>
        </w:rPr>
        <w:t xml:space="preserve"> presented information that was both useful and entertaining.</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b.  Proverbs</w:t>
      </w:r>
      <w:proofErr w:type="gramEnd"/>
      <w:r w:rsidRPr="005015AD">
        <w:rPr>
          <w:sz w:val="22"/>
          <w:szCs w:val="22"/>
        </w:rPr>
        <w:t xml:space="preserve"> were not well-received in </w:t>
      </w:r>
      <w:r w:rsidRPr="005015AD">
        <w:rPr>
          <w:i/>
          <w:sz w:val="22"/>
          <w:szCs w:val="22"/>
        </w:rPr>
        <w:t>Poor Richard’s Almanac</w:t>
      </w:r>
      <w:r w:rsidRPr="005015AD">
        <w:rPr>
          <w:sz w:val="22"/>
          <w:szCs w:val="22"/>
        </w:rPr>
        <w:t xml:space="preserve">. </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c.  Ben</w:t>
      </w:r>
      <w:proofErr w:type="gramEnd"/>
      <w:r w:rsidRPr="005015AD">
        <w:rPr>
          <w:sz w:val="22"/>
          <w:szCs w:val="22"/>
        </w:rPr>
        <w:t xml:space="preserve"> Franklin was not particularly interested in new scientific discoveries.</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d.  Ben</w:t>
      </w:r>
      <w:proofErr w:type="gramEnd"/>
      <w:r w:rsidRPr="005015AD">
        <w:rPr>
          <w:sz w:val="22"/>
          <w:szCs w:val="22"/>
        </w:rPr>
        <w:t xml:space="preserve"> Franklin was a follower of astrology.  </w:t>
      </w:r>
    </w:p>
    <w:p w:rsidR="005015AD" w:rsidRPr="005015AD" w:rsidRDefault="005015AD" w:rsidP="005015AD">
      <w:pPr>
        <w:rPr>
          <w:sz w:val="22"/>
          <w:szCs w:val="22"/>
        </w:rPr>
      </w:pPr>
    </w:p>
    <w:p w:rsidR="005015AD" w:rsidRPr="005015AD" w:rsidRDefault="005015AD" w:rsidP="005015AD">
      <w:pPr>
        <w:rPr>
          <w:sz w:val="22"/>
          <w:szCs w:val="22"/>
        </w:rPr>
      </w:pPr>
      <w:proofErr w:type="gramStart"/>
      <w:r w:rsidRPr="005015AD">
        <w:rPr>
          <w:sz w:val="22"/>
          <w:szCs w:val="22"/>
        </w:rPr>
        <w:t>_____ 9.</w:t>
      </w:r>
      <w:proofErr w:type="gramEnd"/>
      <w:r w:rsidRPr="005015AD">
        <w:rPr>
          <w:sz w:val="22"/>
          <w:szCs w:val="22"/>
        </w:rPr>
        <w:t xml:space="preserve">  As used in paragraph 4, the word </w:t>
      </w:r>
      <w:r w:rsidRPr="005015AD">
        <w:rPr>
          <w:i/>
          <w:sz w:val="22"/>
          <w:szCs w:val="22"/>
        </w:rPr>
        <w:t>vehicle</w:t>
      </w:r>
      <w:r w:rsidRPr="005015AD">
        <w:rPr>
          <w:sz w:val="22"/>
          <w:szCs w:val="22"/>
        </w:rPr>
        <w:t xml:space="preserve"> means</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a.  a</w:t>
      </w:r>
      <w:proofErr w:type="gramEnd"/>
      <w:r w:rsidRPr="005015AD">
        <w:rPr>
          <w:sz w:val="22"/>
          <w:szCs w:val="22"/>
        </w:rPr>
        <w:t xml:space="preserve"> conveyance moving on wheels</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b.  a</w:t>
      </w:r>
      <w:proofErr w:type="gramEnd"/>
      <w:r w:rsidRPr="005015AD">
        <w:rPr>
          <w:sz w:val="22"/>
          <w:szCs w:val="22"/>
        </w:rPr>
        <w:t xml:space="preserve"> medium of communication or expression</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c.  a</w:t>
      </w:r>
      <w:proofErr w:type="gramEnd"/>
      <w:r w:rsidRPr="005015AD">
        <w:rPr>
          <w:sz w:val="22"/>
          <w:szCs w:val="22"/>
        </w:rPr>
        <w:t xml:space="preserve"> play, screenplay or other work</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d.  a</w:t>
      </w:r>
      <w:proofErr w:type="gramEnd"/>
      <w:r w:rsidRPr="005015AD">
        <w:rPr>
          <w:sz w:val="22"/>
          <w:szCs w:val="22"/>
        </w:rPr>
        <w:t xml:space="preserve"> chemically inert substance  </w:t>
      </w:r>
    </w:p>
    <w:p w:rsidR="005015AD" w:rsidRPr="005015AD" w:rsidRDefault="005015AD" w:rsidP="005015AD">
      <w:pPr>
        <w:rPr>
          <w:sz w:val="22"/>
          <w:szCs w:val="22"/>
        </w:rPr>
      </w:pPr>
    </w:p>
    <w:p w:rsidR="005015AD" w:rsidRPr="005015AD" w:rsidRDefault="005015AD" w:rsidP="005015AD">
      <w:pPr>
        <w:jc w:val="both"/>
        <w:rPr>
          <w:sz w:val="22"/>
          <w:szCs w:val="22"/>
        </w:rPr>
      </w:pPr>
      <w:proofErr w:type="gramStart"/>
      <w:r w:rsidRPr="005015AD">
        <w:rPr>
          <w:sz w:val="22"/>
          <w:szCs w:val="22"/>
        </w:rPr>
        <w:t>_____ 10.</w:t>
      </w:r>
      <w:proofErr w:type="gramEnd"/>
      <w:r w:rsidRPr="005015AD">
        <w:rPr>
          <w:sz w:val="22"/>
          <w:szCs w:val="22"/>
        </w:rPr>
        <w:t xml:space="preserve">  As described in paragraph 6, an </w:t>
      </w:r>
      <w:r w:rsidRPr="005015AD">
        <w:rPr>
          <w:i/>
          <w:sz w:val="22"/>
          <w:szCs w:val="22"/>
        </w:rPr>
        <w:t>encumbrance</w:t>
      </w:r>
      <w:r w:rsidRPr="005015AD">
        <w:rPr>
          <w:sz w:val="22"/>
          <w:szCs w:val="22"/>
        </w:rPr>
        <w:t xml:space="preserve"> is likely to be all of the</w:t>
      </w:r>
      <w:r>
        <w:rPr>
          <w:sz w:val="22"/>
          <w:szCs w:val="22"/>
        </w:rPr>
        <w:t xml:space="preserve"> </w:t>
      </w:r>
      <w:r w:rsidRPr="005015AD">
        <w:rPr>
          <w:sz w:val="22"/>
          <w:szCs w:val="22"/>
        </w:rPr>
        <w:t xml:space="preserve">following </w:t>
      </w:r>
      <w:r w:rsidRPr="005015AD">
        <w:rPr>
          <w:i/>
          <w:sz w:val="22"/>
          <w:szCs w:val="22"/>
        </w:rPr>
        <w:t>except</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a.  hindrance</w:t>
      </w:r>
      <w:proofErr w:type="gramEnd"/>
      <w:r w:rsidRPr="005015AD">
        <w:rPr>
          <w:sz w:val="22"/>
          <w:szCs w:val="22"/>
        </w:rPr>
        <w:t xml:space="preserve">  </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b.  blessing</w:t>
      </w:r>
      <w:proofErr w:type="gramEnd"/>
    </w:p>
    <w:p w:rsidR="005015AD" w:rsidRPr="005015AD" w:rsidRDefault="005015AD" w:rsidP="005015AD">
      <w:pPr>
        <w:ind w:left="720"/>
        <w:rPr>
          <w:sz w:val="22"/>
          <w:szCs w:val="22"/>
        </w:rPr>
      </w:pPr>
      <w:r w:rsidRPr="005015AD">
        <w:rPr>
          <w:sz w:val="22"/>
          <w:szCs w:val="22"/>
        </w:rPr>
        <w:tab/>
      </w:r>
      <w:proofErr w:type="gramStart"/>
      <w:r w:rsidRPr="005015AD">
        <w:rPr>
          <w:sz w:val="22"/>
          <w:szCs w:val="22"/>
        </w:rPr>
        <w:t>c.  burden</w:t>
      </w:r>
      <w:proofErr w:type="gramEnd"/>
      <w:r w:rsidRPr="005015AD">
        <w:rPr>
          <w:sz w:val="22"/>
          <w:szCs w:val="22"/>
        </w:rPr>
        <w:t xml:space="preserve">  </w:t>
      </w:r>
    </w:p>
    <w:p w:rsidR="005015AD" w:rsidRPr="005015AD" w:rsidRDefault="005015AD" w:rsidP="005015AD">
      <w:pPr>
        <w:ind w:left="720"/>
        <w:rPr>
          <w:sz w:val="22"/>
          <w:szCs w:val="22"/>
        </w:rPr>
      </w:pPr>
      <w:r w:rsidRPr="005015AD">
        <w:rPr>
          <w:sz w:val="22"/>
          <w:szCs w:val="22"/>
        </w:rPr>
        <w:tab/>
      </w:r>
      <w:proofErr w:type="gramStart"/>
      <w:r w:rsidRPr="005015AD">
        <w:rPr>
          <w:sz w:val="22"/>
          <w:szCs w:val="22"/>
        </w:rPr>
        <w:t>d.  obstruction</w:t>
      </w:r>
      <w:proofErr w:type="gramEnd"/>
      <w:r w:rsidRPr="005015AD">
        <w:rPr>
          <w:sz w:val="22"/>
          <w:szCs w:val="22"/>
        </w:rPr>
        <w:t xml:space="preserve"> </w:t>
      </w:r>
    </w:p>
    <w:p w:rsidR="005015AD" w:rsidRDefault="005015AD" w:rsidP="005015AD">
      <w:pPr>
        <w:ind w:left="720"/>
        <w:rPr>
          <w:rFonts w:ascii="Helvetica" w:hAnsi="Helvetica"/>
        </w:rPr>
      </w:pPr>
    </w:p>
    <w:p w:rsidR="005015AD" w:rsidRPr="00DB6FFE" w:rsidRDefault="005015AD" w:rsidP="005015AD">
      <w:pPr>
        <w:ind w:left="720"/>
        <w:rPr>
          <w:rFonts w:ascii="Helvetica" w:hAnsi="Helvetica"/>
        </w:rPr>
      </w:pPr>
    </w:p>
    <w:p w:rsidR="005015AD" w:rsidRDefault="005015AD" w:rsidP="005015AD">
      <w:pPr>
        <w:jc w:val="both"/>
        <w:rPr>
          <w:b/>
          <w:sz w:val="22"/>
          <w:szCs w:val="22"/>
        </w:rPr>
      </w:pPr>
    </w:p>
    <w:p w:rsidR="005015AD" w:rsidRDefault="005015AD" w:rsidP="005015AD">
      <w:pPr>
        <w:jc w:val="both"/>
        <w:rPr>
          <w:b/>
          <w:sz w:val="22"/>
          <w:szCs w:val="22"/>
        </w:rPr>
      </w:pPr>
    </w:p>
    <w:p w:rsidR="005015AD" w:rsidRDefault="005015AD" w:rsidP="005015AD">
      <w:pPr>
        <w:jc w:val="both"/>
        <w:rPr>
          <w:b/>
          <w:sz w:val="22"/>
          <w:szCs w:val="22"/>
        </w:rPr>
      </w:pPr>
    </w:p>
    <w:p w:rsidR="005015AD" w:rsidRDefault="005015AD" w:rsidP="005015AD">
      <w:pPr>
        <w:jc w:val="both"/>
        <w:rPr>
          <w:b/>
          <w:sz w:val="22"/>
          <w:szCs w:val="22"/>
        </w:rPr>
      </w:pPr>
    </w:p>
    <w:p w:rsidR="005015AD" w:rsidRDefault="005015AD" w:rsidP="005015AD">
      <w:pPr>
        <w:jc w:val="both"/>
        <w:rPr>
          <w:b/>
          <w:sz w:val="22"/>
          <w:szCs w:val="22"/>
        </w:rPr>
      </w:pPr>
    </w:p>
    <w:p w:rsidR="005015AD" w:rsidRDefault="005015AD" w:rsidP="005015AD">
      <w:pPr>
        <w:jc w:val="both"/>
        <w:rPr>
          <w:b/>
          <w:sz w:val="22"/>
          <w:szCs w:val="22"/>
        </w:rPr>
      </w:pPr>
    </w:p>
    <w:p w:rsidR="005015AD" w:rsidRPr="005015AD" w:rsidRDefault="005015AD" w:rsidP="005015AD">
      <w:pPr>
        <w:jc w:val="both"/>
        <w:rPr>
          <w:b/>
          <w:sz w:val="22"/>
          <w:szCs w:val="22"/>
        </w:rPr>
      </w:pPr>
      <w:r w:rsidRPr="005015AD">
        <w:rPr>
          <w:b/>
          <w:sz w:val="22"/>
          <w:szCs w:val="22"/>
        </w:rPr>
        <w:lastRenderedPageBreak/>
        <w:t>True or False Section</w:t>
      </w:r>
    </w:p>
    <w:p w:rsidR="005015AD" w:rsidRPr="005015AD" w:rsidRDefault="005015AD" w:rsidP="005015AD">
      <w:pPr>
        <w:jc w:val="both"/>
        <w:rPr>
          <w:b/>
          <w:sz w:val="22"/>
          <w:szCs w:val="22"/>
        </w:rPr>
      </w:pPr>
    </w:p>
    <w:p w:rsidR="005015AD" w:rsidRPr="005015AD" w:rsidRDefault="005015AD" w:rsidP="005015AD">
      <w:pPr>
        <w:jc w:val="both"/>
        <w:rPr>
          <w:sz w:val="22"/>
          <w:szCs w:val="22"/>
        </w:rPr>
      </w:pPr>
      <w:r w:rsidRPr="005015AD">
        <w:rPr>
          <w:sz w:val="22"/>
          <w:szCs w:val="22"/>
          <w:u w:val="single"/>
        </w:rPr>
        <w:t>Instructions</w:t>
      </w:r>
      <w:r>
        <w:rPr>
          <w:sz w:val="22"/>
          <w:szCs w:val="22"/>
        </w:rPr>
        <w:t xml:space="preserve">: </w:t>
      </w:r>
      <w:r w:rsidRPr="005015AD">
        <w:rPr>
          <w:sz w:val="22"/>
          <w:szCs w:val="22"/>
        </w:rPr>
        <w:t xml:space="preserve">Indicate whether each statement is true or false by writing T or F in the blank provided.   </w:t>
      </w:r>
    </w:p>
    <w:p w:rsidR="005015AD" w:rsidRDefault="005015AD" w:rsidP="005015AD">
      <w:pPr>
        <w:jc w:val="both"/>
        <w:rPr>
          <w:sz w:val="22"/>
          <w:szCs w:val="22"/>
        </w:rPr>
      </w:pPr>
    </w:p>
    <w:p w:rsidR="005015AD" w:rsidRPr="005015AD" w:rsidRDefault="005015AD" w:rsidP="005015AD">
      <w:pPr>
        <w:jc w:val="both"/>
        <w:rPr>
          <w:sz w:val="22"/>
          <w:szCs w:val="22"/>
        </w:rPr>
      </w:pPr>
    </w:p>
    <w:p w:rsidR="005015AD" w:rsidRPr="005015AD" w:rsidRDefault="005015AD" w:rsidP="005015AD">
      <w:pPr>
        <w:jc w:val="both"/>
        <w:rPr>
          <w:sz w:val="22"/>
          <w:szCs w:val="22"/>
        </w:rPr>
      </w:pPr>
      <w:proofErr w:type="gramStart"/>
      <w:r w:rsidRPr="005015AD">
        <w:rPr>
          <w:sz w:val="22"/>
          <w:szCs w:val="22"/>
        </w:rPr>
        <w:t>_____ 1.</w:t>
      </w:r>
      <w:proofErr w:type="gramEnd"/>
      <w:r w:rsidRPr="005015AD">
        <w:rPr>
          <w:sz w:val="22"/>
          <w:szCs w:val="22"/>
        </w:rPr>
        <w:t xml:space="preserve">  A </w:t>
      </w:r>
      <w:r w:rsidRPr="005015AD">
        <w:rPr>
          <w:i/>
          <w:sz w:val="22"/>
          <w:szCs w:val="22"/>
        </w:rPr>
        <w:t>pseudonym</w:t>
      </w:r>
      <w:r w:rsidRPr="005015AD">
        <w:rPr>
          <w:sz w:val="22"/>
          <w:szCs w:val="22"/>
        </w:rPr>
        <w:t xml:space="preserve"> is likely to be a fictitious name.  </w:t>
      </w:r>
    </w:p>
    <w:p w:rsidR="005015AD" w:rsidRPr="005015AD" w:rsidRDefault="005015AD" w:rsidP="005015AD">
      <w:pPr>
        <w:jc w:val="both"/>
        <w:rPr>
          <w:sz w:val="22"/>
          <w:szCs w:val="22"/>
        </w:rPr>
      </w:pPr>
    </w:p>
    <w:p w:rsidR="005015AD" w:rsidRPr="005015AD" w:rsidRDefault="005015AD" w:rsidP="005015AD">
      <w:pPr>
        <w:jc w:val="both"/>
        <w:rPr>
          <w:sz w:val="22"/>
          <w:szCs w:val="22"/>
        </w:rPr>
      </w:pPr>
      <w:proofErr w:type="gramStart"/>
      <w:r w:rsidRPr="005015AD">
        <w:rPr>
          <w:sz w:val="22"/>
          <w:szCs w:val="22"/>
        </w:rPr>
        <w:t>_____ 2.</w:t>
      </w:r>
      <w:proofErr w:type="gramEnd"/>
      <w:r w:rsidRPr="005015AD">
        <w:rPr>
          <w:sz w:val="22"/>
          <w:szCs w:val="22"/>
        </w:rPr>
        <w:t xml:space="preserve">  If you are </w:t>
      </w:r>
      <w:r w:rsidRPr="005015AD">
        <w:rPr>
          <w:i/>
          <w:sz w:val="22"/>
          <w:szCs w:val="22"/>
        </w:rPr>
        <w:t>multilingual</w:t>
      </w:r>
      <w:r w:rsidRPr="005015AD">
        <w:rPr>
          <w:sz w:val="22"/>
          <w:szCs w:val="22"/>
        </w:rPr>
        <w:t xml:space="preserve">, you speak only one language.  </w:t>
      </w:r>
    </w:p>
    <w:p w:rsidR="005015AD" w:rsidRPr="005015AD" w:rsidRDefault="005015AD" w:rsidP="005015AD">
      <w:pPr>
        <w:jc w:val="both"/>
        <w:rPr>
          <w:sz w:val="22"/>
          <w:szCs w:val="22"/>
        </w:rPr>
      </w:pPr>
    </w:p>
    <w:p w:rsidR="005015AD" w:rsidRPr="005015AD" w:rsidRDefault="005015AD" w:rsidP="005015AD">
      <w:pPr>
        <w:jc w:val="both"/>
        <w:rPr>
          <w:sz w:val="22"/>
          <w:szCs w:val="22"/>
        </w:rPr>
      </w:pPr>
      <w:proofErr w:type="gramStart"/>
      <w:r w:rsidRPr="005015AD">
        <w:rPr>
          <w:sz w:val="22"/>
          <w:szCs w:val="22"/>
        </w:rPr>
        <w:t>_____ 3.</w:t>
      </w:r>
      <w:proofErr w:type="gramEnd"/>
      <w:r w:rsidRPr="005015AD">
        <w:rPr>
          <w:sz w:val="22"/>
          <w:szCs w:val="22"/>
        </w:rPr>
        <w:t xml:space="preserve">  Your </w:t>
      </w:r>
      <w:r w:rsidRPr="005015AD">
        <w:rPr>
          <w:i/>
          <w:sz w:val="22"/>
          <w:szCs w:val="22"/>
        </w:rPr>
        <w:t>autobiography</w:t>
      </w:r>
      <w:r w:rsidRPr="005015AD">
        <w:rPr>
          <w:sz w:val="22"/>
          <w:szCs w:val="22"/>
        </w:rPr>
        <w:t xml:space="preserve"> is the history of your life written by you.</w:t>
      </w:r>
    </w:p>
    <w:p w:rsidR="005015AD" w:rsidRPr="005015AD" w:rsidRDefault="005015AD" w:rsidP="005015AD">
      <w:pPr>
        <w:jc w:val="both"/>
        <w:rPr>
          <w:sz w:val="22"/>
          <w:szCs w:val="22"/>
        </w:rPr>
      </w:pPr>
    </w:p>
    <w:p w:rsidR="005015AD" w:rsidRPr="005015AD" w:rsidRDefault="005015AD" w:rsidP="005015AD">
      <w:pPr>
        <w:jc w:val="both"/>
        <w:rPr>
          <w:sz w:val="22"/>
          <w:szCs w:val="22"/>
        </w:rPr>
      </w:pPr>
      <w:proofErr w:type="gramStart"/>
      <w:r w:rsidRPr="005015AD">
        <w:rPr>
          <w:sz w:val="22"/>
          <w:szCs w:val="22"/>
        </w:rPr>
        <w:t>_____ 4.</w:t>
      </w:r>
      <w:proofErr w:type="gramEnd"/>
      <w:r w:rsidRPr="005015AD">
        <w:rPr>
          <w:sz w:val="22"/>
          <w:szCs w:val="22"/>
        </w:rPr>
        <w:t xml:space="preserve">  During the Revolutionary War, Benjamin Franklin was well-known. </w:t>
      </w:r>
    </w:p>
    <w:p w:rsidR="005015AD" w:rsidRPr="005015AD" w:rsidRDefault="005015AD" w:rsidP="005015AD">
      <w:pPr>
        <w:jc w:val="both"/>
        <w:rPr>
          <w:sz w:val="22"/>
          <w:szCs w:val="22"/>
        </w:rPr>
      </w:pPr>
    </w:p>
    <w:p w:rsidR="005015AD" w:rsidRPr="005015AD" w:rsidRDefault="005015AD" w:rsidP="005015AD">
      <w:pPr>
        <w:jc w:val="both"/>
        <w:rPr>
          <w:sz w:val="22"/>
          <w:szCs w:val="22"/>
        </w:rPr>
      </w:pPr>
      <w:proofErr w:type="gramStart"/>
      <w:r w:rsidRPr="005015AD">
        <w:rPr>
          <w:sz w:val="22"/>
          <w:szCs w:val="22"/>
        </w:rPr>
        <w:t>_____ 5.</w:t>
      </w:r>
      <w:proofErr w:type="gramEnd"/>
      <w:r w:rsidRPr="005015AD">
        <w:rPr>
          <w:sz w:val="22"/>
          <w:szCs w:val="22"/>
        </w:rPr>
        <w:t xml:space="preserve">  Almanacs were unlikely to poke fun at the British.    </w:t>
      </w:r>
    </w:p>
    <w:p w:rsidR="005015AD" w:rsidRPr="005015AD" w:rsidRDefault="005015AD" w:rsidP="005015AD">
      <w:pPr>
        <w:jc w:val="both"/>
        <w:rPr>
          <w:sz w:val="22"/>
          <w:szCs w:val="22"/>
        </w:rPr>
      </w:pPr>
    </w:p>
    <w:p w:rsidR="005015AD" w:rsidRPr="005015AD" w:rsidRDefault="005015AD" w:rsidP="005015AD">
      <w:pPr>
        <w:ind w:left="993" w:hanging="993"/>
        <w:jc w:val="both"/>
        <w:rPr>
          <w:sz w:val="22"/>
          <w:szCs w:val="22"/>
        </w:rPr>
      </w:pPr>
      <w:proofErr w:type="gramStart"/>
      <w:r w:rsidRPr="005015AD">
        <w:rPr>
          <w:sz w:val="22"/>
          <w:szCs w:val="22"/>
        </w:rPr>
        <w:t>_____ 6.</w:t>
      </w:r>
      <w:proofErr w:type="gramEnd"/>
      <w:r w:rsidRPr="005015AD">
        <w:rPr>
          <w:sz w:val="22"/>
          <w:szCs w:val="22"/>
        </w:rPr>
        <w:t xml:space="preserve">  Almanacs were careful to contain humor that was unlikely to be</w:t>
      </w:r>
      <w:r>
        <w:rPr>
          <w:sz w:val="22"/>
          <w:szCs w:val="22"/>
        </w:rPr>
        <w:t xml:space="preserve"> </w:t>
      </w:r>
      <w:r w:rsidRPr="005015AD">
        <w:rPr>
          <w:sz w:val="22"/>
          <w:szCs w:val="22"/>
        </w:rPr>
        <w:t xml:space="preserve">offensive to any ethnic group.  </w:t>
      </w:r>
    </w:p>
    <w:p w:rsidR="005015AD" w:rsidRPr="005015AD" w:rsidRDefault="005015AD" w:rsidP="005015AD">
      <w:pPr>
        <w:jc w:val="both"/>
        <w:rPr>
          <w:sz w:val="22"/>
          <w:szCs w:val="22"/>
        </w:rPr>
      </w:pPr>
    </w:p>
    <w:p w:rsidR="005015AD" w:rsidRPr="005015AD" w:rsidRDefault="005015AD" w:rsidP="005015AD">
      <w:pPr>
        <w:jc w:val="both"/>
        <w:rPr>
          <w:sz w:val="22"/>
          <w:szCs w:val="22"/>
        </w:rPr>
      </w:pPr>
      <w:proofErr w:type="gramStart"/>
      <w:r w:rsidRPr="005015AD">
        <w:rPr>
          <w:sz w:val="22"/>
          <w:szCs w:val="22"/>
        </w:rPr>
        <w:t>_____ 7.</w:t>
      </w:r>
      <w:proofErr w:type="gramEnd"/>
      <w:r w:rsidRPr="005015AD">
        <w:rPr>
          <w:sz w:val="22"/>
          <w:szCs w:val="22"/>
        </w:rPr>
        <w:t xml:space="preserve">  In the United States, almanacs originated in New York.  </w:t>
      </w:r>
    </w:p>
    <w:p w:rsidR="005015AD" w:rsidRPr="005015AD" w:rsidRDefault="005015AD" w:rsidP="005015AD">
      <w:pPr>
        <w:jc w:val="both"/>
        <w:rPr>
          <w:sz w:val="22"/>
          <w:szCs w:val="22"/>
        </w:rPr>
      </w:pPr>
    </w:p>
    <w:p w:rsidR="005015AD" w:rsidRPr="005015AD" w:rsidRDefault="005015AD" w:rsidP="005015AD">
      <w:pPr>
        <w:jc w:val="both"/>
        <w:rPr>
          <w:sz w:val="22"/>
          <w:szCs w:val="22"/>
        </w:rPr>
      </w:pPr>
      <w:proofErr w:type="gramStart"/>
      <w:r w:rsidRPr="005015AD">
        <w:rPr>
          <w:sz w:val="22"/>
          <w:szCs w:val="22"/>
        </w:rPr>
        <w:t>_____ 8.</w:t>
      </w:r>
      <w:proofErr w:type="gramEnd"/>
      <w:r w:rsidRPr="005015AD">
        <w:rPr>
          <w:sz w:val="22"/>
          <w:szCs w:val="22"/>
        </w:rPr>
        <w:t xml:space="preserve">  Benjamin Franklin successfully completed an apprenticeship under his</w:t>
      </w:r>
      <w:r>
        <w:rPr>
          <w:sz w:val="22"/>
          <w:szCs w:val="22"/>
        </w:rPr>
        <w:t xml:space="preserve"> </w:t>
      </w:r>
      <w:r w:rsidRPr="005015AD">
        <w:rPr>
          <w:sz w:val="22"/>
          <w:szCs w:val="22"/>
        </w:rPr>
        <w:t xml:space="preserve">older brother.    </w:t>
      </w:r>
    </w:p>
    <w:p w:rsidR="005015AD" w:rsidRPr="005015AD" w:rsidRDefault="005015AD" w:rsidP="005015AD">
      <w:pPr>
        <w:jc w:val="both"/>
        <w:rPr>
          <w:sz w:val="22"/>
          <w:szCs w:val="22"/>
        </w:rPr>
      </w:pPr>
    </w:p>
    <w:p w:rsidR="005015AD" w:rsidRPr="005015AD" w:rsidRDefault="005015AD" w:rsidP="005015AD">
      <w:pPr>
        <w:jc w:val="both"/>
        <w:rPr>
          <w:sz w:val="22"/>
          <w:szCs w:val="22"/>
        </w:rPr>
      </w:pPr>
      <w:proofErr w:type="gramStart"/>
      <w:r w:rsidRPr="005015AD">
        <w:rPr>
          <w:sz w:val="22"/>
          <w:szCs w:val="22"/>
        </w:rPr>
        <w:t>_____ 9.</w:t>
      </w:r>
      <w:proofErr w:type="gramEnd"/>
      <w:r w:rsidRPr="005015AD">
        <w:rPr>
          <w:sz w:val="22"/>
          <w:szCs w:val="22"/>
        </w:rPr>
        <w:t xml:space="preserve">  Two rival almanacs were the </w:t>
      </w:r>
      <w:r w:rsidRPr="005015AD">
        <w:rPr>
          <w:i/>
          <w:sz w:val="22"/>
          <w:szCs w:val="22"/>
        </w:rPr>
        <w:t>Farmer’s</w:t>
      </w:r>
      <w:r w:rsidRPr="005015AD">
        <w:rPr>
          <w:sz w:val="22"/>
          <w:szCs w:val="22"/>
        </w:rPr>
        <w:t xml:space="preserve"> and the </w:t>
      </w:r>
      <w:r w:rsidRPr="005015AD">
        <w:rPr>
          <w:i/>
          <w:sz w:val="22"/>
          <w:szCs w:val="22"/>
        </w:rPr>
        <w:t>Philomath</w:t>
      </w:r>
      <w:r w:rsidRPr="005015AD">
        <w:rPr>
          <w:sz w:val="22"/>
          <w:szCs w:val="22"/>
        </w:rPr>
        <w:t xml:space="preserve">.  </w:t>
      </w:r>
    </w:p>
    <w:p w:rsidR="005015AD" w:rsidRPr="005015AD" w:rsidRDefault="005015AD" w:rsidP="005015AD">
      <w:pPr>
        <w:jc w:val="both"/>
        <w:rPr>
          <w:sz w:val="22"/>
          <w:szCs w:val="22"/>
        </w:rPr>
      </w:pPr>
    </w:p>
    <w:p w:rsidR="005015AD" w:rsidRPr="005015AD" w:rsidRDefault="005015AD" w:rsidP="005015AD">
      <w:pPr>
        <w:jc w:val="both"/>
        <w:rPr>
          <w:sz w:val="22"/>
          <w:szCs w:val="22"/>
        </w:rPr>
      </w:pPr>
      <w:proofErr w:type="gramStart"/>
      <w:r w:rsidRPr="005015AD">
        <w:rPr>
          <w:sz w:val="22"/>
          <w:szCs w:val="22"/>
        </w:rPr>
        <w:t>____10.</w:t>
      </w:r>
      <w:proofErr w:type="gramEnd"/>
      <w:r w:rsidRPr="005015AD">
        <w:rPr>
          <w:sz w:val="22"/>
          <w:szCs w:val="22"/>
        </w:rPr>
        <w:t xml:space="preserve">  During colonial times, books were readily available.   </w:t>
      </w:r>
    </w:p>
    <w:p w:rsidR="005015AD" w:rsidRDefault="005015AD" w:rsidP="005015AD">
      <w:pPr>
        <w:rPr>
          <w:rFonts w:ascii="Helvetica" w:hAnsi="Helvetica"/>
        </w:rPr>
      </w:pPr>
    </w:p>
    <w:p w:rsidR="005015AD" w:rsidRDefault="005015AD" w:rsidP="005015AD">
      <w:pPr>
        <w:rPr>
          <w:rFonts w:ascii="Helvetica" w:hAnsi="Helvetica"/>
        </w:rPr>
      </w:pPr>
    </w:p>
    <w:p w:rsidR="005015AD" w:rsidRPr="00DB6FFE" w:rsidRDefault="005015AD" w:rsidP="005015AD">
      <w:pPr>
        <w:rPr>
          <w:rFonts w:ascii="Helvetica" w:hAnsi="Helvetica"/>
        </w:rPr>
      </w:pPr>
    </w:p>
    <w:p w:rsidR="005015AD" w:rsidRPr="005015AD" w:rsidRDefault="005015AD" w:rsidP="005015AD">
      <w:pPr>
        <w:jc w:val="both"/>
        <w:rPr>
          <w:b/>
          <w:sz w:val="22"/>
          <w:szCs w:val="22"/>
        </w:rPr>
      </w:pPr>
      <w:r w:rsidRPr="005015AD">
        <w:rPr>
          <w:b/>
          <w:sz w:val="22"/>
          <w:szCs w:val="22"/>
        </w:rPr>
        <w:t>Vocabulary</w:t>
      </w:r>
      <w:r>
        <w:rPr>
          <w:b/>
          <w:sz w:val="22"/>
          <w:szCs w:val="22"/>
        </w:rPr>
        <w:t>-</w:t>
      </w:r>
      <w:r w:rsidRPr="005015AD">
        <w:rPr>
          <w:b/>
          <w:sz w:val="22"/>
          <w:szCs w:val="22"/>
        </w:rPr>
        <w:t>in</w:t>
      </w:r>
      <w:r>
        <w:rPr>
          <w:b/>
          <w:sz w:val="22"/>
          <w:szCs w:val="22"/>
        </w:rPr>
        <w:t>-</w:t>
      </w:r>
      <w:r w:rsidRPr="005015AD">
        <w:rPr>
          <w:b/>
          <w:sz w:val="22"/>
          <w:szCs w:val="22"/>
        </w:rPr>
        <w:t>Context Section</w:t>
      </w:r>
    </w:p>
    <w:p w:rsidR="005015AD" w:rsidRPr="005015AD" w:rsidRDefault="005015AD" w:rsidP="005015AD">
      <w:pPr>
        <w:jc w:val="both"/>
        <w:rPr>
          <w:sz w:val="22"/>
          <w:szCs w:val="22"/>
        </w:rPr>
      </w:pPr>
    </w:p>
    <w:p w:rsidR="005015AD" w:rsidRPr="005015AD" w:rsidRDefault="005015AD" w:rsidP="005015AD">
      <w:pPr>
        <w:jc w:val="both"/>
        <w:rPr>
          <w:sz w:val="22"/>
          <w:szCs w:val="22"/>
        </w:rPr>
      </w:pPr>
      <w:r w:rsidRPr="005015AD">
        <w:rPr>
          <w:sz w:val="22"/>
          <w:szCs w:val="22"/>
          <w:u w:val="single"/>
        </w:rPr>
        <w:t>Instructions</w:t>
      </w:r>
      <w:r w:rsidRPr="005015AD">
        <w:rPr>
          <w:sz w:val="22"/>
          <w:szCs w:val="22"/>
        </w:rPr>
        <w:t xml:space="preserve">: Using the context clues below and in the reading selection, choose the best definition for the italicized word and write the appropriate answer letter in the blank.  </w:t>
      </w:r>
    </w:p>
    <w:p w:rsidR="005015AD" w:rsidRDefault="005015AD" w:rsidP="005015AD">
      <w:pPr>
        <w:jc w:val="both"/>
        <w:rPr>
          <w:sz w:val="22"/>
          <w:szCs w:val="22"/>
        </w:rPr>
      </w:pPr>
    </w:p>
    <w:p w:rsidR="005015AD" w:rsidRPr="005015AD" w:rsidRDefault="005015AD" w:rsidP="005015AD">
      <w:pPr>
        <w:jc w:val="both"/>
        <w:rPr>
          <w:sz w:val="22"/>
          <w:szCs w:val="22"/>
        </w:rPr>
      </w:pPr>
    </w:p>
    <w:p w:rsidR="005015AD" w:rsidRPr="005015AD" w:rsidRDefault="005015AD" w:rsidP="005015AD">
      <w:pPr>
        <w:jc w:val="both"/>
        <w:rPr>
          <w:sz w:val="22"/>
          <w:szCs w:val="22"/>
        </w:rPr>
      </w:pPr>
      <w:r w:rsidRPr="005015AD">
        <w:rPr>
          <w:sz w:val="22"/>
          <w:szCs w:val="22"/>
        </w:rPr>
        <w:t>____</w:t>
      </w:r>
      <w:proofErr w:type="gramStart"/>
      <w:r w:rsidRPr="005015AD">
        <w:rPr>
          <w:sz w:val="22"/>
          <w:szCs w:val="22"/>
        </w:rPr>
        <w:t>_  1</w:t>
      </w:r>
      <w:proofErr w:type="gramEnd"/>
      <w:r w:rsidRPr="005015AD">
        <w:rPr>
          <w:sz w:val="22"/>
          <w:szCs w:val="22"/>
        </w:rPr>
        <w:t xml:space="preserve">.  </w:t>
      </w:r>
      <w:proofErr w:type="gramStart"/>
      <w:r w:rsidRPr="005015AD">
        <w:rPr>
          <w:i/>
          <w:sz w:val="22"/>
          <w:szCs w:val="22"/>
        </w:rPr>
        <w:t>sparsely</w:t>
      </w:r>
      <w:proofErr w:type="gramEnd"/>
      <w:r w:rsidRPr="005015AD">
        <w:rPr>
          <w:sz w:val="22"/>
          <w:szCs w:val="22"/>
        </w:rPr>
        <w:t xml:space="preserve"> settled lands to the west (paragraph 3)</w:t>
      </w:r>
    </w:p>
    <w:p w:rsidR="005015AD" w:rsidRPr="005015AD" w:rsidRDefault="005015AD" w:rsidP="005015AD">
      <w:pPr>
        <w:ind w:left="720"/>
        <w:jc w:val="both"/>
        <w:rPr>
          <w:sz w:val="22"/>
          <w:szCs w:val="22"/>
        </w:rPr>
      </w:pPr>
      <w:r w:rsidRPr="005015AD">
        <w:rPr>
          <w:sz w:val="22"/>
          <w:szCs w:val="22"/>
        </w:rPr>
        <w:tab/>
      </w:r>
      <w:proofErr w:type="gramStart"/>
      <w:r w:rsidRPr="005015AD">
        <w:rPr>
          <w:sz w:val="22"/>
          <w:szCs w:val="22"/>
        </w:rPr>
        <w:t>a.  densely</w:t>
      </w:r>
      <w:proofErr w:type="gramEnd"/>
    </w:p>
    <w:p w:rsidR="005015AD" w:rsidRPr="005015AD" w:rsidRDefault="005015AD" w:rsidP="005015AD">
      <w:pPr>
        <w:ind w:left="720"/>
        <w:jc w:val="both"/>
        <w:rPr>
          <w:sz w:val="22"/>
          <w:szCs w:val="22"/>
        </w:rPr>
      </w:pPr>
      <w:r w:rsidRPr="005015AD">
        <w:rPr>
          <w:sz w:val="22"/>
          <w:szCs w:val="22"/>
        </w:rPr>
        <w:tab/>
      </w:r>
      <w:proofErr w:type="gramStart"/>
      <w:r w:rsidRPr="005015AD">
        <w:rPr>
          <w:sz w:val="22"/>
          <w:szCs w:val="22"/>
        </w:rPr>
        <w:t>b.  thickly</w:t>
      </w:r>
      <w:proofErr w:type="gramEnd"/>
    </w:p>
    <w:p w:rsidR="005015AD" w:rsidRPr="005015AD" w:rsidRDefault="005015AD" w:rsidP="005015AD">
      <w:pPr>
        <w:ind w:left="720"/>
        <w:jc w:val="both"/>
        <w:rPr>
          <w:sz w:val="22"/>
          <w:szCs w:val="22"/>
        </w:rPr>
      </w:pPr>
      <w:r w:rsidRPr="005015AD">
        <w:rPr>
          <w:sz w:val="22"/>
          <w:szCs w:val="22"/>
        </w:rPr>
        <w:tab/>
      </w:r>
      <w:proofErr w:type="gramStart"/>
      <w:r w:rsidRPr="005015AD">
        <w:rPr>
          <w:sz w:val="22"/>
          <w:szCs w:val="22"/>
        </w:rPr>
        <w:t>c.  lightly</w:t>
      </w:r>
      <w:proofErr w:type="gramEnd"/>
      <w:r w:rsidRPr="005015AD">
        <w:rPr>
          <w:sz w:val="22"/>
          <w:szCs w:val="22"/>
        </w:rPr>
        <w:t xml:space="preserve">  </w:t>
      </w:r>
    </w:p>
    <w:p w:rsidR="005015AD" w:rsidRPr="005015AD" w:rsidRDefault="005015AD" w:rsidP="005015AD">
      <w:pPr>
        <w:jc w:val="both"/>
        <w:rPr>
          <w:sz w:val="22"/>
          <w:szCs w:val="22"/>
        </w:rPr>
      </w:pPr>
    </w:p>
    <w:p w:rsidR="005015AD" w:rsidRPr="005015AD" w:rsidRDefault="005015AD" w:rsidP="005015AD">
      <w:pPr>
        <w:jc w:val="both"/>
        <w:rPr>
          <w:sz w:val="22"/>
          <w:szCs w:val="22"/>
        </w:rPr>
      </w:pPr>
      <w:r w:rsidRPr="005015AD">
        <w:rPr>
          <w:sz w:val="22"/>
          <w:szCs w:val="22"/>
        </w:rPr>
        <w:t>____</w:t>
      </w:r>
      <w:proofErr w:type="gramStart"/>
      <w:r w:rsidRPr="005015AD">
        <w:rPr>
          <w:sz w:val="22"/>
          <w:szCs w:val="22"/>
        </w:rPr>
        <w:t>_  2</w:t>
      </w:r>
      <w:proofErr w:type="gramEnd"/>
      <w:r w:rsidRPr="005015AD">
        <w:rPr>
          <w:sz w:val="22"/>
          <w:szCs w:val="22"/>
        </w:rPr>
        <w:t xml:space="preserve">.  </w:t>
      </w:r>
      <w:r w:rsidRPr="005015AD">
        <w:rPr>
          <w:i/>
          <w:sz w:val="22"/>
          <w:szCs w:val="22"/>
        </w:rPr>
        <w:t>Contemptuous</w:t>
      </w:r>
      <w:r w:rsidRPr="005015AD">
        <w:rPr>
          <w:sz w:val="22"/>
          <w:szCs w:val="22"/>
        </w:rPr>
        <w:t xml:space="preserve"> of astrology</w:t>
      </w:r>
      <w:r>
        <w:rPr>
          <w:sz w:val="22"/>
          <w:szCs w:val="22"/>
        </w:rPr>
        <w:t xml:space="preserve"> (paragraph 4)</w:t>
      </w:r>
    </w:p>
    <w:p w:rsidR="005015AD" w:rsidRPr="005015AD" w:rsidRDefault="005015AD" w:rsidP="005015AD">
      <w:pPr>
        <w:ind w:left="720"/>
        <w:jc w:val="both"/>
        <w:rPr>
          <w:sz w:val="22"/>
          <w:szCs w:val="22"/>
        </w:rPr>
      </w:pPr>
      <w:r w:rsidRPr="005015AD">
        <w:rPr>
          <w:sz w:val="22"/>
          <w:szCs w:val="22"/>
        </w:rPr>
        <w:tab/>
      </w:r>
      <w:proofErr w:type="gramStart"/>
      <w:r w:rsidRPr="005015AD">
        <w:rPr>
          <w:sz w:val="22"/>
          <w:szCs w:val="22"/>
        </w:rPr>
        <w:t>a.  scornful</w:t>
      </w:r>
      <w:proofErr w:type="gramEnd"/>
    </w:p>
    <w:p w:rsidR="005015AD" w:rsidRPr="005015AD" w:rsidRDefault="005015AD" w:rsidP="005015AD">
      <w:pPr>
        <w:ind w:left="720"/>
        <w:jc w:val="both"/>
        <w:rPr>
          <w:sz w:val="22"/>
          <w:szCs w:val="22"/>
        </w:rPr>
      </w:pPr>
      <w:r w:rsidRPr="005015AD">
        <w:rPr>
          <w:sz w:val="22"/>
          <w:szCs w:val="22"/>
        </w:rPr>
        <w:tab/>
      </w:r>
      <w:proofErr w:type="gramStart"/>
      <w:r w:rsidRPr="005015AD">
        <w:rPr>
          <w:sz w:val="22"/>
          <w:szCs w:val="22"/>
        </w:rPr>
        <w:t>b.  supportive</w:t>
      </w:r>
      <w:proofErr w:type="gramEnd"/>
    </w:p>
    <w:p w:rsidR="005015AD" w:rsidRPr="005015AD" w:rsidRDefault="005015AD" w:rsidP="005015AD">
      <w:pPr>
        <w:ind w:left="720"/>
        <w:jc w:val="both"/>
        <w:rPr>
          <w:sz w:val="22"/>
          <w:szCs w:val="22"/>
        </w:rPr>
      </w:pPr>
      <w:r w:rsidRPr="005015AD">
        <w:rPr>
          <w:sz w:val="22"/>
          <w:szCs w:val="22"/>
        </w:rPr>
        <w:tab/>
      </w:r>
      <w:proofErr w:type="gramStart"/>
      <w:r w:rsidRPr="005015AD">
        <w:rPr>
          <w:sz w:val="22"/>
          <w:szCs w:val="22"/>
        </w:rPr>
        <w:t>c.  admiring</w:t>
      </w:r>
      <w:proofErr w:type="gramEnd"/>
    </w:p>
    <w:p w:rsidR="005015AD" w:rsidRPr="005015AD" w:rsidRDefault="005015AD" w:rsidP="005015AD">
      <w:pPr>
        <w:jc w:val="both"/>
        <w:rPr>
          <w:sz w:val="22"/>
          <w:szCs w:val="22"/>
        </w:rPr>
      </w:pPr>
    </w:p>
    <w:p w:rsidR="005015AD" w:rsidRPr="005015AD" w:rsidRDefault="005015AD" w:rsidP="005015AD">
      <w:pPr>
        <w:jc w:val="both"/>
        <w:rPr>
          <w:sz w:val="22"/>
          <w:szCs w:val="22"/>
        </w:rPr>
      </w:pPr>
      <w:r w:rsidRPr="005015AD">
        <w:rPr>
          <w:sz w:val="22"/>
          <w:szCs w:val="22"/>
        </w:rPr>
        <w:t>____</w:t>
      </w:r>
      <w:proofErr w:type="gramStart"/>
      <w:r w:rsidRPr="005015AD">
        <w:rPr>
          <w:sz w:val="22"/>
          <w:szCs w:val="22"/>
        </w:rPr>
        <w:t>_  3</w:t>
      </w:r>
      <w:proofErr w:type="gramEnd"/>
      <w:r w:rsidRPr="005015AD">
        <w:rPr>
          <w:sz w:val="22"/>
          <w:szCs w:val="22"/>
        </w:rPr>
        <w:t xml:space="preserve">.  </w:t>
      </w:r>
      <w:proofErr w:type="gramStart"/>
      <w:r w:rsidRPr="005015AD">
        <w:rPr>
          <w:i/>
          <w:sz w:val="22"/>
          <w:szCs w:val="22"/>
        </w:rPr>
        <w:t>ridiculed</w:t>
      </w:r>
      <w:proofErr w:type="gramEnd"/>
      <w:r w:rsidRPr="005015AD">
        <w:rPr>
          <w:sz w:val="22"/>
          <w:szCs w:val="22"/>
        </w:rPr>
        <w:t xml:space="preserve"> British officials (paragraph 5)</w:t>
      </w:r>
    </w:p>
    <w:p w:rsidR="005015AD" w:rsidRPr="005015AD" w:rsidRDefault="005015AD" w:rsidP="005015AD">
      <w:pPr>
        <w:ind w:left="720"/>
        <w:jc w:val="both"/>
        <w:rPr>
          <w:sz w:val="22"/>
          <w:szCs w:val="22"/>
        </w:rPr>
      </w:pPr>
      <w:r w:rsidRPr="005015AD">
        <w:rPr>
          <w:sz w:val="22"/>
          <w:szCs w:val="22"/>
        </w:rPr>
        <w:tab/>
      </w:r>
      <w:proofErr w:type="gramStart"/>
      <w:r w:rsidRPr="005015AD">
        <w:rPr>
          <w:sz w:val="22"/>
          <w:szCs w:val="22"/>
        </w:rPr>
        <w:t>a.  derided</w:t>
      </w:r>
      <w:proofErr w:type="gramEnd"/>
    </w:p>
    <w:p w:rsidR="005015AD" w:rsidRPr="005015AD" w:rsidRDefault="005015AD" w:rsidP="005015AD">
      <w:pPr>
        <w:ind w:left="720"/>
        <w:jc w:val="both"/>
        <w:rPr>
          <w:sz w:val="22"/>
          <w:szCs w:val="22"/>
        </w:rPr>
      </w:pPr>
      <w:r w:rsidRPr="005015AD">
        <w:rPr>
          <w:sz w:val="22"/>
          <w:szCs w:val="22"/>
        </w:rPr>
        <w:tab/>
      </w:r>
      <w:proofErr w:type="gramStart"/>
      <w:r w:rsidRPr="005015AD">
        <w:rPr>
          <w:sz w:val="22"/>
          <w:szCs w:val="22"/>
        </w:rPr>
        <w:t>b.  mocked</w:t>
      </w:r>
      <w:proofErr w:type="gramEnd"/>
    </w:p>
    <w:p w:rsidR="005015AD" w:rsidRPr="005015AD" w:rsidRDefault="005015AD" w:rsidP="005015AD">
      <w:pPr>
        <w:ind w:left="720"/>
        <w:jc w:val="both"/>
        <w:rPr>
          <w:sz w:val="22"/>
          <w:szCs w:val="22"/>
        </w:rPr>
      </w:pPr>
      <w:r w:rsidRPr="005015AD">
        <w:rPr>
          <w:sz w:val="22"/>
          <w:szCs w:val="22"/>
        </w:rPr>
        <w:tab/>
      </w:r>
      <w:proofErr w:type="gramStart"/>
      <w:r w:rsidRPr="005015AD">
        <w:rPr>
          <w:sz w:val="22"/>
          <w:szCs w:val="22"/>
        </w:rPr>
        <w:t>c.  both</w:t>
      </w:r>
      <w:proofErr w:type="gramEnd"/>
      <w:r w:rsidRPr="005015AD">
        <w:rPr>
          <w:sz w:val="22"/>
          <w:szCs w:val="22"/>
        </w:rPr>
        <w:t xml:space="preserve"> a and b</w:t>
      </w:r>
    </w:p>
    <w:p w:rsidR="005015AD" w:rsidRDefault="005015AD" w:rsidP="005015AD">
      <w:pPr>
        <w:jc w:val="both"/>
        <w:rPr>
          <w:sz w:val="22"/>
          <w:szCs w:val="22"/>
        </w:rPr>
      </w:pPr>
    </w:p>
    <w:p w:rsidR="005015AD" w:rsidRPr="005015AD" w:rsidRDefault="005015AD" w:rsidP="005015AD">
      <w:pPr>
        <w:jc w:val="both"/>
        <w:rPr>
          <w:sz w:val="22"/>
          <w:szCs w:val="22"/>
        </w:rPr>
      </w:pPr>
      <w:r w:rsidRPr="005015AD">
        <w:rPr>
          <w:sz w:val="22"/>
          <w:szCs w:val="22"/>
        </w:rPr>
        <w:lastRenderedPageBreak/>
        <w:t>____</w:t>
      </w:r>
      <w:proofErr w:type="gramStart"/>
      <w:r w:rsidRPr="005015AD">
        <w:rPr>
          <w:sz w:val="22"/>
          <w:szCs w:val="22"/>
        </w:rPr>
        <w:t>_  4</w:t>
      </w:r>
      <w:proofErr w:type="gramEnd"/>
      <w:r w:rsidRPr="005015AD">
        <w:rPr>
          <w:sz w:val="22"/>
          <w:szCs w:val="22"/>
        </w:rPr>
        <w:t xml:space="preserve">.  </w:t>
      </w:r>
      <w:proofErr w:type="gramStart"/>
      <w:r w:rsidRPr="005015AD">
        <w:rPr>
          <w:i/>
          <w:sz w:val="22"/>
          <w:szCs w:val="22"/>
        </w:rPr>
        <w:t>uneasy</w:t>
      </w:r>
      <w:proofErr w:type="gramEnd"/>
      <w:r w:rsidRPr="005015AD">
        <w:rPr>
          <w:sz w:val="22"/>
          <w:szCs w:val="22"/>
        </w:rPr>
        <w:t xml:space="preserve"> views of Americans (paragraph 5)  </w:t>
      </w:r>
    </w:p>
    <w:p w:rsidR="005015AD" w:rsidRPr="005015AD" w:rsidRDefault="005015AD" w:rsidP="005015AD">
      <w:pPr>
        <w:ind w:left="720"/>
        <w:jc w:val="both"/>
        <w:rPr>
          <w:sz w:val="22"/>
          <w:szCs w:val="22"/>
        </w:rPr>
      </w:pPr>
      <w:r w:rsidRPr="005015AD">
        <w:rPr>
          <w:sz w:val="22"/>
          <w:szCs w:val="22"/>
        </w:rPr>
        <w:tab/>
      </w:r>
      <w:proofErr w:type="gramStart"/>
      <w:r w:rsidRPr="005015AD">
        <w:rPr>
          <w:sz w:val="22"/>
          <w:szCs w:val="22"/>
        </w:rPr>
        <w:t>a.  comforting</w:t>
      </w:r>
      <w:proofErr w:type="gramEnd"/>
    </w:p>
    <w:p w:rsidR="005015AD" w:rsidRPr="005015AD" w:rsidRDefault="005015AD" w:rsidP="005015AD">
      <w:pPr>
        <w:ind w:left="720"/>
        <w:jc w:val="both"/>
        <w:rPr>
          <w:sz w:val="22"/>
          <w:szCs w:val="22"/>
        </w:rPr>
      </w:pPr>
      <w:r w:rsidRPr="005015AD">
        <w:rPr>
          <w:sz w:val="22"/>
          <w:szCs w:val="22"/>
        </w:rPr>
        <w:tab/>
      </w:r>
      <w:proofErr w:type="gramStart"/>
      <w:r w:rsidRPr="005015AD">
        <w:rPr>
          <w:sz w:val="22"/>
          <w:szCs w:val="22"/>
        </w:rPr>
        <w:t>b.  uncertain</w:t>
      </w:r>
      <w:proofErr w:type="gramEnd"/>
    </w:p>
    <w:p w:rsidR="005015AD" w:rsidRPr="005015AD" w:rsidRDefault="005015AD" w:rsidP="005015AD">
      <w:pPr>
        <w:ind w:left="720"/>
        <w:jc w:val="both"/>
        <w:rPr>
          <w:sz w:val="22"/>
          <w:szCs w:val="22"/>
        </w:rPr>
      </w:pPr>
      <w:r w:rsidRPr="005015AD">
        <w:rPr>
          <w:sz w:val="22"/>
          <w:szCs w:val="22"/>
        </w:rPr>
        <w:tab/>
      </w:r>
      <w:proofErr w:type="gramStart"/>
      <w:r w:rsidRPr="005015AD">
        <w:rPr>
          <w:sz w:val="22"/>
          <w:szCs w:val="22"/>
        </w:rPr>
        <w:t>c.  strong</w:t>
      </w:r>
      <w:proofErr w:type="gramEnd"/>
    </w:p>
    <w:p w:rsidR="005015AD" w:rsidRPr="005015AD" w:rsidRDefault="005015AD" w:rsidP="005015AD">
      <w:pPr>
        <w:jc w:val="both"/>
        <w:rPr>
          <w:sz w:val="22"/>
          <w:szCs w:val="22"/>
        </w:rPr>
      </w:pPr>
    </w:p>
    <w:p w:rsidR="005015AD" w:rsidRPr="005015AD" w:rsidRDefault="005015AD" w:rsidP="005015AD">
      <w:pPr>
        <w:jc w:val="both"/>
        <w:rPr>
          <w:sz w:val="22"/>
          <w:szCs w:val="22"/>
        </w:rPr>
      </w:pPr>
      <w:r w:rsidRPr="005015AD">
        <w:rPr>
          <w:sz w:val="22"/>
          <w:szCs w:val="22"/>
        </w:rPr>
        <w:t>____</w:t>
      </w:r>
      <w:proofErr w:type="gramStart"/>
      <w:r w:rsidRPr="005015AD">
        <w:rPr>
          <w:sz w:val="22"/>
          <w:szCs w:val="22"/>
        </w:rPr>
        <w:t>_  5</w:t>
      </w:r>
      <w:proofErr w:type="gramEnd"/>
      <w:r w:rsidRPr="005015AD">
        <w:rPr>
          <w:sz w:val="22"/>
          <w:szCs w:val="22"/>
        </w:rPr>
        <w:t xml:space="preserve">.  </w:t>
      </w:r>
      <w:proofErr w:type="gramStart"/>
      <w:r w:rsidRPr="005015AD">
        <w:rPr>
          <w:i/>
          <w:sz w:val="22"/>
          <w:szCs w:val="22"/>
        </w:rPr>
        <w:t>ribald</w:t>
      </w:r>
      <w:proofErr w:type="gramEnd"/>
      <w:r w:rsidRPr="005015AD">
        <w:rPr>
          <w:sz w:val="22"/>
          <w:szCs w:val="22"/>
        </w:rPr>
        <w:t xml:space="preserve"> ethnic and racial humor (paragraph 6)</w:t>
      </w:r>
    </w:p>
    <w:p w:rsidR="005015AD" w:rsidRPr="005015AD" w:rsidRDefault="005015AD" w:rsidP="005015AD">
      <w:pPr>
        <w:ind w:left="720"/>
        <w:jc w:val="both"/>
        <w:rPr>
          <w:sz w:val="22"/>
          <w:szCs w:val="22"/>
        </w:rPr>
      </w:pPr>
      <w:r w:rsidRPr="005015AD">
        <w:rPr>
          <w:sz w:val="22"/>
          <w:szCs w:val="22"/>
        </w:rPr>
        <w:tab/>
      </w:r>
      <w:proofErr w:type="gramStart"/>
      <w:r w:rsidRPr="005015AD">
        <w:rPr>
          <w:sz w:val="22"/>
          <w:szCs w:val="22"/>
        </w:rPr>
        <w:t>a.  polite</w:t>
      </w:r>
      <w:proofErr w:type="gramEnd"/>
      <w:r w:rsidRPr="005015AD">
        <w:rPr>
          <w:sz w:val="22"/>
          <w:szCs w:val="22"/>
        </w:rPr>
        <w:t xml:space="preserve">  </w:t>
      </w:r>
    </w:p>
    <w:p w:rsidR="005015AD" w:rsidRPr="005015AD" w:rsidRDefault="005015AD" w:rsidP="005015AD">
      <w:pPr>
        <w:ind w:left="720"/>
        <w:jc w:val="both"/>
        <w:rPr>
          <w:sz w:val="22"/>
          <w:szCs w:val="22"/>
        </w:rPr>
      </w:pPr>
      <w:r w:rsidRPr="005015AD">
        <w:rPr>
          <w:sz w:val="22"/>
          <w:szCs w:val="22"/>
        </w:rPr>
        <w:tab/>
      </w:r>
      <w:proofErr w:type="gramStart"/>
      <w:r w:rsidRPr="005015AD">
        <w:rPr>
          <w:sz w:val="22"/>
          <w:szCs w:val="22"/>
        </w:rPr>
        <w:t>b.  vulgar</w:t>
      </w:r>
      <w:proofErr w:type="gramEnd"/>
    </w:p>
    <w:p w:rsidR="005015AD" w:rsidRPr="005015AD" w:rsidRDefault="005015AD" w:rsidP="005015AD">
      <w:pPr>
        <w:ind w:left="720"/>
        <w:jc w:val="both"/>
        <w:rPr>
          <w:sz w:val="22"/>
          <w:szCs w:val="22"/>
        </w:rPr>
      </w:pPr>
      <w:r w:rsidRPr="005015AD">
        <w:rPr>
          <w:sz w:val="22"/>
          <w:szCs w:val="22"/>
        </w:rPr>
        <w:tab/>
      </w:r>
      <w:proofErr w:type="gramStart"/>
      <w:r w:rsidRPr="005015AD">
        <w:rPr>
          <w:sz w:val="22"/>
          <w:szCs w:val="22"/>
        </w:rPr>
        <w:t>c.  refined</w:t>
      </w:r>
      <w:proofErr w:type="gramEnd"/>
    </w:p>
    <w:p w:rsidR="005015AD" w:rsidRDefault="005015AD" w:rsidP="005015AD">
      <w:pPr>
        <w:rPr>
          <w:rFonts w:ascii="Helvetica" w:hAnsi="Helvetica"/>
          <w:b/>
        </w:rPr>
      </w:pPr>
    </w:p>
    <w:p w:rsidR="005015AD" w:rsidRPr="00DE3368" w:rsidRDefault="005015AD" w:rsidP="005015AD">
      <w:pPr>
        <w:rPr>
          <w:rFonts w:ascii="Helvetica" w:hAnsi="Helvetica"/>
          <w:b/>
        </w:rPr>
      </w:pPr>
    </w:p>
    <w:p w:rsidR="005015AD" w:rsidRPr="005015AD" w:rsidRDefault="005015AD" w:rsidP="005015AD">
      <w:pPr>
        <w:jc w:val="both"/>
        <w:rPr>
          <w:b/>
          <w:sz w:val="22"/>
          <w:szCs w:val="22"/>
        </w:rPr>
      </w:pPr>
      <w:r w:rsidRPr="005015AD">
        <w:rPr>
          <w:b/>
          <w:sz w:val="22"/>
          <w:szCs w:val="22"/>
        </w:rPr>
        <w:t>Synonyms and Antonyms Section</w:t>
      </w:r>
    </w:p>
    <w:p w:rsidR="005015AD" w:rsidRPr="005015AD" w:rsidRDefault="005015AD" w:rsidP="005015AD">
      <w:pPr>
        <w:jc w:val="both"/>
        <w:rPr>
          <w:sz w:val="22"/>
          <w:szCs w:val="22"/>
        </w:rPr>
      </w:pPr>
    </w:p>
    <w:p w:rsidR="005015AD" w:rsidRPr="005015AD" w:rsidRDefault="005015AD" w:rsidP="005015AD">
      <w:pPr>
        <w:jc w:val="both"/>
        <w:rPr>
          <w:sz w:val="22"/>
          <w:szCs w:val="22"/>
        </w:rPr>
      </w:pPr>
      <w:r w:rsidRPr="005015AD">
        <w:rPr>
          <w:sz w:val="22"/>
          <w:szCs w:val="22"/>
          <w:u w:val="single"/>
        </w:rPr>
        <w:t>Instructions</w:t>
      </w:r>
      <w:r w:rsidRPr="005015AD">
        <w:rPr>
          <w:sz w:val="22"/>
          <w:szCs w:val="22"/>
        </w:rPr>
        <w:t xml:space="preserve">:  If a synonym is given for the underlined word, write S on the line.  If an antonym is given, write A on the line.  </w:t>
      </w:r>
    </w:p>
    <w:p w:rsidR="005015AD" w:rsidRDefault="005015AD" w:rsidP="005015AD">
      <w:pPr>
        <w:jc w:val="both"/>
        <w:rPr>
          <w:sz w:val="22"/>
          <w:szCs w:val="22"/>
        </w:rPr>
      </w:pPr>
    </w:p>
    <w:p w:rsidR="005015AD" w:rsidRPr="005015AD" w:rsidRDefault="005015AD" w:rsidP="005015AD">
      <w:pPr>
        <w:jc w:val="both"/>
        <w:rPr>
          <w:sz w:val="22"/>
          <w:szCs w:val="22"/>
        </w:rPr>
      </w:pPr>
    </w:p>
    <w:p w:rsidR="005015AD" w:rsidRPr="005015AD" w:rsidRDefault="005015AD" w:rsidP="005015AD">
      <w:pPr>
        <w:jc w:val="both"/>
        <w:rPr>
          <w:sz w:val="22"/>
          <w:szCs w:val="22"/>
        </w:rPr>
      </w:pPr>
      <w:r w:rsidRPr="005015AD">
        <w:rPr>
          <w:sz w:val="22"/>
          <w:szCs w:val="22"/>
        </w:rPr>
        <w:t>____</w:t>
      </w:r>
      <w:proofErr w:type="gramStart"/>
      <w:r w:rsidRPr="005015AD">
        <w:rPr>
          <w:sz w:val="22"/>
          <w:szCs w:val="22"/>
        </w:rPr>
        <w:t>_  1</w:t>
      </w:r>
      <w:proofErr w:type="gramEnd"/>
      <w:r w:rsidRPr="005015AD">
        <w:rPr>
          <w:sz w:val="22"/>
          <w:szCs w:val="22"/>
        </w:rPr>
        <w:t xml:space="preserve">.  </w:t>
      </w:r>
      <w:proofErr w:type="gramStart"/>
      <w:r w:rsidRPr="005015AD">
        <w:rPr>
          <w:sz w:val="22"/>
          <w:szCs w:val="22"/>
          <w:u w:val="single"/>
        </w:rPr>
        <w:t>scarce</w:t>
      </w:r>
      <w:r w:rsidRPr="005015AD">
        <w:rPr>
          <w:sz w:val="22"/>
          <w:szCs w:val="22"/>
        </w:rPr>
        <w:t>/plentiful</w:t>
      </w:r>
      <w:proofErr w:type="gramEnd"/>
    </w:p>
    <w:p w:rsidR="005015AD" w:rsidRPr="005015AD" w:rsidRDefault="005015AD" w:rsidP="005015AD">
      <w:pPr>
        <w:jc w:val="both"/>
        <w:rPr>
          <w:sz w:val="22"/>
          <w:szCs w:val="22"/>
        </w:rPr>
      </w:pPr>
    </w:p>
    <w:p w:rsidR="005015AD" w:rsidRPr="005015AD" w:rsidRDefault="005015AD" w:rsidP="005015AD">
      <w:pPr>
        <w:jc w:val="both"/>
        <w:rPr>
          <w:sz w:val="22"/>
          <w:szCs w:val="22"/>
        </w:rPr>
      </w:pPr>
      <w:r w:rsidRPr="005015AD">
        <w:rPr>
          <w:sz w:val="22"/>
          <w:szCs w:val="22"/>
        </w:rPr>
        <w:t>____</w:t>
      </w:r>
      <w:proofErr w:type="gramStart"/>
      <w:r w:rsidRPr="005015AD">
        <w:rPr>
          <w:sz w:val="22"/>
          <w:szCs w:val="22"/>
        </w:rPr>
        <w:t>_  2</w:t>
      </w:r>
      <w:proofErr w:type="gramEnd"/>
      <w:r w:rsidRPr="005015AD">
        <w:rPr>
          <w:sz w:val="22"/>
          <w:szCs w:val="22"/>
        </w:rPr>
        <w:t xml:space="preserve">.  </w:t>
      </w:r>
      <w:proofErr w:type="gramStart"/>
      <w:r w:rsidRPr="005015AD">
        <w:rPr>
          <w:sz w:val="22"/>
          <w:szCs w:val="22"/>
          <w:u w:val="single"/>
        </w:rPr>
        <w:t>elaborate</w:t>
      </w:r>
      <w:r w:rsidRPr="005015AD">
        <w:rPr>
          <w:sz w:val="22"/>
          <w:szCs w:val="22"/>
        </w:rPr>
        <w:t>/simple</w:t>
      </w:r>
      <w:proofErr w:type="gramEnd"/>
    </w:p>
    <w:p w:rsidR="005015AD" w:rsidRPr="005015AD" w:rsidRDefault="005015AD" w:rsidP="005015AD">
      <w:pPr>
        <w:jc w:val="both"/>
        <w:rPr>
          <w:sz w:val="22"/>
          <w:szCs w:val="22"/>
        </w:rPr>
      </w:pPr>
    </w:p>
    <w:p w:rsidR="005015AD" w:rsidRPr="005015AD" w:rsidRDefault="005015AD" w:rsidP="005015AD">
      <w:pPr>
        <w:jc w:val="both"/>
        <w:rPr>
          <w:sz w:val="22"/>
          <w:szCs w:val="22"/>
        </w:rPr>
      </w:pPr>
      <w:r w:rsidRPr="005015AD">
        <w:rPr>
          <w:sz w:val="22"/>
          <w:szCs w:val="22"/>
        </w:rPr>
        <w:t>____</w:t>
      </w:r>
      <w:proofErr w:type="gramStart"/>
      <w:r w:rsidRPr="005015AD">
        <w:rPr>
          <w:sz w:val="22"/>
          <w:szCs w:val="22"/>
        </w:rPr>
        <w:t>_  3</w:t>
      </w:r>
      <w:proofErr w:type="gramEnd"/>
      <w:r w:rsidRPr="005015AD">
        <w:rPr>
          <w:sz w:val="22"/>
          <w:szCs w:val="22"/>
        </w:rPr>
        <w:t xml:space="preserve">.  </w:t>
      </w:r>
      <w:proofErr w:type="gramStart"/>
      <w:r w:rsidRPr="005015AD">
        <w:rPr>
          <w:sz w:val="22"/>
          <w:szCs w:val="22"/>
          <w:u w:val="single"/>
        </w:rPr>
        <w:t>harsh</w:t>
      </w:r>
      <w:r w:rsidRPr="005015AD">
        <w:rPr>
          <w:sz w:val="22"/>
          <w:szCs w:val="22"/>
        </w:rPr>
        <w:t>/severe</w:t>
      </w:r>
      <w:proofErr w:type="gramEnd"/>
    </w:p>
    <w:p w:rsidR="005015AD" w:rsidRPr="005015AD" w:rsidRDefault="005015AD" w:rsidP="005015AD">
      <w:pPr>
        <w:jc w:val="both"/>
        <w:rPr>
          <w:sz w:val="22"/>
          <w:szCs w:val="22"/>
        </w:rPr>
      </w:pPr>
    </w:p>
    <w:p w:rsidR="005015AD" w:rsidRPr="005015AD" w:rsidRDefault="005015AD" w:rsidP="005015AD">
      <w:pPr>
        <w:jc w:val="both"/>
        <w:rPr>
          <w:sz w:val="22"/>
          <w:szCs w:val="22"/>
        </w:rPr>
      </w:pPr>
      <w:proofErr w:type="gramStart"/>
      <w:r w:rsidRPr="005015AD">
        <w:rPr>
          <w:sz w:val="22"/>
          <w:szCs w:val="22"/>
        </w:rPr>
        <w:t>_____ 4.</w:t>
      </w:r>
      <w:proofErr w:type="gramEnd"/>
      <w:r w:rsidRPr="005015AD">
        <w:rPr>
          <w:sz w:val="22"/>
          <w:szCs w:val="22"/>
        </w:rPr>
        <w:t xml:space="preserve">  </w:t>
      </w:r>
      <w:proofErr w:type="gramStart"/>
      <w:r w:rsidRPr="005015AD">
        <w:rPr>
          <w:sz w:val="22"/>
          <w:szCs w:val="22"/>
          <w:u w:val="single"/>
        </w:rPr>
        <w:t>promote</w:t>
      </w:r>
      <w:r w:rsidRPr="005015AD">
        <w:rPr>
          <w:sz w:val="22"/>
          <w:szCs w:val="22"/>
        </w:rPr>
        <w:t>/foster</w:t>
      </w:r>
      <w:proofErr w:type="gramEnd"/>
    </w:p>
    <w:p w:rsidR="005015AD" w:rsidRPr="005015AD" w:rsidRDefault="005015AD" w:rsidP="005015AD">
      <w:pPr>
        <w:jc w:val="both"/>
        <w:rPr>
          <w:sz w:val="22"/>
          <w:szCs w:val="22"/>
        </w:rPr>
      </w:pPr>
    </w:p>
    <w:p w:rsidR="005015AD" w:rsidRPr="005015AD" w:rsidRDefault="005015AD" w:rsidP="005015AD">
      <w:pPr>
        <w:jc w:val="both"/>
        <w:rPr>
          <w:sz w:val="22"/>
          <w:szCs w:val="22"/>
        </w:rPr>
      </w:pPr>
      <w:proofErr w:type="gramStart"/>
      <w:r w:rsidRPr="005015AD">
        <w:rPr>
          <w:sz w:val="22"/>
          <w:szCs w:val="22"/>
        </w:rPr>
        <w:t>_____ 5.</w:t>
      </w:r>
      <w:proofErr w:type="gramEnd"/>
      <w:r w:rsidRPr="005015AD">
        <w:rPr>
          <w:sz w:val="22"/>
          <w:szCs w:val="22"/>
        </w:rPr>
        <w:t xml:space="preserve">  </w:t>
      </w:r>
      <w:proofErr w:type="gramStart"/>
      <w:r w:rsidRPr="005015AD">
        <w:rPr>
          <w:sz w:val="22"/>
          <w:szCs w:val="22"/>
          <w:u w:val="single"/>
        </w:rPr>
        <w:t>discredit</w:t>
      </w:r>
      <w:r w:rsidRPr="005015AD">
        <w:rPr>
          <w:sz w:val="22"/>
          <w:szCs w:val="22"/>
        </w:rPr>
        <w:t>/disparage</w:t>
      </w:r>
      <w:proofErr w:type="gramEnd"/>
    </w:p>
    <w:p w:rsidR="005015AD" w:rsidRPr="005015AD" w:rsidRDefault="005015AD" w:rsidP="005015AD">
      <w:pPr>
        <w:jc w:val="both"/>
        <w:rPr>
          <w:sz w:val="22"/>
          <w:szCs w:val="22"/>
        </w:rPr>
      </w:pPr>
    </w:p>
    <w:p w:rsidR="005015AD" w:rsidRDefault="005015AD" w:rsidP="005015AD">
      <w:pPr>
        <w:jc w:val="both"/>
        <w:rPr>
          <w:sz w:val="22"/>
          <w:szCs w:val="22"/>
        </w:rPr>
      </w:pPr>
      <w:proofErr w:type="gramStart"/>
      <w:r w:rsidRPr="005015AD">
        <w:rPr>
          <w:sz w:val="22"/>
          <w:szCs w:val="22"/>
        </w:rPr>
        <w:t>_____ 6.</w:t>
      </w:r>
      <w:proofErr w:type="gramEnd"/>
      <w:r w:rsidRPr="005015AD">
        <w:rPr>
          <w:sz w:val="22"/>
          <w:szCs w:val="22"/>
        </w:rPr>
        <w:t xml:space="preserve">  </w:t>
      </w:r>
      <w:proofErr w:type="gramStart"/>
      <w:r w:rsidRPr="005015AD">
        <w:rPr>
          <w:sz w:val="22"/>
          <w:szCs w:val="22"/>
          <w:u w:val="single"/>
        </w:rPr>
        <w:t>reverential</w:t>
      </w:r>
      <w:r>
        <w:rPr>
          <w:sz w:val="22"/>
          <w:szCs w:val="22"/>
        </w:rPr>
        <w:t>/adoring</w:t>
      </w:r>
      <w:proofErr w:type="gramEnd"/>
    </w:p>
    <w:p w:rsidR="005015AD" w:rsidRPr="005015AD" w:rsidRDefault="005015AD" w:rsidP="005015AD">
      <w:pPr>
        <w:jc w:val="both"/>
        <w:rPr>
          <w:sz w:val="22"/>
          <w:szCs w:val="22"/>
        </w:rPr>
      </w:pPr>
    </w:p>
    <w:p w:rsidR="005015AD" w:rsidRPr="005015AD" w:rsidRDefault="005015AD" w:rsidP="005015AD">
      <w:pPr>
        <w:jc w:val="both"/>
        <w:rPr>
          <w:sz w:val="22"/>
          <w:szCs w:val="22"/>
        </w:rPr>
      </w:pPr>
      <w:proofErr w:type="gramStart"/>
      <w:r w:rsidRPr="005015AD">
        <w:rPr>
          <w:sz w:val="22"/>
          <w:szCs w:val="22"/>
        </w:rPr>
        <w:t>_____ 7.</w:t>
      </w:r>
      <w:proofErr w:type="gramEnd"/>
      <w:r w:rsidRPr="005015AD">
        <w:rPr>
          <w:sz w:val="22"/>
          <w:szCs w:val="22"/>
        </w:rPr>
        <w:t xml:space="preserve">  </w:t>
      </w:r>
      <w:proofErr w:type="gramStart"/>
      <w:r w:rsidRPr="005015AD">
        <w:rPr>
          <w:sz w:val="22"/>
          <w:szCs w:val="22"/>
          <w:u w:val="single"/>
        </w:rPr>
        <w:t>frugality</w:t>
      </w:r>
      <w:r w:rsidRPr="005015AD">
        <w:rPr>
          <w:sz w:val="22"/>
          <w:szCs w:val="22"/>
        </w:rPr>
        <w:t>/wastefulness</w:t>
      </w:r>
      <w:proofErr w:type="gramEnd"/>
      <w:r w:rsidRPr="005015AD">
        <w:rPr>
          <w:sz w:val="22"/>
          <w:szCs w:val="22"/>
        </w:rPr>
        <w:t xml:space="preserve">  </w:t>
      </w:r>
    </w:p>
    <w:p w:rsidR="005015AD" w:rsidRPr="005015AD" w:rsidRDefault="005015AD" w:rsidP="005015AD">
      <w:pPr>
        <w:jc w:val="both"/>
        <w:rPr>
          <w:sz w:val="22"/>
          <w:szCs w:val="22"/>
        </w:rPr>
      </w:pPr>
    </w:p>
    <w:p w:rsidR="005015AD" w:rsidRPr="005015AD" w:rsidRDefault="005015AD" w:rsidP="005015AD">
      <w:pPr>
        <w:jc w:val="both"/>
        <w:rPr>
          <w:sz w:val="22"/>
          <w:szCs w:val="22"/>
        </w:rPr>
      </w:pPr>
      <w:proofErr w:type="gramStart"/>
      <w:r w:rsidRPr="005015AD">
        <w:rPr>
          <w:sz w:val="22"/>
          <w:szCs w:val="22"/>
        </w:rPr>
        <w:t>_____ 8.</w:t>
      </w:r>
      <w:proofErr w:type="gramEnd"/>
      <w:r w:rsidRPr="005015AD">
        <w:rPr>
          <w:sz w:val="22"/>
          <w:szCs w:val="22"/>
        </w:rPr>
        <w:t xml:space="preserve">  </w:t>
      </w:r>
      <w:proofErr w:type="gramStart"/>
      <w:r w:rsidRPr="005015AD">
        <w:rPr>
          <w:sz w:val="22"/>
          <w:szCs w:val="22"/>
          <w:u w:val="single"/>
        </w:rPr>
        <w:t>backward</w:t>
      </w:r>
      <w:r w:rsidRPr="005015AD">
        <w:rPr>
          <w:sz w:val="22"/>
          <w:szCs w:val="22"/>
        </w:rPr>
        <w:t>/forward</w:t>
      </w:r>
      <w:proofErr w:type="gramEnd"/>
    </w:p>
    <w:p w:rsidR="005015AD" w:rsidRPr="005015AD" w:rsidRDefault="005015AD" w:rsidP="005015AD">
      <w:pPr>
        <w:jc w:val="both"/>
        <w:rPr>
          <w:sz w:val="22"/>
          <w:szCs w:val="22"/>
        </w:rPr>
      </w:pPr>
    </w:p>
    <w:p w:rsidR="005015AD" w:rsidRPr="005015AD" w:rsidRDefault="005015AD" w:rsidP="005015AD">
      <w:pPr>
        <w:jc w:val="both"/>
        <w:rPr>
          <w:sz w:val="22"/>
          <w:szCs w:val="22"/>
        </w:rPr>
      </w:pPr>
      <w:proofErr w:type="gramStart"/>
      <w:r w:rsidRPr="005015AD">
        <w:rPr>
          <w:sz w:val="22"/>
          <w:szCs w:val="22"/>
        </w:rPr>
        <w:t>_____ 9.</w:t>
      </w:r>
      <w:proofErr w:type="gramEnd"/>
      <w:r w:rsidRPr="005015AD">
        <w:rPr>
          <w:sz w:val="22"/>
          <w:szCs w:val="22"/>
        </w:rPr>
        <w:t xml:space="preserve">  </w:t>
      </w:r>
      <w:proofErr w:type="gramStart"/>
      <w:r w:rsidRPr="005015AD">
        <w:rPr>
          <w:sz w:val="22"/>
          <w:szCs w:val="22"/>
          <w:u w:val="single"/>
        </w:rPr>
        <w:t>entertaining</w:t>
      </w:r>
      <w:r w:rsidRPr="005015AD">
        <w:rPr>
          <w:sz w:val="22"/>
          <w:szCs w:val="22"/>
        </w:rPr>
        <w:t>/amusing</w:t>
      </w:r>
      <w:proofErr w:type="gramEnd"/>
    </w:p>
    <w:p w:rsidR="005015AD" w:rsidRDefault="005015AD" w:rsidP="005015AD">
      <w:pPr>
        <w:rPr>
          <w:rFonts w:ascii="Helvetica" w:hAnsi="Helvetica"/>
        </w:rPr>
      </w:pPr>
    </w:p>
    <w:p w:rsidR="005015AD" w:rsidRDefault="005015AD" w:rsidP="005015AD">
      <w:pPr>
        <w:rPr>
          <w:rFonts w:ascii="Helvetica" w:hAnsi="Helvetica"/>
        </w:rPr>
      </w:pPr>
    </w:p>
    <w:p w:rsidR="005015AD" w:rsidRDefault="005015AD" w:rsidP="005015AD">
      <w:pPr>
        <w:rPr>
          <w:rFonts w:ascii="Helvetica" w:hAnsi="Helvetica"/>
        </w:rPr>
      </w:pPr>
    </w:p>
    <w:p w:rsidR="005015AD" w:rsidRDefault="005015AD" w:rsidP="005015AD">
      <w:pPr>
        <w:rPr>
          <w:rFonts w:ascii="Helvetica" w:hAnsi="Helvetica"/>
        </w:rPr>
      </w:pPr>
    </w:p>
    <w:p w:rsidR="005015AD" w:rsidRDefault="005015AD" w:rsidP="005015AD">
      <w:pPr>
        <w:rPr>
          <w:rFonts w:ascii="Helvetica" w:hAnsi="Helvetica"/>
        </w:rPr>
      </w:pPr>
    </w:p>
    <w:p w:rsidR="005015AD" w:rsidRPr="005015AD" w:rsidRDefault="005015AD" w:rsidP="005015AD">
      <w:pPr>
        <w:rPr>
          <w:b/>
          <w:sz w:val="22"/>
          <w:szCs w:val="22"/>
        </w:rPr>
      </w:pPr>
      <w:r w:rsidRPr="005015AD">
        <w:rPr>
          <w:b/>
          <w:sz w:val="22"/>
          <w:szCs w:val="22"/>
        </w:rPr>
        <w:t>Rhetorical Modes Section</w:t>
      </w:r>
    </w:p>
    <w:p w:rsidR="005015AD" w:rsidRPr="005015AD" w:rsidRDefault="005015AD" w:rsidP="005015AD">
      <w:pPr>
        <w:jc w:val="both"/>
        <w:rPr>
          <w:b/>
          <w:sz w:val="22"/>
          <w:szCs w:val="22"/>
        </w:rPr>
      </w:pPr>
    </w:p>
    <w:p w:rsidR="005015AD" w:rsidRPr="005015AD" w:rsidRDefault="005015AD" w:rsidP="005015AD">
      <w:pPr>
        <w:jc w:val="both"/>
        <w:rPr>
          <w:sz w:val="22"/>
          <w:szCs w:val="22"/>
        </w:rPr>
      </w:pPr>
      <w:r w:rsidRPr="005015AD">
        <w:rPr>
          <w:sz w:val="22"/>
          <w:szCs w:val="22"/>
          <w:u w:val="single"/>
        </w:rPr>
        <w:t>Instructions</w:t>
      </w:r>
      <w:r w:rsidRPr="005015AD">
        <w:rPr>
          <w:i/>
          <w:sz w:val="22"/>
          <w:szCs w:val="22"/>
        </w:rPr>
        <w:t xml:space="preserve">: </w:t>
      </w:r>
      <w:r w:rsidRPr="005015AD">
        <w:rPr>
          <w:sz w:val="22"/>
          <w:szCs w:val="22"/>
        </w:rPr>
        <w:t>Identify which rhetorical mode is being used in the examples below. Write N for narrative, P for persuasive, D for descriptive and E for expository.</w:t>
      </w:r>
    </w:p>
    <w:p w:rsidR="005015AD" w:rsidRDefault="005015AD" w:rsidP="005015AD">
      <w:pPr>
        <w:jc w:val="both"/>
        <w:rPr>
          <w:sz w:val="22"/>
          <w:szCs w:val="22"/>
        </w:rPr>
      </w:pPr>
    </w:p>
    <w:p w:rsidR="005015AD" w:rsidRPr="005015AD" w:rsidRDefault="005015AD" w:rsidP="005015AD">
      <w:pPr>
        <w:jc w:val="both"/>
        <w:rPr>
          <w:sz w:val="22"/>
          <w:szCs w:val="22"/>
        </w:rPr>
      </w:pPr>
    </w:p>
    <w:p w:rsidR="005015AD" w:rsidRPr="005015AD" w:rsidRDefault="005015AD" w:rsidP="005015AD">
      <w:pPr>
        <w:widowControl w:val="0"/>
        <w:autoSpaceDE w:val="0"/>
        <w:autoSpaceDN w:val="0"/>
        <w:adjustRightInd w:val="0"/>
        <w:jc w:val="both"/>
        <w:rPr>
          <w:sz w:val="22"/>
          <w:szCs w:val="22"/>
        </w:rPr>
      </w:pPr>
      <w:r w:rsidRPr="005015AD">
        <w:rPr>
          <w:sz w:val="22"/>
          <w:szCs w:val="22"/>
        </w:rPr>
        <w:t xml:space="preserve">1.____ </w:t>
      </w:r>
    </w:p>
    <w:p w:rsidR="005015AD" w:rsidRDefault="005015AD" w:rsidP="00A75A32">
      <w:pPr>
        <w:widowControl w:val="0"/>
        <w:autoSpaceDE w:val="0"/>
        <w:autoSpaceDN w:val="0"/>
        <w:adjustRightInd w:val="0"/>
        <w:ind w:left="720" w:firstLine="720"/>
        <w:jc w:val="both"/>
        <w:rPr>
          <w:sz w:val="22"/>
          <w:szCs w:val="22"/>
        </w:rPr>
      </w:pPr>
      <w:r w:rsidRPr="005015AD">
        <w:rPr>
          <w:sz w:val="22"/>
          <w:szCs w:val="22"/>
        </w:rPr>
        <w:t>What a day! I must write to you about it, because there is no one</w:t>
      </w:r>
      <w:r>
        <w:rPr>
          <w:sz w:val="22"/>
          <w:szCs w:val="22"/>
        </w:rPr>
        <w:t xml:space="preserve"> </w:t>
      </w:r>
      <w:r w:rsidRPr="005015AD">
        <w:rPr>
          <w:sz w:val="22"/>
          <w:szCs w:val="22"/>
        </w:rPr>
        <w:t>else who didn't hate her mother, and even who doesn't hate her</w:t>
      </w:r>
      <w:r>
        <w:rPr>
          <w:sz w:val="22"/>
          <w:szCs w:val="22"/>
        </w:rPr>
        <w:t xml:space="preserve"> </w:t>
      </w:r>
      <w:r w:rsidRPr="005015AD">
        <w:rPr>
          <w:sz w:val="22"/>
          <w:szCs w:val="22"/>
        </w:rPr>
        <w:t>children. Whether you are an Italian peasant or a Superwoman I cannot yet find out; but anyhow your mother was not the Enemy.</w:t>
      </w:r>
    </w:p>
    <w:p w:rsidR="005015AD" w:rsidRPr="005015AD" w:rsidRDefault="005015AD" w:rsidP="005015AD">
      <w:pPr>
        <w:widowControl w:val="0"/>
        <w:autoSpaceDE w:val="0"/>
        <w:autoSpaceDN w:val="0"/>
        <w:adjustRightInd w:val="0"/>
        <w:ind w:left="720"/>
        <w:jc w:val="both"/>
        <w:rPr>
          <w:sz w:val="22"/>
          <w:szCs w:val="22"/>
        </w:rPr>
      </w:pPr>
    </w:p>
    <w:p w:rsidR="005015AD" w:rsidRPr="005015AD" w:rsidRDefault="005015AD" w:rsidP="005015AD">
      <w:pPr>
        <w:widowControl w:val="0"/>
        <w:autoSpaceDE w:val="0"/>
        <w:autoSpaceDN w:val="0"/>
        <w:adjustRightInd w:val="0"/>
        <w:jc w:val="both"/>
        <w:rPr>
          <w:sz w:val="22"/>
          <w:szCs w:val="22"/>
        </w:rPr>
      </w:pPr>
      <w:r w:rsidRPr="005015AD">
        <w:rPr>
          <w:sz w:val="22"/>
          <w:szCs w:val="22"/>
        </w:rPr>
        <w:t xml:space="preserve">2.____ </w:t>
      </w:r>
    </w:p>
    <w:p w:rsidR="005015AD" w:rsidRDefault="005015AD" w:rsidP="00A75A32">
      <w:pPr>
        <w:widowControl w:val="0"/>
        <w:autoSpaceDE w:val="0"/>
        <w:autoSpaceDN w:val="0"/>
        <w:adjustRightInd w:val="0"/>
        <w:ind w:left="720" w:firstLine="720"/>
        <w:jc w:val="both"/>
        <w:rPr>
          <w:sz w:val="22"/>
          <w:szCs w:val="22"/>
        </w:rPr>
      </w:pPr>
      <w:r w:rsidRPr="005015AD">
        <w:rPr>
          <w:sz w:val="22"/>
          <w:szCs w:val="22"/>
        </w:rPr>
        <w:t>Francis Scott Key was a Washington lawyer who witnessed the</w:t>
      </w:r>
      <w:r>
        <w:rPr>
          <w:sz w:val="22"/>
          <w:szCs w:val="22"/>
        </w:rPr>
        <w:t xml:space="preserve"> </w:t>
      </w:r>
      <w:r w:rsidRPr="005015AD">
        <w:rPr>
          <w:sz w:val="22"/>
          <w:szCs w:val="22"/>
        </w:rPr>
        <w:t>bombardment of Fort McHenry by the British in September 1814. The fort withstood the attack, and the sight of the American flag still waving</w:t>
      </w:r>
      <w:r>
        <w:rPr>
          <w:sz w:val="22"/>
          <w:szCs w:val="22"/>
        </w:rPr>
        <w:t xml:space="preserve"> </w:t>
      </w:r>
      <w:r w:rsidRPr="005015AD">
        <w:rPr>
          <w:sz w:val="22"/>
          <w:szCs w:val="22"/>
        </w:rPr>
        <w:t>"in dawn's early light" inspired Key to write the four verses of "The Star-Spangled Banner." He set the words to the tune of an 18th-century English drinking song. Over a century later, on March 3, 1931, an act of Congress designated "The Star-Spangled Banner" as our national anthem. Ever since then, people have been complaining about both the words and the music of the anthem. Some are bothered that the first stanza ends in a question. Others are troubled by all the depressing references to war, such as "Their blood has washed out their foul footsteps' pollution." A lot of people don't even know what the lyrics are about. On top of that, the song is very difficult to sing. The low notes are too low, and the high notes are too high. For all these reasons, people have recently been talking about replacing "The Star-Spangled Banner" with a new national anthem. Many songs have been considered, but the best choice is "America the Beautiful.</w:t>
      </w:r>
      <w:r>
        <w:rPr>
          <w:sz w:val="22"/>
          <w:szCs w:val="22"/>
        </w:rPr>
        <w:t>”</w:t>
      </w:r>
    </w:p>
    <w:p w:rsidR="005015AD" w:rsidRPr="005015AD" w:rsidRDefault="005015AD" w:rsidP="005015AD">
      <w:pPr>
        <w:widowControl w:val="0"/>
        <w:autoSpaceDE w:val="0"/>
        <w:autoSpaceDN w:val="0"/>
        <w:adjustRightInd w:val="0"/>
        <w:ind w:left="720"/>
        <w:jc w:val="both"/>
        <w:rPr>
          <w:sz w:val="22"/>
          <w:szCs w:val="22"/>
        </w:rPr>
      </w:pPr>
    </w:p>
    <w:p w:rsidR="005015AD" w:rsidRPr="005015AD" w:rsidRDefault="005015AD" w:rsidP="005015AD">
      <w:pPr>
        <w:widowControl w:val="0"/>
        <w:autoSpaceDE w:val="0"/>
        <w:autoSpaceDN w:val="0"/>
        <w:adjustRightInd w:val="0"/>
        <w:jc w:val="both"/>
        <w:rPr>
          <w:sz w:val="22"/>
          <w:szCs w:val="22"/>
        </w:rPr>
      </w:pPr>
      <w:r w:rsidRPr="005015AD">
        <w:rPr>
          <w:sz w:val="22"/>
          <w:szCs w:val="22"/>
        </w:rPr>
        <w:t xml:space="preserve">3.____ </w:t>
      </w:r>
    </w:p>
    <w:p w:rsidR="005015AD" w:rsidRDefault="005015AD" w:rsidP="00A75A32">
      <w:pPr>
        <w:widowControl w:val="0"/>
        <w:autoSpaceDE w:val="0"/>
        <w:autoSpaceDN w:val="0"/>
        <w:adjustRightInd w:val="0"/>
        <w:ind w:left="720" w:firstLine="720"/>
        <w:jc w:val="both"/>
        <w:rPr>
          <w:sz w:val="22"/>
          <w:szCs w:val="22"/>
        </w:rPr>
      </w:pPr>
      <w:r w:rsidRPr="005015AD">
        <w:rPr>
          <w:sz w:val="22"/>
          <w:szCs w:val="22"/>
        </w:rPr>
        <w:t>The embalmer, having allowed the appropriate interval to elapse,</w:t>
      </w:r>
      <w:r w:rsidR="00A75A32">
        <w:rPr>
          <w:sz w:val="22"/>
          <w:szCs w:val="22"/>
        </w:rPr>
        <w:t xml:space="preserve"> </w:t>
      </w:r>
      <w:r w:rsidRPr="005015AD">
        <w:rPr>
          <w:sz w:val="22"/>
          <w:szCs w:val="22"/>
        </w:rPr>
        <w:t>returns to the attack, but now he brings into play the skills and</w:t>
      </w:r>
      <w:r w:rsidR="00A75A32">
        <w:rPr>
          <w:sz w:val="22"/>
          <w:szCs w:val="22"/>
        </w:rPr>
        <w:t xml:space="preserve"> </w:t>
      </w:r>
      <w:r w:rsidRPr="005015AD">
        <w:rPr>
          <w:sz w:val="22"/>
          <w:szCs w:val="22"/>
        </w:rPr>
        <w:t>equipment of sculptor and cosmetician. Is a hand missing? Casting one in plaster of Paris is a simple matter. "For replacement purposes, only a cast of the back of the hand is necessary; this is within the ability of the average operator and is quite adequate." If a lip or two, a nose, or an ear should be missing, the embalmer has at hand a variety of restorative waxes with which to model replacements. Pores and skin</w:t>
      </w:r>
      <w:r w:rsidR="00A75A32">
        <w:rPr>
          <w:sz w:val="22"/>
          <w:szCs w:val="22"/>
        </w:rPr>
        <w:t>’</w:t>
      </w:r>
      <w:r w:rsidRPr="005015AD">
        <w:rPr>
          <w:sz w:val="22"/>
          <w:szCs w:val="22"/>
        </w:rPr>
        <w:t xml:space="preserve">s texture are simulated by stippling with a little brush, and over this cosmetics are laid on. Head off? </w:t>
      </w:r>
      <w:proofErr w:type="gramStart"/>
      <w:r w:rsidRPr="005015AD">
        <w:rPr>
          <w:sz w:val="22"/>
          <w:szCs w:val="22"/>
        </w:rPr>
        <w:t>Decapitation</w:t>
      </w:r>
      <w:proofErr w:type="gramEnd"/>
      <w:r w:rsidRPr="005015AD">
        <w:rPr>
          <w:sz w:val="22"/>
          <w:szCs w:val="22"/>
        </w:rPr>
        <w:t xml:space="preserve"> cases are rather routinely handled Ragged edges are trimmed, and head joined to torso with a series of splints, wires, and sutures. It is a good idea to have a little something at the neck--a scarf or a high collar—when time for viewing comes. Swollen mouth? Cut out tissue as needed from inside the lips. If too much is removed, the surface contour can easily be restored by padding with cotton. Swollen necks and cheeks are reduced by removing tissue through vertical incisions made down each side of the cheek. </w:t>
      </w:r>
      <w:proofErr w:type="gramStart"/>
      <w:r w:rsidRPr="005015AD">
        <w:rPr>
          <w:sz w:val="22"/>
          <w:szCs w:val="22"/>
        </w:rPr>
        <w:t>"When the deceased is casketed.</w:t>
      </w:r>
      <w:proofErr w:type="gramEnd"/>
      <w:r w:rsidRPr="005015AD">
        <w:rPr>
          <w:sz w:val="22"/>
          <w:szCs w:val="22"/>
        </w:rPr>
        <w:t xml:space="preserve"> </w:t>
      </w:r>
      <w:proofErr w:type="gramStart"/>
      <w:r w:rsidRPr="005015AD">
        <w:rPr>
          <w:sz w:val="22"/>
          <w:szCs w:val="22"/>
        </w:rPr>
        <w:t>the</w:t>
      </w:r>
      <w:proofErr w:type="gramEnd"/>
      <w:r w:rsidRPr="005015AD">
        <w:rPr>
          <w:sz w:val="22"/>
          <w:szCs w:val="22"/>
        </w:rPr>
        <w:t xml:space="preserve"> pillow will hide the suture incisions</w:t>
      </w:r>
      <w:r w:rsidR="00A75A32">
        <w:rPr>
          <w:sz w:val="22"/>
          <w:szCs w:val="22"/>
        </w:rPr>
        <w:t>…</w:t>
      </w:r>
      <w:r w:rsidRPr="005015AD">
        <w:rPr>
          <w:sz w:val="22"/>
          <w:szCs w:val="22"/>
        </w:rPr>
        <w:t>as an extra precaution against leakage, the suture may be painted with liquid sealer.</w:t>
      </w:r>
      <w:r w:rsidR="00A75A32">
        <w:rPr>
          <w:sz w:val="22"/>
          <w:szCs w:val="22"/>
        </w:rPr>
        <w:t>”</w:t>
      </w:r>
    </w:p>
    <w:p w:rsidR="00A75A32" w:rsidRPr="005015AD" w:rsidRDefault="00A75A32" w:rsidP="00A75A32">
      <w:pPr>
        <w:widowControl w:val="0"/>
        <w:autoSpaceDE w:val="0"/>
        <w:autoSpaceDN w:val="0"/>
        <w:adjustRightInd w:val="0"/>
        <w:ind w:left="720"/>
        <w:jc w:val="both"/>
        <w:rPr>
          <w:sz w:val="22"/>
          <w:szCs w:val="22"/>
        </w:rPr>
      </w:pPr>
    </w:p>
    <w:p w:rsidR="005015AD" w:rsidRPr="005015AD" w:rsidRDefault="005015AD" w:rsidP="005015AD">
      <w:pPr>
        <w:widowControl w:val="0"/>
        <w:autoSpaceDE w:val="0"/>
        <w:autoSpaceDN w:val="0"/>
        <w:adjustRightInd w:val="0"/>
        <w:jc w:val="both"/>
        <w:rPr>
          <w:sz w:val="22"/>
          <w:szCs w:val="22"/>
        </w:rPr>
      </w:pPr>
      <w:r w:rsidRPr="005015AD">
        <w:rPr>
          <w:sz w:val="22"/>
          <w:szCs w:val="22"/>
        </w:rPr>
        <w:t xml:space="preserve">4.____ </w:t>
      </w:r>
    </w:p>
    <w:p w:rsidR="005015AD" w:rsidRPr="005015AD" w:rsidRDefault="005015AD" w:rsidP="00A75A32">
      <w:pPr>
        <w:widowControl w:val="0"/>
        <w:autoSpaceDE w:val="0"/>
        <w:autoSpaceDN w:val="0"/>
        <w:adjustRightInd w:val="0"/>
        <w:ind w:left="720" w:firstLine="720"/>
        <w:jc w:val="both"/>
        <w:rPr>
          <w:sz w:val="22"/>
          <w:szCs w:val="22"/>
        </w:rPr>
      </w:pPr>
      <w:r w:rsidRPr="005015AD">
        <w:rPr>
          <w:sz w:val="22"/>
          <w:szCs w:val="22"/>
        </w:rPr>
        <w:t>The afternoon grew so glowering that in the sixth inning the arc</w:t>
      </w:r>
      <w:r w:rsidR="00A75A32">
        <w:rPr>
          <w:sz w:val="22"/>
          <w:szCs w:val="22"/>
        </w:rPr>
        <w:t xml:space="preserve"> </w:t>
      </w:r>
      <w:r w:rsidRPr="005015AD">
        <w:rPr>
          <w:sz w:val="22"/>
          <w:szCs w:val="22"/>
        </w:rPr>
        <w:t>lights were turned on</w:t>
      </w:r>
      <w:r w:rsidR="00A75A32">
        <w:rPr>
          <w:sz w:val="22"/>
          <w:szCs w:val="22"/>
        </w:rPr>
        <w:t xml:space="preserve"> – </w:t>
      </w:r>
      <w:r w:rsidRPr="005015AD">
        <w:rPr>
          <w:sz w:val="22"/>
          <w:szCs w:val="22"/>
        </w:rPr>
        <w:t>always a wan sight in the daytime, like the</w:t>
      </w:r>
      <w:r w:rsidR="00A75A32">
        <w:rPr>
          <w:sz w:val="22"/>
          <w:szCs w:val="22"/>
        </w:rPr>
        <w:t xml:space="preserve"> </w:t>
      </w:r>
      <w:r w:rsidRPr="005015AD">
        <w:rPr>
          <w:sz w:val="22"/>
          <w:szCs w:val="22"/>
        </w:rPr>
        <w:t xml:space="preserve">burning headlights of a funeral procession. Aided by the gloom, Fisher was slicing through the Sox rookies, and Williams did not come to bat in the seventh. He was second up in the eighth. This was almost certainly his last time to come to the plate in Fenway Park, and instead of merely cheering, as we had at his three previous appearances, we stood, all of us, and applauded. I had never before heard pure applause in a ballpark. No calling, no whistling, just an ocean of handclaps, minute after minute, burst after burst, crowding and running together in continuous succession like the pushes of surf at the edge of the sand. It was a somber and considered tumult. There was not </w:t>
      </w:r>
      <w:proofErr w:type="gramStart"/>
      <w:r w:rsidRPr="005015AD">
        <w:rPr>
          <w:sz w:val="22"/>
          <w:szCs w:val="22"/>
        </w:rPr>
        <w:t xml:space="preserve">a </w:t>
      </w:r>
      <w:proofErr w:type="spellStart"/>
      <w:r w:rsidRPr="005015AD">
        <w:rPr>
          <w:sz w:val="22"/>
          <w:szCs w:val="22"/>
        </w:rPr>
        <w:t>boo</w:t>
      </w:r>
      <w:proofErr w:type="spellEnd"/>
      <w:proofErr w:type="gramEnd"/>
      <w:r w:rsidRPr="005015AD">
        <w:rPr>
          <w:sz w:val="22"/>
          <w:szCs w:val="22"/>
        </w:rPr>
        <w:t xml:space="preserve"> in it.</w:t>
      </w:r>
    </w:p>
    <w:p w:rsidR="005015AD" w:rsidRPr="005015AD" w:rsidRDefault="005015AD" w:rsidP="005015AD">
      <w:pPr>
        <w:widowControl w:val="0"/>
        <w:autoSpaceDE w:val="0"/>
        <w:autoSpaceDN w:val="0"/>
        <w:adjustRightInd w:val="0"/>
        <w:jc w:val="both"/>
        <w:rPr>
          <w:sz w:val="22"/>
          <w:szCs w:val="22"/>
        </w:rPr>
      </w:pPr>
      <w:r w:rsidRPr="005015AD">
        <w:rPr>
          <w:sz w:val="22"/>
          <w:szCs w:val="22"/>
        </w:rPr>
        <w:t xml:space="preserve">5._____ </w:t>
      </w:r>
    </w:p>
    <w:p w:rsidR="005015AD" w:rsidRDefault="005015AD" w:rsidP="00A75A32">
      <w:pPr>
        <w:widowControl w:val="0"/>
        <w:autoSpaceDE w:val="0"/>
        <w:autoSpaceDN w:val="0"/>
        <w:adjustRightInd w:val="0"/>
        <w:ind w:left="720" w:firstLine="720"/>
        <w:jc w:val="both"/>
        <w:rPr>
          <w:sz w:val="22"/>
          <w:szCs w:val="22"/>
        </w:rPr>
      </w:pPr>
      <w:r w:rsidRPr="005015AD">
        <w:rPr>
          <w:sz w:val="22"/>
          <w:szCs w:val="22"/>
        </w:rPr>
        <w:t>"The barber was cutting our hair, and our eyes were closed</w:t>
      </w:r>
      <w:r w:rsidR="00A75A32">
        <w:rPr>
          <w:sz w:val="22"/>
          <w:szCs w:val="22"/>
        </w:rPr>
        <w:t xml:space="preserve"> – </w:t>
      </w:r>
      <w:r w:rsidRPr="005015AD">
        <w:rPr>
          <w:sz w:val="22"/>
          <w:szCs w:val="22"/>
        </w:rPr>
        <w:t xml:space="preserve">as they are so likely to be. . .  Deep in a world of our own, he heard, from far away, a voice saying goodbye. It was a customer of the shop leaving. 'Goodbye,' he said to the barbers. 'Goodbye,' echoed the barbers. And without ever returning to consciousness, or opening our eyes, or </w:t>
      </w:r>
      <w:r w:rsidRPr="005015AD">
        <w:rPr>
          <w:sz w:val="22"/>
          <w:szCs w:val="22"/>
        </w:rPr>
        <w:lastRenderedPageBreak/>
        <w:t>thinking, we joined in. 'Goodbye,' we said</w:t>
      </w:r>
      <w:r w:rsidR="00A75A32">
        <w:rPr>
          <w:sz w:val="22"/>
          <w:szCs w:val="22"/>
        </w:rPr>
        <w:t xml:space="preserve"> </w:t>
      </w:r>
      <w:r w:rsidRPr="005015AD">
        <w:rPr>
          <w:sz w:val="22"/>
          <w:szCs w:val="22"/>
        </w:rPr>
        <w:t>before we could catch ourselves. Then, all at once, the sadness of the occasion struck us, the awful dolor of bidding farewell to someone we had never seen. We have since wondered what he looked like, and whether it was really goodbye."</w:t>
      </w:r>
    </w:p>
    <w:p w:rsidR="00A75A32" w:rsidRPr="005015AD" w:rsidRDefault="00A75A32" w:rsidP="005015AD">
      <w:pPr>
        <w:widowControl w:val="0"/>
        <w:autoSpaceDE w:val="0"/>
        <w:autoSpaceDN w:val="0"/>
        <w:adjustRightInd w:val="0"/>
        <w:ind w:left="720"/>
        <w:jc w:val="both"/>
        <w:rPr>
          <w:sz w:val="22"/>
          <w:szCs w:val="22"/>
        </w:rPr>
      </w:pPr>
    </w:p>
    <w:p w:rsidR="005015AD" w:rsidRPr="005015AD" w:rsidRDefault="005015AD" w:rsidP="005015AD">
      <w:pPr>
        <w:widowControl w:val="0"/>
        <w:autoSpaceDE w:val="0"/>
        <w:autoSpaceDN w:val="0"/>
        <w:adjustRightInd w:val="0"/>
        <w:jc w:val="both"/>
        <w:rPr>
          <w:sz w:val="22"/>
          <w:szCs w:val="22"/>
        </w:rPr>
      </w:pPr>
      <w:r w:rsidRPr="005015AD">
        <w:rPr>
          <w:sz w:val="22"/>
          <w:szCs w:val="22"/>
        </w:rPr>
        <w:t xml:space="preserve">6._____ </w:t>
      </w:r>
    </w:p>
    <w:p w:rsidR="005015AD" w:rsidRPr="005015AD" w:rsidRDefault="005015AD" w:rsidP="00A75A32">
      <w:pPr>
        <w:widowControl w:val="0"/>
        <w:autoSpaceDE w:val="0"/>
        <w:autoSpaceDN w:val="0"/>
        <w:adjustRightInd w:val="0"/>
        <w:ind w:left="720" w:firstLine="720"/>
        <w:jc w:val="both"/>
        <w:rPr>
          <w:sz w:val="22"/>
          <w:szCs w:val="22"/>
        </w:rPr>
      </w:pPr>
      <w:r w:rsidRPr="005015AD">
        <w:rPr>
          <w:sz w:val="22"/>
          <w:szCs w:val="22"/>
        </w:rPr>
        <w:t>When we pay our four or five bucks and seat ourselves at tenth-</w:t>
      </w:r>
      <w:r w:rsidRPr="005015AD">
        <w:rPr>
          <w:sz w:val="22"/>
          <w:szCs w:val="22"/>
        </w:rPr>
        <w:tab/>
        <w:t xml:space="preserve">row center in a theater showing a horror movie, we are daring </w:t>
      </w:r>
      <w:r w:rsidRPr="005015AD">
        <w:rPr>
          <w:sz w:val="22"/>
          <w:szCs w:val="22"/>
        </w:rPr>
        <w:tab/>
        <w:t>the nightmare.</w:t>
      </w:r>
      <w:r w:rsidR="00A75A32">
        <w:rPr>
          <w:sz w:val="22"/>
          <w:szCs w:val="22"/>
        </w:rPr>
        <w:t xml:space="preserve"> </w:t>
      </w:r>
      <w:r w:rsidRPr="005015AD">
        <w:rPr>
          <w:sz w:val="22"/>
          <w:szCs w:val="22"/>
        </w:rPr>
        <w:t>Why? Some of the reasons are simple and obvious. To show that we can, that we are not afraid, that we can ride this roller coaster. Which is not to say that a really good horror movie may not surprise a scream out of us at some point, the way we may scream when the roller coaster twists through a complete 360 or plows through a lake at the bottom of the drop. And horror movies, like roller coasters, have always been the special province of the young; by the time one turns 40 or 50, one’s appetite for double twists or 360-degree loops may be considerably depleted.</w:t>
      </w:r>
    </w:p>
    <w:p w:rsidR="005015AD" w:rsidRPr="005015AD" w:rsidRDefault="005015AD" w:rsidP="00A75A32">
      <w:pPr>
        <w:widowControl w:val="0"/>
        <w:autoSpaceDE w:val="0"/>
        <w:autoSpaceDN w:val="0"/>
        <w:adjustRightInd w:val="0"/>
        <w:ind w:left="720" w:firstLine="720"/>
        <w:jc w:val="both"/>
        <w:rPr>
          <w:sz w:val="22"/>
          <w:szCs w:val="22"/>
        </w:rPr>
      </w:pPr>
      <w:r w:rsidRPr="005015AD">
        <w:rPr>
          <w:sz w:val="22"/>
          <w:szCs w:val="22"/>
        </w:rPr>
        <w:t>We also go to reestablish our feelings of essential normality; the</w:t>
      </w:r>
      <w:r w:rsidR="00A75A32">
        <w:rPr>
          <w:sz w:val="22"/>
          <w:szCs w:val="22"/>
        </w:rPr>
        <w:t xml:space="preserve"> </w:t>
      </w:r>
      <w:r w:rsidRPr="005015AD">
        <w:rPr>
          <w:sz w:val="22"/>
          <w:szCs w:val="22"/>
        </w:rPr>
        <w:t xml:space="preserve">horror movie is innately conservative, even reactionary. Freda Jackson as the horrible melting woman in Die, Monster, Die! </w:t>
      </w:r>
      <w:proofErr w:type="gramStart"/>
      <w:r w:rsidRPr="005015AD">
        <w:rPr>
          <w:sz w:val="22"/>
          <w:szCs w:val="22"/>
        </w:rPr>
        <w:t>confirms</w:t>
      </w:r>
      <w:proofErr w:type="gramEnd"/>
      <w:r w:rsidRPr="005015AD">
        <w:rPr>
          <w:sz w:val="22"/>
          <w:szCs w:val="22"/>
        </w:rPr>
        <w:t xml:space="preserve"> for us that no matter how far we may be removed from the beauty of a Robert Redford or a Diana Ross, we are still light-years from true ugliness.</w:t>
      </w:r>
    </w:p>
    <w:p w:rsidR="005015AD" w:rsidRPr="005015AD" w:rsidRDefault="005015AD" w:rsidP="00A75A32">
      <w:pPr>
        <w:widowControl w:val="0"/>
        <w:autoSpaceDE w:val="0"/>
        <w:autoSpaceDN w:val="0"/>
        <w:adjustRightInd w:val="0"/>
        <w:ind w:left="720" w:firstLine="720"/>
        <w:jc w:val="both"/>
        <w:rPr>
          <w:sz w:val="22"/>
          <w:szCs w:val="22"/>
        </w:rPr>
      </w:pPr>
      <w:r w:rsidRPr="005015AD">
        <w:rPr>
          <w:sz w:val="22"/>
          <w:szCs w:val="22"/>
        </w:rPr>
        <w:t>And we go to have fun.</w:t>
      </w:r>
    </w:p>
    <w:p w:rsidR="005015AD" w:rsidRPr="005015AD" w:rsidRDefault="005015AD" w:rsidP="00A75A32">
      <w:pPr>
        <w:ind w:left="1440"/>
        <w:jc w:val="both"/>
        <w:rPr>
          <w:sz w:val="22"/>
          <w:szCs w:val="22"/>
        </w:rPr>
      </w:pPr>
    </w:p>
    <w:p w:rsidR="00A75A32" w:rsidRDefault="00A75A32" w:rsidP="003E55E6">
      <w:pPr>
        <w:autoSpaceDE w:val="0"/>
        <w:autoSpaceDN w:val="0"/>
        <w:adjustRightInd w:val="0"/>
        <w:jc w:val="both"/>
        <w:sectPr w:rsidR="00A75A32" w:rsidSect="003E55E6">
          <w:footerReference w:type="default" r:id="rId9"/>
          <w:pgSz w:w="12240" w:h="15840"/>
          <w:pgMar w:top="1440" w:right="1800" w:bottom="1440" w:left="1800" w:header="720" w:footer="720" w:gutter="0"/>
          <w:pgNumType w:start="1"/>
          <w:cols w:space="720"/>
          <w:docGrid w:linePitch="360"/>
        </w:sectPr>
      </w:pPr>
    </w:p>
    <w:p w:rsidR="005015AD" w:rsidRDefault="00A75A32" w:rsidP="00A75A32">
      <w:pPr>
        <w:autoSpaceDE w:val="0"/>
        <w:autoSpaceDN w:val="0"/>
        <w:adjustRightInd w:val="0"/>
        <w:jc w:val="center"/>
        <w:rPr>
          <w:b/>
        </w:rPr>
      </w:pPr>
      <w:r w:rsidRPr="00A75A32">
        <w:rPr>
          <w:b/>
        </w:rPr>
        <w:lastRenderedPageBreak/>
        <w:t xml:space="preserve">Appendix C – </w:t>
      </w:r>
      <w:r>
        <w:rPr>
          <w:b/>
        </w:rPr>
        <w:t xml:space="preserve">Scoring </w:t>
      </w:r>
      <w:r w:rsidRPr="00A75A32">
        <w:rPr>
          <w:b/>
        </w:rPr>
        <w:t xml:space="preserve">Rubric </w:t>
      </w:r>
      <w:r>
        <w:rPr>
          <w:b/>
        </w:rPr>
        <w:t>for</w:t>
      </w:r>
      <w:r w:rsidRPr="00A75A32">
        <w:rPr>
          <w:b/>
        </w:rPr>
        <w:t xml:space="preserve"> the RDG 096 Midterm Exam</w:t>
      </w:r>
    </w:p>
    <w:p w:rsidR="00A75A32" w:rsidRDefault="00A75A32" w:rsidP="00A75A32">
      <w:pPr>
        <w:autoSpaceDE w:val="0"/>
        <w:autoSpaceDN w:val="0"/>
        <w:adjustRightInd w:val="0"/>
        <w:jc w:val="center"/>
        <w:rPr>
          <w:b/>
        </w:rPr>
      </w:pPr>
    </w:p>
    <w:p w:rsidR="00A75A32" w:rsidRDefault="00A75A32" w:rsidP="00A75A32">
      <w:pPr>
        <w:jc w:val="both"/>
        <w:rPr>
          <w:b/>
          <w:sz w:val="22"/>
          <w:szCs w:val="22"/>
        </w:rPr>
      </w:pPr>
    </w:p>
    <w:p w:rsidR="00A75A32" w:rsidRDefault="00A75A32" w:rsidP="00A75A32">
      <w:pPr>
        <w:jc w:val="both"/>
        <w:rPr>
          <w:b/>
          <w:sz w:val="22"/>
          <w:szCs w:val="22"/>
        </w:rPr>
      </w:pPr>
    </w:p>
    <w:p w:rsidR="00A75A32" w:rsidRPr="00A75A32" w:rsidRDefault="00A75A32" w:rsidP="00A75A32">
      <w:pPr>
        <w:jc w:val="both"/>
        <w:rPr>
          <w:b/>
          <w:sz w:val="22"/>
          <w:szCs w:val="22"/>
          <w:u w:val="single"/>
        </w:rPr>
      </w:pPr>
      <w:r w:rsidRPr="00A75A32">
        <w:rPr>
          <w:b/>
          <w:sz w:val="22"/>
          <w:szCs w:val="22"/>
        </w:rPr>
        <w:t xml:space="preserve">This </w:t>
      </w:r>
      <w:r>
        <w:rPr>
          <w:b/>
          <w:sz w:val="22"/>
          <w:szCs w:val="22"/>
        </w:rPr>
        <w:t>is</w:t>
      </w:r>
      <w:r w:rsidRPr="00A75A32">
        <w:rPr>
          <w:b/>
          <w:sz w:val="22"/>
          <w:szCs w:val="22"/>
        </w:rPr>
        <w:t xml:space="preserve"> the form you </w:t>
      </w:r>
      <w:r>
        <w:rPr>
          <w:b/>
          <w:sz w:val="22"/>
          <w:szCs w:val="22"/>
        </w:rPr>
        <w:t xml:space="preserve">will </w:t>
      </w:r>
      <w:r w:rsidRPr="00A75A32">
        <w:rPr>
          <w:b/>
          <w:sz w:val="22"/>
          <w:szCs w:val="22"/>
        </w:rPr>
        <w:t xml:space="preserve">use </w:t>
      </w:r>
      <w:r>
        <w:rPr>
          <w:b/>
          <w:sz w:val="22"/>
          <w:szCs w:val="22"/>
        </w:rPr>
        <w:t xml:space="preserve">to </w:t>
      </w:r>
      <w:r w:rsidRPr="00A75A32">
        <w:rPr>
          <w:b/>
          <w:sz w:val="22"/>
          <w:szCs w:val="22"/>
        </w:rPr>
        <w:t xml:space="preserve">tally up the results from the midterm exams. </w:t>
      </w:r>
      <w:r>
        <w:rPr>
          <w:b/>
          <w:sz w:val="22"/>
          <w:szCs w:val="22"/>
        </w:rPr>
        <w:t>Please</w:t>
      </w:r>
      <w:r w:rsidRPr="00A75A32">
        <w:rPr>
          <w:b/>
          <w:sz w:val="22"/>
          <w:szCs w:val="22"/>
        </w:rPr>
        <w:t xml:space="preserve"> fill out </w:t>
      </w:r>
      <w:r>
        <w:rPr>
          <w:b/>
          <w:sz w:val="22"/>
          <w:szCs w:val="22"/>
        </w:rPr>
        <w:t xml:space="preserve">one form for your entire class section cumulatively </w:t>
      </w:r>
      <w:r w:rsidRPr="00A75A32">
        <w:rPr>
          <w:b/>
          <w:sz w:val="22"/>
          <w:szCs w:val="22"/>
        </w:rPr>
        <w:t xml:space="preserve">once you have corrected the exams. </w:t>
      </w:r>
      <w:r w:rsidRPr="00A75A32">
        <w:rPr>
          <w:b/>
          <w:sz w:val="22"/>
          <w:szCs w:val="22"/>
          <w:u w:val="single"/>
        </w:rPr>
        <w:t>Please e</w:t>
      </w:r>
      <w:r>
        <w:rPr>
          <w:b/>
          <w:sz w:val="22"/>
          <w:szCs w:val="22"/>
          <w:u w:val="single"/>
        </w:rPr>
        <w:t>-</w:t>
      </w:r>
      <w:r w:rsidRPr="00A75A32">
        <w:rPr>
          <w:b/>
          <w:sz w:val="22"/>
          <w:szCs w:val="22"/>
          <w:u w:val="single"/>
        </w:rPr>
        <w:t>mail me this completed form by Friday</w:t>
      </w:r>
      <w:r>
        <w:rPr>
          <w:b/>
          <w:sz w:val="22"/>
          <w:szCs w:val="22"/>
          <w:u w:val="single"/>
        </w:rPr>
        <w:t>,</w:t>
      </w:r>
      <w:r w:rsidRPr="00A75A32">
        <w:rPr>
          <w:b/>
          <w:sz w:val="22"/>
          <w:szCs w:val="22"/>
          <w:u w:val="single"/>
        </w:rPr>
        <w:t xml:space="preserve"> March 11</w:t>
      </w:r>
      <w:r w:rsidRPr="00A75A32">
        <w:rPr>
          <w:b/>
          <w:sz w:val="22"/>
          <w:szCs w:val="22"/>
          <w:u w:val="single"/>
          <w:vertAlign w:val="superscript"/>
        </w:rPr>
        <w:t>th</w:t>
      </w:r>
      <w:r w:rsidRPr="00A75A32">
        <w:rPr>
          <w:b/>
          <w:sz w:val="22"/>
          <w:szCs w:val="22"/>
          <w:u w:val="single"/>
        </w:rPr>
        <w:t>.</w:t>
      </w:r>
    </w:p>
    <w:p w:rsidR="00A75A32" w:rsidRPr="00A75A32" w:rsidRDefault="00A75A32" w:rsidP="00A75A32">
      <w:pPr>
        <w:pStyle w:val="ListParagraph"/>
        <w:jc w:val="both"/>
        <w:rPr>
          <w:rFonts w:ascii="Times New Roman" w:hAnsi="Times New Roman"/>
        </w:rPr>
      </w:pPr>
    </w:p>
    <w:p w:rsidR="00A75A32" w:rsidRPr="00A75A32" w:rsidRDefault="00A75A32" w:rsidP="00A75A32">
      <w:pPr>
        <w:jc w:val="both"/>
        <w:rPr>
          <w:sz w:val="22"/>
          <w:szCs w:val="22"/>
        </w:rPr>
      </w:pPr>
    </w:p>
    <w:p w:rsidR="00A75A32" w:rsidRPr="00A75A32" w:rsidRDefault="00A75A32" w:rsidP="00A75A32">
      <w:pPr>
        <w:pStyle w:val="ListParagraph"/>
        <w:numPr>
          <w:ilvl w:val="0"/>
          <w:numId w:val="7"/>
        </w:numPr>
        <w:ind w:left="360"/>
        <w:contextualSpacing/>
        <w:jc w:val="both"/>
        <w:rPr>
          <w:rFonts w:ascii="Times New Roman" w:hAnsi="Times New Roman"/>
        </w:rPr>
      </w:pPr>
      <w:r w:rsidRPr="00A75A32">
        <w:rPr>
          <w:rFonts w:ascii="Times New Roman" w:hAnsi="Times New Roman"/>
        </w:rPr>
        <w:t>Is the student able to recognize, critique, and analyze different rhetorical modes?</w:t>
      </w:r>
    </w:p>
    <w:p w:rsidR="00A75A32" w:rsidRPr="00A75A32" w:rsidRDefault="00A75A32" w:rsidP="00A75A32">
      <w:pPr>
        <w:pStyle w:val="ListParagraph"/>
        <w:ind w:left="1080"/>
        <w:jc w:val="both"/>
        <w:rPr>
          <w:rFonts w:ascii="Times New Roman" w:hAnsi="Times New Roman"/>
        </w:rPr>
      </w:pPr>
      <w:r w:rsidRPr="00A75A32">
        <w:rPr>
          <w:rFonts w:ascii="Times New Roman" w:hAnsi="Times New Roman"/>
        </w:rPr>
        <w:t>Rhetorical Modes section on midterm (1</w:t>
      </w:r>
      <w:r>
        <w:rPr>
          <w:rFonts w:ascii="Times New Roman" w:hAnsi="Times New Roman"/>
        </w:rPr>
        <w:t xml:space="preserve"> – </w:t>
      </w:r>
      <w:r w:rsidRPr="00A75A32">
        <w:rPr>
          <w:rFonts w:ascii="Times New Roman" w:hAnsi="Times New Roman"/>
        </w:rPr>
        <w:t>6)</w:t>
      </w:r>
    </w:p>
    <w:p w:rsidR="00A75A32" w:rsidRPr="00A75A32" w:rsidRDefault="00A75A32" w:rsidP="00A75A32">
      <w:pPr>
        <w:jc w:val="both"/>
        <w:rPr>
          <w:sz w:val="22"/>
          <w:szCs w:val="22"/>
        </w:rPr>
      </w:pPr>
    </w:p>
    <w:p w:rsidR="00A75A32" w:rsidRPr="00A75A32" w:rsidRDefault="00A75A32" w:rsidP="00A75A32">
      <w:pPr>
        <w:pStyle w:val="ListParagraph"/>
        <w:ind w:left="360"/>
        <w:jc w:val="both"/>
        <w:rPr>
          <w:rFonts w:ascii="Times New Roman" w:hAnsi="Times New Roman"/>
        </w:rPr>
      </w:pPr>
      <w:r w:rsidRPr="00A75A32">
        <w:rPr>
          <w:rFonts w:ascii="Times New Roman" w:hAnsi="Times New Roman"/>
        </w:rPr>
        <w:t>Yes</w:t>
      </w:r>
      <w:r w:rsidRPr="00A75A32">
        <w:rPr>
          <w:rFonts w:ascii="Times New Roman" w:hAnsi="Times New Roman"/>
        </w:rPr>
        <w:tab/>
      </w:r>
      <w:r>
        <w:rPr>
          <w:rFonts w:ascii="Times New Roman" w:hAnsi="Times New Roman"/>
        </w:rPr>
        <w:t xml:space="preserve"> </w:t>
      </w:r>
      <w:r w:rsidRPr="00A75A32">
        <w:rPr>
          <w:rFonts w:ascii="Times New Roman" w:hAnsi="Times New Roman"/>
        </w:rPr>
        <w:t>_____</w:t>
      </w:r>
      <w:r w:rsidRPr="00A75A32">
        <w:rPr>
          <w:rFonts w:ascii="Times New Roman" w:hAnsi="Times New Roman"/>
        </w:rPr>
        <w:tab/>
      </w:r>
      <w:r w:rsidRPr="00A75A32">
        <w:rPr>
          <w:rFonts w:ascii="Times New Roman" w:hAnsi="Times New Roman"/>
        </w:rPr>
        <w:tab/>
      </w:r>
      <w:r>
        <w:rPr>
          <w:rFonts w:ascii="Times New Roman" w:hAnsi="Times New Roman"/>
        </w:rPr>
        <w:tab/>
      </w:r>
      <w:r w:rsidRPr="00A75A32">
        <w:rPr>
          <w:rFonts w:ascii="Times New Roman" w:hAnsi="Times New Roman"/>
        </w:rPr>
        <w:t>Somewhat</w:t>
      </w:r>
      <w:r>
        <w:rPr>
          <w:rFonts w:ascii="Times New Roman" w:hAnsi="Times New Roman"/>
        </w:rPr>
        <w:t xml:space="preserve"> </w:t>
      </w:r>
      <w:r w:rsidRPr="00A75A32">
        <w:rPr>
          <w:rFonts w:ascii="Times New Roman" w:hAnsi="Times New Roman"/>
        </w:rPr>
        <w:t>_____</w:t>
      </w:r>
      <w:r w:rsidRPr="00A75A32">
        <w:rPr>
          <w:rFonts w:ascii="Times New Roman" w:hAnsi="Times New Roman"/>
        </w:rPr>
        <w:tab/>
      </w:r>
      <w:r w:rsidRPr="00A75A32">
        <w:rPr>
          <w:rFonts w:ascii="Times New Roman" w:hAnsi="Times New Roman"/>
        </w:rPr>
        <w:tab/>
        <w:t>No</w:t>
      </w:r>
      <w:r>
        <w:rPr>
          <w:rFonts w:ascii="Times New Roman" w:hAnsi="Times New Roman"/>
        </w:rPr>
        <w:t xml:space="preserve"> </w:t>
      </w:r>
      <w:r w:rsidRPr="00A75A32">
        <w:rPr>
          <w:rFonts w:ascii="Times New Roman" w:hAnsi="Times New Roman"/>
        </w:rPr>
        <w:t>_____</w:t>
      </w:r>
    </w:p>
    <w:p w:rsidR="00A75A32" w:rsidRDefault="00A75A32" w:rsidP="00A75A32">
      <w:pPr>
        <w:jc w:val="both"/>
        <w:rPr>
          <w:sz w:val="22"/>
          <w:szCs w:val="22"/>
        </w:rPr>
      </w:pPr>
    </w:p>
    <w:p w:rsidR="00A75A32" w:rsidRPr="00A75A32" w:rsidRDefault="00A75A32" w:rsidP="00A75A32">
      <w:pPr>
        <w:jc w:val="both"/>
        <w:rPr>
          <w:sz w:val="22"/>
          <w:szCs w:val="22"/>
        </w:rPr>
      </w:pPr>
    </w:p>
    <w:p w:rsidR="00A75A32" w:rsidRPr="00A75A32" w:rsidRDefault="00A75A32" w:rsidP="00A75A32">
      <w:pPr>
        <w:pStyle w:val="ListParagraph"/>
        <w:widowControl w:val="0"/>
        <w:numPr>
          <w:ilvl w:val="0"/>
          <w:numId w:val="7"/>
        </w:numPr>
        <w:autoSpaceDE w:val="0"/>
        <w:autoSpaceDN w:val="0"/>
        <w:adjustRightInd w:val="0"/>
        <w:ind w:left="360"/>
        <w:contextualSpacing/>
        <w:jc w:val="both"/>
        <w:rPr>
          <w:rFonts w:ascii="Times New Roman" w:hAnsi="Times New Roman"/>
        </w:rPr>
      </w:pPr>
      <w:r w:rsidRPr="00A75A32">
        <w:rPr>
          <w:rFonts w:ascii="Times New Roman" w:hAnsi="Times New Roman"/>
        </w:rPr>
        <w:t>Does the student recognize the main topic?</w:t>
      </w:r>
    </w:p>
    <w:p w:rsidR="00A75A32" w:rsidRPr="00A75A32" w:rsidRDefault="00A75A32" w:rsidP="00A75A32">
      <w:pPr>
        <w:pStyle w:val="ListParagraph"/>
        <w:widowControl w:val="0"/>
        <w:autoSpaceDE w:val="0"/>
        <w:autoSpaceDN w:val="0"/>
        <w:adjustRightInd w:val="0"/>
        <w:ind w:left="1080"/>
        <w:jc w:val="both"/>
        <w:rPr>
          <w:rFonts w:ascii="Times New Roman" w:hAnsi="Times New Roman"/>
        </w:rPr>
      </w:pPr>
      <w:r w:rsidRPr="00A75A32">
        <w:rPr>
          <w:rFonts w:ascii="Times New Roman" w:hAnsi="Times New Roman"/>
        </w:rPr>
        <w:t xml:space="preserve">Multiple </w:t>
      </w:r>
      <w:proofErr w:type="gramStart"/>
      <w:r w:rsidRPr="00A75A32">
        <w:rPr>
          <w:rFonts w:ascii="Times New Roman" w:hAnsi="Times New Roman"/>
        </w:rPr>
        <w:t>Choice</w:t>
      </w:r>
      <w:proofErr w:type="gramEnd"/>
      <w:r w:rsidRPr="00A75A32">
        <w:rPr>
          <w:rFonts w:ascii="Times New Roman" w:hAnsi="Times New Roman"/>
        </w:rPr>
        <w:t xml:space="preserve"> (1)</w:t>
      </w:r>
    </w:p>
    <w:p w:rsidR="00A75A32" w:rsidRPr="00A75A32" w:rsidRDefault="00A75A32" w:rsidP="00A75A32">
      <w:pPr>
        <w:widowControl w:val="0"/>
        <w:autoSpaceDE w:val="0"/>
        <w:autoSpaceDN w:val="0"/>
        <w:adjustRightInd w:val="0"/>
        <w:ind w:firstLine="357"/>
        <w:jc w:val="both"/>
        <w:rPr>
          <w:sz w:val="22"/>
          <w:szCs w:val="22"/>
        </w:rPr>
      </w:pPr>
    </w:p>
    <w:p w:rsidR="00A75A32" w:rsidRDefault="00A75A32" w:rsidP="00A75A32">
      <w:pPr>
        <w:ind w:firstLine="360"/>
        <w:jc w:val="both"/>
        <w:rPr>
          <w:sz w:val="22"/>
          <w:szCs w:val="22"/>
        </w:rPr>
      </w:pPr>
      <w:r w:rsidRPr="00A75A32">
        <w:rPr>
          <w:sz w:val="22"/>
          <w:szCs w:val="22"/>
        </w:rPr>
        <w:t>Yes</w:t>
      </w:r>
      <w:r w:rsidRPr="00A75A32">
        <w:rPr>
          <w:sz w:val="22"/>
          <w:szCs w:val="22"/>
        </w:rPr>
        <w:tab/>
      </w:r>
      <w:r>
        <w:t xml:space="preserve"> </w:t>
      </w:r>
      <w:r w:rsidRPr="00A75A32">
        <w:rPr>
          <w:sz w:val="22"/>
          <w:szCs w:val="22"/>
        </w:rPr>
        <w:t>_____</w:t>
      </w:r>
      <w:r w:rsidRPr="00A75A32">
        <w:rPr>
          <w:sz w:val="22"/>
          <w:szCs w:val="22"/>
        </w:rPr>
        <w:tab/>
      </w:r>
      <w:r w:rsidRPr="00A75A32">
        <w:rPr>
          <w:sz w:val="22"/>
          <w:szCs w:val="22"/>
        </w:rPr>
        <w:tab/>
      </w:r>
      <w:r>
        <w:tab/>
      </w:r>
      <w:r w:rsidRPr="00A75A32">
        <w:rPr>
          <w:sz w:val="22"/>
          <w:szCs w:val="22"/>
        </w:rPr>
        <w:t>Somewhat</w:t>
      </w:r>
      <w:r>
        <w:t xml:space="preserve"> </w:t>
      </w:r>
      <w:r w:rsidRPr="00A75A32">
        <w:rPr>
          <w:sz w:val="22"/>
          <w:szCs w:val="22"/>
        </w:rPr>
        <w:t>_____</w:t>
      </w:r>
      <w:r w:rsidRPr="00A75A32">
        <w:rPr>
          <w:sz w:val="22"/>
          <w:szCs w:val="22"/>
        </w:rPr>
        <w:tab/>
      </w:r>
      <w:r w:rsidRPr="00A75A32">
        <w:rPr>
          <w:sz w:val="22"/>
          <w:szCs w:val="22"/>
        </w:rPr>
        <w:tab/>
        <w:t>No</w:t>
      </w:r>
      <w:r>
        <w:t xml:space="preserve"> </w:t>
      </w:r>
      <w:r w:rsidRPr="00A75A32">
        <w:rPr>
          <w:sz w:val="22"/>
          <w:szCs w:val="22"/>
        </w:rPr>
        <w:t>_____</w:t>
      </w:r>
    </w:p>
    <w:p w:rsidR="00A75A32" w:rsidRDefault="00A75A32" w:rsidP="00A75A32">
      <w:pPr>
        <w:jc w:val="both"/>
        <w:rPr>
          <w:sz w:val="22"/>
          <w:szCs w:val="22"/>
        </w:rPr>
      </w:pPr>
    </w:p>
    <w:p w:rsidR="00A75A32" w:rsidRPr="00A75A32" w:rsidRDefault="00A75A32" w:rsidP="00A75A32">
      <w:pPr>
        <w:jc w:val="both"/>
        <w:rPr>
          <w:sz w:val="22"/>
          <w:szCs w:val="22"/>
        </w:rPr>
      </w:pPr>
    </w:p>
    <w:p w:rsidR="00A75A32" w:rsidRPr="00A75A32" w:rsidRDefault="00A75A32" w:rsidP="00A75A32">
      <w:pPr>
        <w:pStyle w:val="ListParagraph"/>
        <w:numPr>
          <w:ilvl w:val="0"/>
          <w:numId w:val="7"/>
        </w:numPr>
        <w:ind w:left="360"/>
        <w:contextualSpacing/>
        <w:jc w:val="both"/>
        <w:rPr>
          <w:rFonts w:ascii="Times New Roman" w:hAnsi="Times New Roman"/>
        </w:rPr>
      </w:pPr>
      <w:r w:rsidRPr="00A75A32">
        <w:rPr>
          <w:rFonts w:ascii="Times New Roman" w:hAnsi="Times New Roman"/>
        </w:rPr>
        <w:t>Does the student recognize the author’s purpose?</w:t>
      </w:r>
    </w:p>
    <w:p w:rsidR="00A75A32" w:rsidRPr="00A75A32" w:rsidRDefault="00A75A32" w:rsidP="00A75A32">
      <w:pPr>
        <w:pStyle w:val="ListParagraph"/>
        <w:ind w:left="1080"/>
        <w:jc w:val="both"/>
        <w:rPr>
          <w:rFonts w:ascii="Times New Roman" w:hAnsi="Times New Roman"/>
        </w:rPr>
      </w:pPr>
      <w:r w:rsidRPr="00A75A32">
        <w:rPr>
          <w:rFonts w:ascii="Times New Roman" w:hAnsi="Times New Roman"/>
        </w:rPr>
        <w:t xml:space="preserve">Multiple </w:t>
      </w:r>
      <w:proofErr w:type="gramStart"/>
      <w:r w:rsidRPr="00A75A32">
        <w:rPr>
          <w:rFonts w:ascii="Times New Roman" w:hAnsi="Times New Roman"/>
        </w:rPr>
        <w:t>Choice</w:t>
      </w:r>
      <w:proofErr w:type="gramEnd"/>
      <w:r w:rsidRPr="00A75A32">
        <w:rPr>
          <w:rFonts w:ascii="Times New Roman" w:hAnsi="Times New Roman"/>
        </w:rPr>
        <w:t xml:space="preserve"> (2)</w:t>
      </w:r>
    </w:p>
    <w:p w:rsidR="00A75A32" w:rsidRPr="00A75A32" w:rsidRDefault="00A75A32" w:rsidP="00A75A32">
      <w:pPr>
        <w:jc w:val="both"/>
        <w:rPr>
          <w:sz w:val="22"/>
          <w:szCs w:val="22"/>
        </w:rPr>
      </w:pPr>
    </w:p>
    <w:p w:rsidR="00A75A32" w:rsidRPr="00A75A32" w:rsidRDefault="00A75A32" w:rsidP="00A75A32">
      <w:pPr>
        <w:pStyle w:val="ListParagraph"/>
        <w:ind w:left="360"/>
        <w:jc w:val="both"/>
        <w:rPr>
          <w:rFonts w:ascii="Times New Roman" w:hAnsi="Times New Roman"/>
        </w:rPr>
      </w:pPr>
      <w:r w:rsidRPr="00A75A32">
        <w:rPr>
          <w:rFonts w:ascii="Times New Roman" w:hAnsi="Times New Roman"/>
        </w:rPr>
        <w:t>Yes</w:t>
      </w:r>
      <w:r w:rsidRPr="00A75A32">
        <w:rPr>
          <w:rFonts w:ascii="Times New Roman" w:hAnsi="Times New Roman"/>
        </w:rPr>
        <w:tab/>
      </w:r>
      <w:r>
        <w:rPr>
          <w:rFonts w:ascii="Times New Roman" w:hAnsi="Times New Roman"/>
        </w:rPr>
        <w:t xml:space="preserve"> </w:t>
      </w:r>
      <w:r w:rsidRPr="00A75A32">
        <w:rPr>
          <w:rFonts w:ascii="Times New Roman" w:hAnsi="Times New Roman"/>
        </w:rPr>
        <w:t>_____</w:t>
      </w:r>
      <w:r w:rsidRPr="00A75A32">
        <w:rPr>
          <w:rFonts w:ascii="Times New Roman" w:hAnsi="Times New Roman"/>
        </w:rPr>
        <w:tab/>
      </w:r>
      <w:r w:rsidRPr="00A75A32">
        <w:rPr>
          <w:rFonts w:ascii="Times New Roman" w:hAnsi="Times New Roman"/>
        </w:rPr>
        <w:tab/>
      </w:r>
      <w:r>
        <w:rPr>
          <w:rFonts w:ascii="Times New Roman" w:hAnsi="Times New Roman"/>
        </w:rPr>
        <w:tab/>
      </w:r>
      <w:r w:rsidRPr="00A75A32">
        <w:rPr>
          <w:rFonts w:ascii="Times New Roman" w:hAnsi="Times New Roman"/>
        </w:rPr>
        <w:t>Somewhat</w:t>
      </w:r>
      <w:r>
        <w:rPr>
          <w:rFonts w:ascii="Times New Roman" w:hAnsi="Times New Roman"/>
        </w:rPr>
        <w:t xml:space="preserve"> </w:t>
      </w:r>
      <w:r w:rsidRPr="00A75A32">
        <w:rPr>
          <w:rFonts w:ascii="Times New Roman" w:hAnsi="Times New Roman"/>
        </w:rPr>
        <w:t>_____</w:t>
      </w:r>
      <w:r w:rsidRPr="00A75A32">
        <w:rPr>
          <w:rFonts w:ascii="Times New Roman" w:hAnsi="Times New Roman"/>
        </w:rPr>
        <w:tab/>
      </w:r>
      <w:r w:rsidRPr="00A75A32">
        <w:rPr>
          <w:rFonts w:ascii="Times New Roman" w:hAnsi="Times New Roman"/>
        </w:rPr>
        <w:tab/>
        <w:t>No</w:t>
      </w:r>
      <w:r>
        <w:rPr>
          <w:rFonts w:ascii="Times New Roman" w:hAnsi="Times New Roman"/>
        </w:rPr>
        <w:t xml:space="preserve"> </w:t>
      </w:r>
      <w:r w:rsidRPr="00A75A32">
        <w:rPr>
          <w:rFonts w:ascii="Times New Roman" w:hAnsi="Times New Roman"/>
        </w:rPr>
        <w:t>_____</w:t>
      </w:r>
    </w:p>
    <w:p w:rsidR="00A75A32" w:rsidRDefault="00A75A32" w:rsidP="00A75A32">
      <w:pPr>
        <w:jc w:val="both"/>
        <w:rPr>
          <w:sz w:val="22"/>
          <w:szCs w:val="22"/>
        </w:rPr>
      </w:pPr>
    </w:p>
    <w:p w:rsidR="00A75A32" w:rsidRPr="00A75A32" w:rsidRDefault="00A75A32" w:rsidP="00A75A32">
      <w:pPr>
        <w:jc w:val="both"/>
        <w:rPr>
          <w:sz w:val="22"/>
          <w:szCs w:val="22"/>
        </w:rPr>
      </w:pPr>
    </w:p>
    <w:p w:rsidR="00A75A32" w:rsidRPr="00A75A32" w:rsidRDefault="00A75A32" w:rsidP="00A75A32">
      <w:pPr>
        <w:pStyle w:val="ListParagraph"/>
        <w:numPr>
          <w:ilvl w:val="0"/>
          <w:numId w:val="7"/>
        </w:numPr>
        <w:ind w:left="360"/>
        <w:contextualSpacing/>
        <w:jc w:val="both"/>
        <w:rPr>
          <w:rFonts w:ascii="Times New Roman" w:hAnsi="Times New Roman"/>
        </w:rPr>
      </w:pPr>
      <w:r w:rsidRPr="00A75A32">
        <w:rPr>
          <w:rFonts w:ascii="Times New Roman" w:hAnsi="Times New Roman"/>
        </w:rPr>
        <w:t>Does the student recognize tone?</w:t>
      </w:r>
    </w:p>
    <w:p w:rsidR="00A75A32" w:rsidRPr="00A75A32" w:rsidRDefault="00A75A32" w:rsidP="00A75A32">
      <w:pPr>
        <w:pStyle w:val="ListParagraph"/>
        <w:ind w:left="1080"/>
        <w:jc w:val="both"/>
        <w:rPr>
          <w:rFonts w:ascii="Times New Roman" w:hAnsi="Times New Roman"/>
        </w:rPr>
      </w:pPr>
      <w:r w:rsidRPr="00A75A32">
        <w:rPr>
          <w:rFonts w:ascii="Times New Roman" w:hAnsi="Times New Roman"/>
        </w:rPr>
        <w:t xml:space="preserve">Multiple </w:t>
      </w:r>
      <w:proofErr w:type="gramStart"/>
      <w:r w:rsidRPr="00A75A32">
        <w:rPr>
          <w:rFonts w:ascii="Times New Roman" w:hAnsi="Times New Roman"/>
        </w:rPr>
        <w:t>Choice</w:t>
      </w:r>
      <w:proofErr w:type="gramEnd"/>
      <w:r w:rsidRPr="00A75A32">
        <w:rPr>
          <w:rFonts w:ascii="Times New Roman" w:hAnsi="Times New Roman"/>
        </w:rPr>
        <w:t xml:space="preserve"> (3)</w:t>
      </w:r>
    </w:p>
    <w:p w:rsidR="00A75A32" w:rsidRPr="00A75A32" w:rsidRDefault="00A75A32" w:rsidP="00A75A32">
      <w:pPr>
        <w:pStyle w:val="ListParagraph"/>
        <w:ind w:left="360"/>
        <w:jc w:val="both"/>
        <w:rPr>
          <w:rFonts w:ascii="Times New Roman" w:hAnsi="Times New Roman"/>
        </w:rPr>
      </w:pPr>
      <w:r w:rsidRPr="00A75A32">
        <w:rPr>
          <w:rFonts w:ascii="Times New Roman" w:hAnsi="Times New Roman"/>
        </w:rPr>
        <w:t>Yes</w:t>
      </w:r>
      <w:r w:rsidRPr="00A75A32">
        <w:rPr>
          <w:rFonts w:ascii="Times New Roman" w:hAnsi="Times New Roman"/>
        </w:rPr>
        <w:tab/>
      </w:r>
      <w:r>
        <w:rPr>
          <w:rFonts w:ascii="Times New Roman" w:hAnsi="Times New Roman"/>
        </w:rPr>
        <w:t xml:space="preserve"> </w:t>
      </w:r>
      <w:r w:rsidRPr="00A75A32">
        <w:rPr>
          <w:rFonts w:ascii="Times New Roman" w:hAnsi="Times New Roman"/>
        </w:rPr>
        <w:t>_____</w:t>
      </w:r>
      <w:r w:rsidRPr="00A75A32">
        <w:rPr>
          <w:rFonts w:ascii="Times New Roman" w:hAnsi="Times New Roman"/>
        </w:rPr>
        <w:tab/>
      </w:r>
      <w:r w:rsidRPr="00A75A32">
        <w:rPr>
          <w:rFonts w:ascii="Times New Roman" w:hAnsi="Times New Roman"/>
        </w:rPr>
        <w:tab/>
      </w:r>
      <w:r>
        <w:rPr>
          <w:rFonts w:ascii="Times New Roman" w:hAnsi="Times New Roman"/>
        </w:rPr>
        <w:tab/>
      </w:r>
      <w:r w:rsidRPr="00A75A32">
        <w:rPr>
          <w:rFonts w:ascii="Times New Roman" w:hAnsi="Times New Roman"/>
        </w:rPr>
        <w:t>Somewhat</w:t>
      </w:r>
      <w:r>
        <w:rPr>
          <w:rFonts w:ascii="Times New Roman" w:hAnsi="Times New Roman"/>
        </w:rPr>
        <w:t xml:space="preserve"> </w:t>
      </w:r>
      <w:r w:rsidRPr="00A75A32">
        <w:rPr>
          <w:rFonts w:ascii="Times New Roman" w:hAnsi="Times New Roman"/>
        </w:rPr>
        <w:t>_____</w:t>
      </w:r>
      <w:r w:rsidRPr="00A75A32">
        <w:rPr>
          <w:rFonts w:ascii="Times New Roman" w:hAnsi="Times New Roman"/>
        </w:rPr>
        <w:tab/>
      </w:r>
      <w:r w:rsidRPr="00A75A32">
        <w:rPr>
          <w:rFonts w:ascii="Times New Roman" w:hAnsi="Times New Roman"/>
        </w:rPr>
        <w:tab/>
        <w:t>No</w:t>
      </w:r>
      <w:r>
        <w:rPr>
          <w:rFonts w:ascii="Times New Roman" w:hAnsi="Times New Roman"/>
        </w:rPr>
        <w:t xml:space="preserve"> </w:t>
      </w:r>
      <w:r w:rsidRPr="00A75A32">
        <w:rPr>
          <w:rFonts w:ascii="Times New Roman" w:hAnsi="Times New Roman"/>
        </w:rPr>
        <w:t>_____</w:t>
      </w:r>
    </w:p>
    <w:p w:rsidR="00A75A32" w:rsidRDefault="00A75A32" w:rsidP="00A75A32">
      <w:pPr>
        <w:jc w:val="both"/>
        <w:rPr>
          <w:sz w:val="22"/>
          <w:szCs w:val="22"/>
        </w:rPr>
      </w:pPr>
    </w:p>
    <w:p w:rsidR="00A75A32" w:rsidRPr="00A75A32" w:rsidRDefault="00A75A32" w:rsidP="00A75A32">
      <w:pPr>
        <w:jc w:val="both"/>
        <w:rPr>
          <w:sz w:val="22"/>
          <w:szCs w:val="22"/>
        </w:rPr>
      </w:pPr>
    </w:p>
    <w:p w:rsidR="00A75A32" w:rsidRPr="00A75A32" w:rsidRDefault="00A75A32" w:rsidP="00A75A32">
      <w:pPr>
        <w:pStyle w:val="ListParagraph"/>
        <w:numPr>
          <w:ilvl w:val="0"/>
          <w:numId w:val="7"/>
        </w:numPr>
        <w:ind w:left="360"/>
        <w:contextualSpacing/>
        <w:jc w:val="both"/>
        <w:rPr>
          <w:rFonts w:ascii="Times New Roman" w:hAnsi="Times New Roman"/>
        </w:rPr>
      </w:pPr>
      <w:r w:rsidRPr="00A75A32">
        <w:rPr>
          <w:rFonts w:ascii="Times New Roman" w:hAnsi="Times New Roman"/>
        </w:rPr>
        <w:t>Does the student recognize the main idea?</w:t>
      </w:r>
    </w:p>
    <w:p w:rsidR="00A75A32" w:rsidRPr="00A75A32" w:rsidRDefault="00A75A32" w:rsidP="00A75A32">
      <w:pPr>
        <w:pStyle w:val="ListParagraph"/>
        <w:ind w:left="1080"/>
        <w:jc w:val="both"/>
        <w:rPr>
          <w:rFonts w:ascii="Times New Roman" w:hAnsi="Times New Roman"/>
        </w:rPr>
      </w:pPr>
      <w:r w:rsidRPr="00A75A32">
        <w:rPr>
          <w:rFonts w:ascii="Times New Roman" w:hAnsi="Times New Roman"/>
        </w:rPr>
        <w:t xml:space="preserve">Multiple </w:t>
      </w:r>
      <w:proofErr w:type="gramStart"/>
      <w:r w:rsidRPr="00A75A32">
        <w:rPr>
          <w:rFonts w:ascii="Times New Roman" w:hAnsi="Times New Roman"/>
        </w:rPr>
        <w:t>Choice</w:t>
      </w:r>
      <w:proofErr w:type="gramEnd"/>
      <w:r w:rsidRPr="00A75A32">
        <w:rPr>
          <w:rFonts w:ascii="Times New Roman" w:hAnsi="Times New Roman"/>
        </w:rPr>
        <w:t xml:space="preserve"> (5)</w:t>
      </w:r>
    </w:p>
    <w:p w:rsidR="00A75A32" w:rsidRPr="00A75A32" w:rsidRDefault="00A75A32" w:rsidP="00A75A32">
      <w:pPr>
        <w:jc w:val="both"/>
        <w:rPr>
          <w:sz w:val="22"/>
          <w:szCs w:val="22"/>
        </w:rPr>
      </w:pPr>
    </w:p>
    <w:p w:rsidR="00A75A32" w:rsidRDefault="00A75A32" w:rsidP="00A75A32">
      <w:pPr>
        <w:pStyle w:val="ListParagraph"/>
        <w:ind w:left="360"/>
        <w:jc w:val="both"/>
        <w:rPr>
          <w:rFonts w:ascii="Times New Roman" w:hAnsi="Times New Roman"/>
        </w:rPr>
      </w:pPr>
      <w:r w:rsidRPr="00A75A32">
        <w:rPr>
          <w:rFonts w:ascii="Times New Roman" w:hAnsi="Times New Roman"/>
        </w:rPr>
        <w:t>Yes</w:t>
      </w:r>
      <w:r w:rsidRPr="00A75A32">
        <w:rPr>
          <w:rFonts w:ascii="Times New Roman" w:hAnsi="Times New Roman"/>
        </w:rPr>
        <w:tab/>
      </w:r>
      <w:r>
        <w:rPr>
          <w:rFonts w:ascii="Times New Roman" w:hAnsi="Times New Roman"/>
        </w:rPr>
        <w:t xml:space="preserve"> </w:t>
      </w:r>
      <w:r w:rsidRPr="00A75A32">
        <w:rPr>
          <w:rFonts w:ascii="Times New Roman" w:hAnsi="Times New Roman"/>
        </w:rPr>
        <w:t>_____</w:t>
      </w:r>
      <w:r w:rsidRPr="00A75A32">
        <w:rPr>
          <w:rFonts w:ascii="Times New Roman" w:hAnsi="Times New Roman"/>
        </w:rPr>
        <w:tab/>
      </w:r>
      <w:r w:rsidRPr="00A75A32">
        <w:rPr>
          <w:rFonts w:ascii="Times New Roman" w:hAnsi="Times New Roman"/>
        </w:rPr>
        <w:tab/>
      </w:r>
      <w:r>
        <w:rPr>
          <w:rFonts w:ascii="Times New Roman" w:hAnsi="Times New Roman"/>
        </w:rPr>
        <w:tab/>
      </w:r>
      <w:r w:rsidRPr="00A75A32">
        <w:rPr>
          <w:rFonts w:ascii="Times New Roman" w:hAnsi="Times New Roman"/>
        </w:rPr>
        <w:t>Somewhat</w:t>
      </w:r>
      <w:r>
        <w:rPr>
          <w:rFonts w:ascii="Times New Roman" w:hAnsi="Times New Roman"/>
        </w:rPr>
        <w:t xml:space="preserve"> </w:t>
      </w:r>
      <w:r w:rsidRPr="00A75A32">
        <w:rPr>
          <w:rFonts w:ascii="Times New Roman" w:hAnsi="Times New Roman"/>
        </w:rPr>
        <w:t>_____</w:t>
      </w:r>
      <w:r w:rsidRPr="00A75A32">
        <w:rPr>
          <w:rFonts w:ascii="Times New Roman" w:hAnsi="Times New Roman"/>
        </w:rPr>
        <w:tab/>
      </w:r>
      <w:r w:rsidRPr="00A75A32">
        <w:rPr>
          <w:rFonts w:ascii="Times New Roman" w:hAnsi="Times New Roman"/>
        </w:rPr>
        <w:tab/>
        <w:t>No</w:t>
      </w:r>
      <w:r>
        <w:rPr>
          <w:rFonts w:ascii="Times New Roman" w:hAnsi="Times New Roman"/>
        </w:rPr>
        <w:t xml:space="preserve"> </w:t>
      </w:r>
      <w:r w:rsidRPr="00A75A32">
        <w:rPr>
          <w:rFonts w:ascii="Times New Roman" w:hAnsi="Times New Roman"/>
        </w:rPr>
        <w:t>_____</w:t>
      </w:r>
    </w:p>
    <w:p w:rsidR="00A75A32" w:rsidRPr="00A75A32" w:rsidRDefault="00A75A32" w:rsidP="00A75A32">
      <w:pPr>
        <w:pStyle w:val="ListParagraph"/>
        <w:ind w:left="360"/>
        <w:jc w:val="both"/>
        <w:rPr>
          <w:rFonts w:ascii="Times New Roman" w:hAnsi="Times New Roman"/>
        </w:rPr>
      </w:pPr>
    </w:p>
    <w:p w:rsidR="00A75A32" w:rsidRPr="00A75A32" w:rsidRDefault="00A75A32" w:rsidP="00A75A32">
      <w:pPr>
        <w:ind w:firstLine="40"/>
        <w:jc w:val="both"/>
        <w:rPr>
          <w:sz w:val="22"/>
          <w:szCs w:val="22"/>
        </w:rPr>
      </w:pPr>
    </w:p>
    <w:p w:rsidR="00A75A32" w:rsidRPr="00A75A32" w:rsidRDefault="00A75A32" w:rsidP="00A75A32">
      <w:pPr>
        <w:pStyle w:val="ListParagraph"/>
        <w:numPr>
          <w:ilvl w:val="0"/>
          <w:numId w:val="7"/>
        </w:numPr>
        <w:ind w:left="360"/>
        <w:contextualSpacing/>
        <w:jc w:val="both"/>
        <w:rPr>
          <w:rFonts w:ascii="Times New Roman" w:hAnsi="Times New Roman"/>
        </w:rPr>
      </w:pPr>
      <w:r w:rsidRPr="00A75A32">
        <w:rPr>
          <w:rFonts w:ascii="Times New Roman" w:hAnsi="Times New Roman"/>
        </w:rPr>
        <w:t>Does the student recognize vocabulary in context?</w:t>
      </w:r>
    </w:p>
    <w:p w:rsidR="00A75A32" w:rsidRPr="00A75A32" w:rsidRDefault="00A75A32" w:rsidP="00A75A32">
      <w:pPr>
        <w:pStyle w:val="ListParagraph"/>
        <w:ind w:left="1077"/>
        <w:jc w:val="both"/>
        <w:rPr>
          <w:rFonts w:ascii="Times New Roman" w:hAnsi="Times New Roman"/>
        </w:rPr>
      </w:pPr>
      <w:r w:rsidRPr="00A75A32">
        <w:rPr>
          <w:rFonts w:ascii="Times New Roman" w:hAnsi="Times New Roman"/>
        </w:rPr>
        <w:t xml:space="preserve">Multiple Choice (9 </w:t>
      </w:r>
      <w:r>
        <w:rPr>
          <w:rFonts w:ascii="Times New Roman" w:hAnsi="Times New Roman"/>
        </w:rPr>
        <w:t xml:space="preserve">– </w:t>
      </w:r>
      <w:r w:rsidRPr="00A75A32">
        <w:rPr>
          <w:rFonts w:ascii="Times New Roman" w:hAnsi="Times New Roman"/>
        </w:rPr>
        <w:t>10) and Vocabulary</w:t>
      </w:r>
      <w:r>
        <w:rPr>
          <w:rFonts w:ascii="Times New Roman" w:hAnsi="Times New Roman"/>
        </w:rPr>
        <w:t>-</w:t>
      </w:r>
      <w:r w:rsidRPr="00A75A32">
        <w:rPr>
          <w:rFonts w:ascii="Times New Roman" w:hAnsi="Times New Roman"/>
        </w:rPr>
        <w:t>in</w:t>
      </w:r>
      <w:r>
        <w:rPr>
          <w:rFonts w:ascii="Times New Roman" w:hAnsi="Times New Roman"/>
        </w:rPr>
        <w:t>-</w:t>
      </w:r>
      <w:r w:rsidRPr="00A75A32">
        <w:rPr>
          <w:rFonts w:ascii="Times New Roman" w:hAnsi="Times New Roman"/>
        </w:rPr>
        <w:t>Context (1</w:t>
      </w:r>
      <w:r>
        <w:rPr>
          <w:rFonts w:ascii="Times New Roman" w:hAnsi="Times New Roman"/>
        </w:rPr>
        <w:t xml:space="preserve"> – </w:t>
      </w:r>
      <w:r w:rsidRPr="00A75A32">
        <w:rPr>
          <w:rFonts w:ascii="Times New Roman" w:hAnsi="Times New Roman"/>
        </w:rPr>
        <w:t>5)</w:t>
      </w:r>
    </w:p>
    <w:p w:rsidR="00A75A32" w:rsidRPr="00A75A32" w:rsidRDefault="00A75A32" w:rsidP="00A75A32">
      <w:pPr>
        <w:jc w:val="both"/>
        <w:rPr>
          <w:sz w:val="22"/>
          <w:szCs w:val="22"/>
        </w:rPr>
      </w:pPr>
    </w:p>
    <w:p w:rsidR="00A75A32" w:rsidRPr="00A75A32" w:rsidRDefault="00A75A32" w:rsidP="00A75A32">
      <w:pPr>
        <w:pStyle w:val="ListParagraph"/>
        <w:ind w:left="360"/>
        <w:jc w:val="both"/>
        <w:rPr>
          <w:rFonts w:ascii="Times New Roman" w:hAnsi="Times New Roman"/>
        </w:rPr>
      </w:pPr>
      <w:r w:rsidRPr="00A75A32">
        <w:rPr>
          <w:rFonts w:ascii="Times New Roman" w:hAnsi="Times New Roman"/>
        </w:rPr>
        <w:t>Yes</w:t>
      </w:r>
      <w:r w:rsidRPr="00A75A32">
        <w:rPr>
          <w:rFonts w:ascii="Times New Roman" w:hAnsi="Times New Roman"/>
        </w:rPr>
        <w:tab/>
      </w:r>
      <w:r>
        <w:rPr>
          <w:rFonts w:ascii="Times New Roman" w:hAnsi="Times New Roman"/>
        </w:rPr>
        <w:t xml:space="preserve"> </w:t>
      </w:r>
      <w:r w:rsidRPr="00A75A32">
        <w:rPr>
          <w:rFonts w:ascii="Times New Roman" w:hAnsi="Times New Roman"/>
        </w:rPr>
        <w:t>_____</w:t>
      </w:r>
      <w:r w:rsidRPr="00A75A32">
        <w:rPr>
          <w:rFonts w:ascii="Times New Roman" w:hAnsi="Times New Roman"/>
        </w:rPr>
        <w:tab/>
      </w:r>
      <w:r w:rsidRPr="00A75A32">
        <w:rPr>
          <w:rFonts w:ascii="Times New Roman" w:hAnsi="Times New Roman"/>
        </w:rPr>
        <w:tab/>
      </w:r>
      <w:r>
        <w:rPr>
          <w:rFonts w:ascii="Times New Roman" w:hAnsi="Times New Roman"/>
        </w:rPr>
        <w:tab/>
      </w:r>
      <w:r w:rsidRPr="00A75A32">
        <w:rPr>
          <w:rFonts w:ascii="Times New Roman" w:hAnsi="Times New Roman"/>
        </w:rPr>
        <w:t>Somewhat</w:t>
      </w:r>
      <w:r>
        <w:rPr>
          <w:rFonts w:ascii="Times New Roman" w:hAnsi="Times New Roman"/>
        </w:rPr>
        <w:t xml:space="preserve"> </w:t>
      </w:r>
      <w:r w:rsidRPr="00A75A32">
        <w:rPr>
          <w:rFonts w:ascii="Times New Roman" w:hAnsi="Times New Roman"/>
        </w:rPr>
        <w:t>_____</w:t>
      </w:r>
      <w:r w:rsidRPr="00A75A32">
        <w:rPr>
          <w:rFonts w:ascii="Times New Roman" w:hAnsi="Times New Roman"/>
        </w:rPr>
        <w:tab/>
      </w:r>
      <w:r w:rsidRPr="00A75A32">
        <w:rPr>
          <w:rFonts w:ascii="Times New Roman" w:hAnsi="Times New Roman"/>
        </w:rPr>
        <w:tab/>
        <w:t>No</w:t>
      </w:r>
      <w:r>
        <w:rPr>
          <w:rFonts w:ascii="Times New Roman" w:hAnsi="Times New Roman"/>
        </w:rPr>
        <w:t xml:space="preserve"> </w:t>
      </w:r>
      <w:r w:rsidRPr="00A75A32">
        <w:rPr>
          <w:rFonts w:ascii="Times New Roman" w:hAnsi="Times New Roman"/>
        </w:rPr>
        <w:t>_____</w:t>
      </w:r>
    </w:p>
    <w:p w:rsidR="00A75A32" w:rsidRDefault="00A75A32" w:rsidP="00A75A32">
      <w:pPr>
        <w:jc w:val="both"/>
        <w:rPr>
          <w:i/>
          <w:sz w:val="22"/>
          <w:szCs w:val="22"/>
        </w:rPr>
      </w:pPr>
    </w:p>
    <w:p w:rsidR="00A75A32" w:rsidRPr="00A75A32" w:rsidRDefault="00A75A32" w:rsidP="00A75A32">
      <w:pPr>
        <w:jc w:val="both"/>
        <w:rPr>
          <w:i/>
          <w:sz w:val="22"/>
          <w:szCs w:val="22"/>
        </w:rPr>
      </w:pPr>
    </w:p>
    <w:p w:rsidR="00A75A32" w:rsidRPr="00A75A32" w:rsidRDefault="00A75A32" w:rsidP="00A75A32">
      <w:pPr>
        <w:pStyle w:val="ListParagraph"/>
        <w:numPr>
          <w:ilvl w:val="0"/>
          <w:numId w:val="7"/>
        </w:numPr>
        <w:ind w:left="360"/>
        <w:contextualSpacing/>
        <w:jc w:val="both"/>
        <w:rPr>
          <w:rFonts w:ascii="Times New Roman" w:hAnsi="Times New Roman"/>
        </w:rPr>
      </w:pPr>
      <w:r w:rsidRPr="00A75A32">
        <w:rPr>
          <w:rFonts w:ascii="Times New Roman" w:hAnsi="Times New Roman"/>
        </w:rPr>
        <w:t xml:space="preserve">In this writing exercise, does the student demonstrate critical reading? </w:t>
      </w:r>
    </w:p>
    <w:p w:rsidR="00A75A32" w:rsidRPr="00A75A32" w:rsidRDefault="00A75A32" w:rsidP="00A75A32">
      <w:pPr>
        <w:tabs>
          <w:tab w:val="left" w:pos="680"/>
        </w:tabs>
        <w:ind w:left="1077" w:hanging="1077"/>
        <w:jc w:val="both"/>
        <w:rPr>
          <w:sz w:val="22"/>
          <w:szCs w:val="22"/>
        </w:rPr>
      </w:pPr>
      <w:r>
        <w:tab/>
      </w:r>
      <w:r>
        <w:tab/>
      </w:r>
      <w:r w:rsidRPr="00A75A32">
        <w:rPr>
          <w:sz w:val="22"/>
          <w:szCs w:val="22"/>
        </w:rPr>
        <w:t>Midterm Essay Assignment</w:t>
      </w:r>
    </w:p>
    <w:p w:rsidR="00A75A32" w:rsidRPr="00A75A32" w:rsidRDefault="00A75A32" w:rsidP="00A75A32">
      <w:pPr>
        <w:jc w:val="both"/>
        <w:rPr>
          <w:sz w:val="22"/>
          <w:szCs w:val="22"/>
        </w:rPr>
      </w:pPr>
    </w:p>
    <w:p w:rsidR="009637B6" w:rsidRPr="00A75A32" w:rsidRDefault="009637B6" w:rsidP="009637B6">
      <w:pPr>
        <w:pStyle w:val="ListParagraph"/>
        <w:ind w:left="360"/>
        <w:jc w:val="both"/>
        <w:rPr>
          <w:rFonts w:ascii="Times New Roman" w:hAnsi="Times New Roman"/>
        </w:rPr>
      </w:pPr>
      <w:r w:rsidRPr="00A75A32">
        <w:rPr>
          <w:rFonts w:ascii="Times New Roman" w:hAnsi="Times New Roman"/>
        </w:rPr>
        <w:t>Yes</w:t>
      </w:r>
      <w:r w:rsidRPr="00A75A32">
        <w:rPr>
          <w:rFonts w:ascii="Times New Roman" w:hAnsi="Times New Roman"/>
        </w:rPr>
        <w:tab/>
      </w:r>
      <w:r>
        <w:rPr>
          <w:rFonts w:ascii="Times New Roman" w:hAnsi="Times New Roman"/>
        </w:rPr>
        <w:t xml:space="preserve"> </w:t>
      </w:r>
      <w:r w:rsidRPr="00A75A32">
        <w:rPr>
          <w:rFonts w:ascii="Times New Roman" w:hAnsi="Times New Roman"/>
        </w:rPr>
        <w:t>_____</w:t>
      </w:r>
      <w:r w:rsidRPr="00A75A32">
        <w:rPr>
          <w:rFonts w:ascii="Times New Roman" w:hAnsi="Times New Roman"/>
        </w:rPr>
        <w:tab/>
      </w:r>
      <w:r w:rsidRPr="00A75A32">
        <w:rPr>
          <w:rFonts w:ascii="Times New Roman" w:hAnsi="Times New Roman"/>
        </w:rPr>
        <w:tab/>
      </w:r>
      <w:r>
        <w:rPr>
          <w:rFonts w:ascii="Times New Roman" w:hAnsi="Times New Roman"/>
        </w:rPr>
        <w:tab/>
      </w:r>
      <w:r w:rsidRPr="00A75A32">
        <w:rPr>
          <w:rFonts w:ascii="Times New Roman" w:hAnsi="Times New Roman"/>
        </w:rPr>
        <w:t>Somewhat</w:t>
      </w:r>
      <w:r>
        <w:rPr>
          <w:rFonts w:ascii="Times New Roman" w:hAnsi="Times New Roman"/>
        </w:rPr>
        <w:t xml:space="preserve"> </w:t>
      </w:r>
      <w:r w:rsidRPr="00A75A32">
        <w:rPr>
          <w:rFonts w:ascii="Times New Roman" w:hAnsi="Times New Roman"/>
        </w:rPr>
        <w:t>_____</w:t>
      </w:r>
      <w:r w:rsidRPr="00A75A32">
        <w:rPr>
          <w:rFonts w:ascii="Times New Roman" w:hAnsi="Times New Roman"/>
        </w:rPr>
        <w:tab/>
      </w:r>
      <w:r w:rsidRPr="00A75A32">
        <w:rPr>
          <w:rFonts w:ascii="Times New Roman" w:hAnsi="Times New Roman"/>
        </w:rPr>
        <w:tab/>
        <w:t>No</w:t>
      </w:r>
      <w:r>
        <w:rPr>
          <w:rFonts w:ascii="Times New Roman" w:hAnsi="Times New Roman"/>
        </w:rPr>
        <w:t xml:space="preserve"> </w:t>
      </w:r>
      <w:r w:rsidRPr="00A75A32">
        <w:rPr>
          <w:rFonts w:ascii="Times New Roman" w:hAnsi="Times New Roman"/>
        </w:rPr>
        <w:t>_____</w:t>
      </w:r>
    </w:p>
    <w:p w:rsidR="00A75A32" w:rsidRPr="00A75A32" w:rsidRDefault="00A75A32" w:rsidP="00A75A32">
      <w:pPr>
        <w:jc w:val="both"/>
        <w:rPr>
          <w:sz w:val="22"/>
          <w:szCs w:val="22"/>
        </w:rPr>
      </w:pPr>
    </w:p>
    <w:p w:rsidR="00A75A32" w:rsidRPr="00A75A32" w:rsidRDefault="00A75A32" w:rsidP="00A75A32">
      <w:pPr>
        <w:autoSpaceDE w:val="0"/>
        <w:autoSpaceDN w:val="0"/>
        <w:adjustRightInd w:val="0"/>
        <w:jc w:val="center"/>
        <w:rPr>
          <w:b/>
        </w:rPr>
      </w:pPr>
    </w:p>
    <w:sectPr w:rsidR="00A75A32" w:rsidRPr="00A75A32" w:rsidSect="003E55E6">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7D7" w:rsidRDefault="000F27D7" w:rsidP="003E55E6">
      <w:r>
        <w:separator/>
      </w:r>
    </w:p>
  </w:endnote>
  <w:endnote w:type="continuationSeparator" w:id="0">
    <w:p w:rsidR="000F27D7" w:rsidRDefault="000F27D7" w:rsidP="003E55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E6" w:rsidRPr="003E55E6" w:rsidRDefault="003E55E6" w:rsidP="003E55E6">
    <w:pPr>
      <w:pStyle w:val="Footer"/>
      <w:jc w:val="center"/>
      <w:rPr>
        <w:sz w:val="20"/>
        <w:szCs w:val="20"/>
      </w:rPr>
    </w:pPr>
    <w:r w:rsidRPr="003E55E6">
      <w:rPr>
        <w:sz w:val="20"/>
        <w:szCs w:val="20"/>
      </w:rPr>
      <w:t xml:space="preserve">RDG 096 – </w:t>
    </w:r>
    <w:r w:rsidR="0024656C" w:rsidRPr="003E55E6">
      <w:rPr>
        <w:sz w:val="20"/>
        <w:szCs w:val="20"/>
      </w:rPr>
      <w:fldChar w:fldCharType="begin"/>
    </w:r>
    <w:r w:rsidRPr="003E55E6">
      <w:rPr>
        <w:sz w:val="20"/>
        <w:szCs w:val="20"/>
      </w:rPr>
      <w:instrText xml:space="preserve"> PAGE   \* MERGEFORMAT </w:instrText>
    </w:r>
    <w:r w:rsidR="0024656C" w:rsidRPr="003E55E6">
      <w:rPr>
        <w:sz w:val="20"/>
        <w:szCs w:val="20"/>
      </w:rPr>
      <w:fldChar w:fldCharType="separate"/>
    </w:r>
    <w:r w:rsidR="001F0F19">
      <w:rPr>
        <w:noProof/>
        <w:sz w:val="20"/>
        <w:szCs w:val="20"/>
      </w:rPr>
      <w:t>3</w:t>
    </w:r>
    <w:r w:rsidR="0024656C" w:rsidRPr="003E55E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E6" w:rsidRPr="003E55E6" w:rsidRDefault="003E55E6" w:rsidP="003E55E6">
    <w:pPr>
      <w:pStyle w:val="Footer"/>
      <w:jc w:val="center"/>
      <w:rPr>
        <w:sz w:val="20"/>
        <w:szCs w:val="20"/>
      </w:rPr>
    </w:pPr>
    <w:r w:rsidRPr="003E55E6">
      <w:rPr>
        <w:sz w:val="20"/>
        <w:szCs w:val="20"/>
      </w:rPr>
      <w:t xml:space="preserve">RDG 096 – </w:t>
    </w:r>
    <w:r>
      <w:rPr>
        <w:sz w:val="20"/>
        <w:szCs w:val="20"/>
      </w:rPr>
      <w:t xml:space="preserve">Appendix A – </w:t>
    </w:r>
    <w:r w:rsidR="0024656C" w:rsidRPr="003E55E6">
      <w:rPr>
        <w:sz w:val="20"/>
        <w:szCs w:val="20"/>
      </w:rPr>
      <w:fldChar w:fldCharType="begin"/>
    </w:r>
    <w:r w:rsidRPr="003E55E6">
      <w:rPr>
        <w:sz w:val="20"/>
        <w:szCs w:val="20"/>
      </w:rPr>
      <w:instrText xml:space="preserve"> PAGE   \* MERGEFORMAT </w:instrText>
    </w:r>
    <w:r w:rsidR="0024656C" w:rsidRPr="003E55E6">
      <w:rPr>
        <w:sz w:val="20"/>
        <w:szCs w:val="20"/>
      </w:rPr>
      <w:fldChar w:fldCharType="separate"/>
    </w:r>
    <w:r w:rsidR="001F0F19">
      <w:rPr>
        <w:noProof/>
        <w:sz w:val="20"/>
        <w:szCs w:val="20"/>
      </w:rPr>
      <w:t>1</w:t>
    </w:r>
    <w:r w:rsidR="0024656C" w:rsidRPr="003E55E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E6" w:rsidRPr="003E55E6" w:rsidRDefault="003E55E6" w:rsidP="003E55E6">
    <w:pPr>
      <w:pStyle w:val="Footer"/>
      <w:jc w:val="center"/>
      <w:rPr>
        <w:sz w:val="20"/>
        <w:szCs w:val="20"/>
      </w:rPr>
    </w:pPr>
    <w:r w:rsidRPr="003E55E6">
      <w:rPr>
        <w:sz w:val="20"/>
        <w:szCs w:val="20"/>
      </w:rPr>
      <w:t xml:space="preserve">RDG 096 – </w:t>
    </w:r>
    <w:r>
      <w:rPr>
        <w:sz w:val="20"/>
        <w:szCs w:val="20"/>
      </w:rPr>
      <w:t xml:space="preserve">Appendix B – </w:t>
    </w:r>
    <w:r w:rsidR="0024656C" w:rsidRPr="003E55E6">
      <w:rPr>
        <w:sz w:val="20"/>
        <w:szCs w:val="20"/>
      </w:rPr>
      <w:fldChar w:fldCharType="begin"/>
    </w:r>
    <w:r w:rsidRPr="003E55E6">
      <w:rPr>
        <w:sz w:val="20"/>
        <w:szCs w:val="20"/>
      </w:rPr>
      <w:instrText xml:space="preserve"> PAGE   \* MERGEFORMAT </w:instrText>
    </w:r>
    <w:r w:rsidR="0024656C" w:rsidRPr="003E55E6">
      <w:rPr>
        <w:sz w:val="20"/>
        <w:szCs w:val="20"/>
      </w:rPr>
      <w:fldChar w:fldCharType="separate"/>
    </w:r>
    <w:r w:rsidR="001F0F19">
      <w:rPr>
        <w:noProof/>
        <w:sz w:val="20"/>
        <w:szCs w:val="20"/>
      </w:rPr>
      <w:t>8</w:t>
    </w:r>
    <w:r w:rsidR="0024656C" w:rsidRPr="003E55E6">
      <w:rP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32" w:rsidRPr="003E55E6" w:rsidRDefault="00A75A32" w:rsidP="003E55E6">
    <w:pPr>
      <w:pStyle w:val="Footer"/>
      <w:jc w:val="center"/>
      <w:rPr>
        <w:sz w:val="20"/>
        <w:szCs w:val="20"/>
      </w:rPr>
    </w:pPr>
    <w:r w:rsidRPr="003E55E6">
      <w:rPr>
        <w:sz w:val="20"/>
        <w:szCs w:val="20"/>
      </w:rPr>
      <w:t xml:space="preserve">RDG 096 – </w:t>
    </w:r>
    <w:r>
      <w:rPr>
        <w:sz w:val="20"/>
        <w:szCs w:val="20"/>
      </w:rPr>
      <w:t xml:space="preserve">Appendix C – </w:t>
    </w:r>
    <w:r w:rsidR="0024656C" w:rsidRPr="003E55E6">
      <w:rPr>
        <w:sz w:val="20"/>
        <w:szCs w:val="20"/>
      </w:rPr>
      <w:fldChar w:fldCharType="begin"/>
    </w:r>
    <w:r w:rsidRPr="003E55E6">
      <w:rPr>
        <w:sz w:val="20"/>
        <w:szCs w:val="20"/>
      </w:rPr>
      <w:instrText xml:space="preserve"> PAGE   \* MERGEFORMAT </w:instrText>
    </w:r>
    <w:r w:rsidR="0024656C" w:rsidRPr="003E55E6">
      <w:rPr>
        <w:sz w:val="20"/>
        <w:szCs w:val="20"/>
      </w:rPr>
      <w:fldChar w:fldCharType="separate"/>
    </w:r>
    <w:r w:rsidR="001F0F19">
      <w:rPr>
        <w:noProof/>
        <w:sz w:val="20"/>
        <w:szCs w:val="20"/>
      </w:rPr>
      <w:t>1</w:t>
    </w:r>
    <w:r w:rsidR="0024656C" w:rsidRPr="003E55E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7D7" w:rsidRDefault="000F27D7" w:rsidP="003E55E6">
      <w:r>
        <w:separator/>
      </w:r>
    </w:p>
  </w:footnote>
  <w:footnote w:type="continuationSeparator" w:id="0">
    <w:p w:rsidR="000F27D7" w:rsidRDefault="000F27D7" w:rsidP="003E55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D29C8"/>
    <w:multiLevelType w:val="hybridMultilevel"/>
    <w:tmpl w:val="4CE07FF6"/>
    <w:lvl w:ilvl="0" w:tplc="EA5A0A1C">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
    <w:nsid w:val="43D57561"/>
    <w:multiLevelType w:val="hybridMultilevel"/>
    <w:tmpl w:val="B52CD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5B003A0"/>
    <w:multiLevelType w:val="hybridMultilevel"/>
    <w:tmpl w:val="B52CD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F756E5"/>
    <w:multiLevelType w:val="hybridMultilevel"/>
    <w:tmpl w:val="B52CD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9E4C12"/>
    <w:rsid w:val="00032588"/>
    <w:rsid w:val="0003562D"/>
    <w:rsid w:val="00056364"/>
    <w:rsid w:val="0006449F"/>
    <w:rsid w:val="000F27D7"/>
    <w:rsid w:val="00181BC6"/>
    <w:rsid w:val="00192B89"/>
    <w:rsid w:val="001E55C2"/>
    <w:rsid w:val="001F0F19"/>
    <w:rsid w:val="0024656C"/>
    <w:rsid w:val="002630F1"/>
    <w:rsid w:val="00284B12"/>
    <w:rsid w:val="00353091"/>
    <w:rsid w:val="003E55E6"/>
    <w:rsid w:val="004A24E0"/>
    <w:rsid w:val="004D111A"/>
    <w:rsid w:val="004F0724"/>
    <w:rsid w:val="005015AD"/>
    <w:rsid w:val="005117A5"/>
    <w:rsid w:val="00586F6E"/>
    <w:rsid w:val="0058756F"/>
    <w:rsid w:val="005B53FB"/>
    <w:rsid w:val="005C3096"/>
    <w:rsid w:val="006629AC"/>
    <w:rsid w:val="006C4C1C"/>
    <w:rsid w:val="009637B6"/>
    <w:rsid w:val="009D5037"/>
    <w:rsid w:val="009E1A50"/>
    <w:rsid w:val="009E4C12"/>
    <w:rsid w:val="00A07E38"/>
    <w:rsid w:val="00A75A32"/>
    <w:rsid w:val="00BE352A"/>
    <w:rsid w:val="00C637CC"/>
    <w:rsid w:val="00C81EFF"/>
    <w:rsid w:val="00CB0ED3"/>
    <w:rsid w:val="00CB11FE"/>
    <w:rsid w:val="00CB37DD"/>
    <w:rsid w:val="00CE0A45"/>
    <w:rsid w:val="00F20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C12"/>
    <w:pPr>
      <w:ind w:left="720"/>
    </w:pPr>
    <w:rPr>
      <w:rFonts w:ascii="Calibri" w:eastAsiaTheme="minorHAnsi" w:hAnsi="Calibri"/>
      <w:sz w:val="22"/>
      <w:szCs w:val="22"/>
    </w:rPr>
  </w:style>
  <w:style w:type="paragraph" w:styleId="Header">
    <w:name w:val="header"/>
    <w:basedOn w:val="Normal"/>
    <w:link w:val="HeaderChar"/>
    <w:uiPriority w:val="99"/>
    <w:semiHidden/>
    <w:unhideWhenUsed/>
    <w:rsid w:val="003E55E6"/>
    <w:pPr>
      <w:tabs>
        <w:tab w:val="center" w:pos="4680"/>
        <w:tab w:val="right" w:pos="9360"/>
      </w:tabs>
    </w:pPr>
  </w:style>
  <w:style w:type="character" w:customStyle="1" w:styleId="HeaderChar">
    <w:name w:val="Header Char"/>
    <w:basedOn w:val="DefaultParagraphFont"/>
    <w:link w:val="Header"/>
    <w:uiPriority w:val="99"/>
    <w:semiHidden/>
    <w:rsid w:val="003E55E6"/>
    <w:rPr>
      <w:rFonts w:ascii="Times New Roman" w:hAnsi="Times New Roman" w:cs="Times New Roman"/>
      <w:sz w:val="24"/>
      <w:szCs w:val="24"/>
    </w:rPr>
  </w:style>
  <w:style w:type="paragraph" w:styleId="Footer">
    <w:name w:val="footer"/>
    <w:basedOn w:val="Normal"/>
    <w:link w:val="FooterChar"/>
    <w:uiPriority w:val="99"/>
    <w:semiHidden/>
    <w:unhideWhenUsed/>
    <w:rsid w:val="003E55E6"/>
    <w:pPr>
      <w:tabs>
        <w:tab w:val="center" w:pos="4680"/>
        <w:tab w:val="right" w:pos="9360"/>
      </w:tabs>
    </w:pPr>
  </w:style>
  <w:style w:type="character" w:customStyle="1" w:styleId="FooterChar">
    <w:name w:val="Footer Char"/>
    <w:basedOn w:val="DefaultParagraphFont"/>
    <w:link w:val="Footer"/>
    <w:uiPriority w:val="99"/>
    <w:semiHidden/>
    <w:rsid w:val="003E55E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47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soconnel</dc:creator>
  <cp:keywords/>
  <dc:description/>
  <cp:lastModifiedBy>Susan Gaulden</cp:lastModifiedBy>
  <cp:revision>4</cp:revision>
  <cp:lastPrinted>2010-06-17T16:02:00Z</cp:lastPrinted>
  <dcterms:created xsi:type="dcterms:W3CDTF">2011-07-23T22:43:00Z</dcterms:created>
  <dcterms:modified xsi:type="dcterms:W3CDTF">2011-09-01T16:37:00Z</dcterms:modified>
</cp:coreProperties>
</file>