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1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1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1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1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EC0406" w:rsidP="00995750">
      <w:pPr>
        <w:pStyle w:val="Normal1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1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1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995750">
      <w:pPr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D525C" w:rsidRPr="003317D2">
        <w:rPr>
          <w:rFonts w:asciiTheme="minorHAnsi" w:hAnsiTheme="minorHAnsi"/>
          <w:sz w:val="28"/>
          <w:szCs w:val="28"/>
          <w:u w:val="single"/>
        </w:rPr>
        <w:t>OPH</w:t>
      </w:r>
      <w:r w:rsidR="006A3ECF">
        <w:rPr>
          <w:rFonts w:asciiTheme="minorHAnsi" w:hAnsiTheme="minorHAnsi"/>
          <w:sz w:val="28"/>
          <w:szCs w:val="28"/>
          <w:u w:val="single"/>
        </w:rPr>
        <w:t xml:space="preserve"> </w:t>
      </w:r>
      <w:r w:rsidR="00BD525C" w:rsidRPr="003317D2">
        <w:rPr>
          <w:rFonts w:asciiTheme="minorHAnsi" w:hAnsiTheme="minorHAnsi"/>
          <w:sz w:val="28"/>
          <w:szCs w:val="28"/>
          <w:u w:val="single"/>
        </w:rPr>
        <w:t>127</w:t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D525C" w:rsidRPr="003317D2">
        <w:rPr>
          <w:rFonts w:asciiTheme="minorHAnsi" w:hAnsiTheme="minorHAnsi"/>
          <w:sz w:val="28"/>
          <w:szCs w:val="28"/>
          <w:u w:val="single"/>
        </w:rPr>
        <w:t>Ophthalmic Materials II</w:t>
      </w:r>
      <w:r w:rsidR="003439FD" w:rsidRPr="00FF0875">
        <w:rPr>
          <w:rFonts w:asciiTheme="minorHAnsi" w:hAnsiTheme="minorHAnsi"/>
          <w:sz w:val="28"/>
          <w:szCs w:val="28"/>
        </w:rPr>
        <w:tab/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A134AF">
      <w:pPr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D525C">
        <w:rPr>
          <w:rFonts w:asciiTheme="minorHAnsi" w:hAnsiTheme="minorHAnsi"/>
          <w:sz w:val="28"/>
          <w:szCs w:val="28"/>
        </w:rPr>
        <w:t xml:space="preserve"> </w:t>
      </w:r>
      <w:r w:rsidR="00BD525C" w:rsidRPr="003317D2">
        <w:rPr>
          <w:rFonts w:asciiTheme="minorHAnsi" w:hAnsiTheme="minorHAnsi"/>
          <w:sz w:val="28"/>
          <w:szCs w:val="28"/>
          <w:u w:val="single"/>
        </w:rPr>
        <w:t>3</w:t>
      </w:r>
      <w:r w:rsidR="003317D2" w:rsidRPr="003317D2">
        <w:rPr>
          <w:rFonts w:asciiTheme="minorHAnsi" w:hAnsiTheme="minorHAnsi"/>
          <w:sz w:val="28"/>
          <w:szCs w:val="28"/>
          <w:u w:val="single"/>
        </w:rPr>
        <w:t>.0</w:t>
      </w:r>
      <w:r w:rsidR="003317D2" w:rsidRPr="003317D2">
        <w:rPr>
          <w:rFonts w:asciiTheme="minorHAnsi" w:hAnsiTheme="minorHAnsi"/>
          <w:sz w:val="28"/>
          <w:szCs w:val="28"/>
          <w:u w:val="single"/>
        </w:rPr>
        <w:tab/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D525C">
        <w:rPr>
          <w:rFonts w:asciiTheme="minorHAnsi" w:hAnsiTheme="minorHAnsi"/>
          <w:sz w:val="28"/>
          <w:szCs w:val="28"/>
        </w:rPr>
        <w:t xml:space="preserve"> </w:t>
      </w:r>
      <w:r w:rsidR="003317D2" w:rsidRPr="003317D2">
        <w:rPr>
          <w:rFonts w:asciiTheme="minorHAnsi" w:hAnsiTheme="minorHAnsi"/>
          <w:sz w:val="28"/>
          <w:szCs w:val="28"/>
          <w:u w:val="single"/>
        </w:rPr>
        <w:t>3.0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>:</w:t>
      </w:r>
      <w:r w:rsidR="00BD525C">
        <w:rPr>
          <w:rFonts w:asciiTheme="minorHAnsi" w:hAnsiTheme="minorHAnsi"/>
          <w:sz w:val="28"/>
          <w:szCs w:val="28"/>
        </w:rPr>
        <w:t xml:space="preserve"> </w:t>
      </w:r>
      <w:r w:rsidR="00BD525C" w:rsidRPr="003317D2">
        <w:rPr>
          <w:rFonts w:asciiTheme="minorHAnsi" w:hAnsiTheme="minorHAnsi"/>
          <w:sz w:val="28"/>
          <w:szCs w:val="28"/>
          <w:u w:val="single"/>
        </w:rPr>
        <w:t>Charles Harrison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1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1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EC0406" w:rsidP="007F71E8">
      <w:pPr>
        <w:pStyle w:val="Normal1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 xml:space="preserve">/Other </w:t>
      </w:r>
    </w:p>
    <w:p w:rsidR="00A134AF" w:rsidRPr="007F71E8" w:rsidRDefault="00A134AF" w:rsidP="00A134AF">
      <w:pPr>
        <w:pStyle w:val="Normal1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EC0406" w:rsidP="007F71E8">
      <w:pPr>
        <w:pStyle w:val="Normal1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1" style="position:absolute;left:0;text-align:left;margin-left:454.5pt;margin-top:3.9pt;width:7.15pt;height:7.9pt;z-index:251680768" coordorigin="5640,6941" coordsize="143,158">
            <v:shape id="_x0000_s1052" type="#_x0000_t32" style="position:absolute;left:5640;top:6941;width:143;height:158" o:connectortype="straight" strokeweight="1.5pt"/>
            <v:shape id="_x0000_s1053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Default="003317D2" w:rsidP="00A134AF">
      <w:pPr>
        <w:pStyle w:val="Normal1"/>
        <w:ind w:left="-567"/>
        <w:rPr>
          <w:rStyle w:val="normalchar1"/>
          <w:rFonts w:ascii="Calibri" w:hAnsi="Calibri" w:cs="Arial"/>
          <w:bCs/>
          <w:sz w:val="20"/>
          <w:szCs w:val="20"/>
        </w:rPr>
      </w:pP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>
        <w:rPr>
          <w:rStyle w:val="normalchar1"/>
          <w:rFonts w:ascii="Calibri" w:hAnsi="Calibri" w:cs="Arial"/>
          <w:b/>
          <w:bCs/>
          <w:sz w:val="20"/>
          <w:szCs w:val="20"/>
        </w:rPr>
        <w:tab/>
      </w:r>
      <w:r w:rsidRPr="003317D2">
        <w:rPr>
          <w:rStyle w:val="normalchar1"/>
          <w:rFonts w:ascii="Calibri" w:hAnsi="Calibri" w:cs="Arial"/>
          <w:bCs/>
          <w:sz w:val="20"/>
          <w:szCs w:val="20"/>
        </w:rPr>
        <w:t>(Vision Care</w:t>
      </w:r>
      <w:r w:rsidR="00661B81">
        <w:rPr>
          <w:rStyle w:val="normalchar1"/>
          <w:rFonts w:ascii="Calibri" w:hAnsi="Calibri" w:cs="Arial"/>
          <w:bCs/>
          <w:sz w:val="20"/>
          <w:szCs w:val="20"/>
        </w:rPr>
        <w:t xml:space="preserve"> Technology</w:t>
      </w:r>
      <w:r w:rsidRPr="003317D2">
        <w:rPr>
          <w:rStyle w:val="normalchar1"/>
          <w:rFonts w:ascii="Calibri" w:hAnsi="Calibri" w:cs="Arial"/>
          <w:bCs/>
          <w:sz w:val="20"/>
          <w:szCs w:val="20"/>
        </w:rPr>
        <w:t>)</w:t>
      </w:r>
    </w:p>
    <w:p w:rsidR="003317D2" w:rsidRPr="003317D2" w:rsidRDefault="003317D2" w:rsidP="00A134AF">
      <w:pPr>
        <w:pStyle w:val="Normal1"/>
        <w:ind w:left="-567"/>
        <w:rPr>
          <w:rStyle w:val="normalchar1"/>
          <w:rFonts w:ascii="Calibri" w:hAnsi="Calibri" w:cs="Arial"/>
          <w:bCs/>
          <w:sz w:val="4"/>
          <w:szCs w:val="4"/>
        </w:rPr>
      </w:pPr>
    </w:p>
    <w:p w:rsidR="00995750" w:rsidRPr="001D2647" w:rsidRDefault="00EC0406" w:rsidP="007F71E8">
      <w:pPr>
        <w:pStyle w:val="Normal1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A134AF" w:rsidRPr="007F71E8" w:rsidRDefault="00A134AF" w:rsidP="00A134AF">
      <w:pPr>
        <w:pStyle w:val="Normal1"/>
        <w:ind w:left="-567"/>
        <w:rPr>
          <w:rStyle w:val="normalchar1"/>
          <w:rFonts w:ascii="Calibri" w:hAnsi="Calibri" w:cs="Arial"/>
          <w:b/>
          <w:bCs/>
        </w:rPr>
      </w:pPr>
    </w:p>
    <w:p w:rsidR="001D2647" w:rsidRDefault="00EC0406" w:rsidP="00ED1762">
      <w:pPr>
        <w:pStyle w:val="Normal1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r w:rsidR="001D2647">
        <w:rPr>
          <w:rStyle w:val="normalchar1"/>
          <w:rFonts w:ascii="Calibri" w:hAnsi="Calibri" w:cs="Arial"/>
          <w:bCs/>
        </w:rPr>
        <w:t>ies</w:t>
      </w:r>
      <w:r w:rsidR="00AF1B2E">
        <w:rPr>
          <w:rStyle w:val="normalchar1"/>
          <w:rFonts w:ascii="Calibri" w:hAnsi="Calibri" w:cs="Arial"/>
          <w:bCs/>
        </w:rPr>
        <w:t xml:space="preserve"> the course is </w:t>
      </w:r>
      <w:r w:rsidR="00AF1B2E" w:rsidRPr="00BD0FA3">
        <w:rPr>
          <w:rStyle w:val="normalchar1"/>
          <w:rFonts w:ascii="Calibri" w:hAnsi="Calibri" w:cs="Arial"/>
          <w:b/>
          <w:bCs/>
        </w:rPr>
        <w:t>affirmed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BD0FA3">
        <w:rPr>
          <w:rStyle w:val="normalchar1"/>
          <w:rFonts w:ascii="Calibri" w:hAnsi="Calibri" w:cs="Arial"/>
          <w:bCs/>
        </w:rPr>
        <w:t xml:space="preserve">by GECC </w:t>
      </w:r>
      <w:r w:rsidR="00AF1B2E">
        <w:rPr>
          <w:rStyle w:val="normalchar1"/>
          <w:rFonts w:ascii="Calibri" w:hAnsi="Calibri" w:cs="Arial"/>
          <w:bCs/>
        </w:rPr>
        <w:t>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1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EC0406" w:rsidP="00A134AF">
      <w:pPr>
        <w:pStyle w:val="Normal1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1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C0406" w:rsidP="003E532F">
      <w:pPr>
        <w:pStyle w:val="Normal1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1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EC0406" w:rsidP="003E532F">
      <w:pPr>
        <w:pStyle w:val="Normal1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1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EC0406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EC0406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EC0406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C0406" w:rsidP="00A134AF">
      <w:pPr>
        <w:pStyle w:val="Normal1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  <w:r w:rsidR="00A134AF">
        <w:rPr>
          <w:rStyle w:val="normalchar1"/>
          <w:rFonts w:ascii="Calibri" w:hAnsi="Calibri" w:cs="Arial"/>
          <w:bCs/>
        </w:rPr>
        <w:tab/>
      </w:r>
    </w:p>
    <w:p w:rsidR="00A134AF" w:rsidRPr="00FF0875" w:rsidRDefault="0030505A" w:rsidP="00995750">
      <w:pPr>
        <w:pStyle w:val="Normal1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1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661B81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Identify and describe use of the different types of lens.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661B81" w:rsidRDefault="007F71E8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7F71E8" w:rsidRDefault="003317D2" w:rsidP="007F71E8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17D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61B81" w:rsidTr="00661B81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Describe  and perform  ophthalmic  calculations.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multiple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-</w:t>
            </w: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choice problems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on </w:t>
            </w: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all 4 tests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(given at approximately</w:t>
            </w: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weeks 6, 10, 14,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</w:t>
            </w: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nd 15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)</w:t>
            </w: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 to assess all 9 MPOs included in Course Goal 2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FF0875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right w:val="single" w:sz="4" w:space="0" w:color="auto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FF0875">
        <w:tc>
          <w:tcPr>
            <w:tcW w:w="119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bottom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661B81" w:rsidRPr="007F71E8" w:rsidRDefault="00661B81" w:rsidP="003E6369">
            <w:pPr>
              <w:pStyle w:val="Normal1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61B81" w:rsidTr="00661B81">
        <w:trPr>
          <w:trHeight w:val="113"/>
        </w:trPr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1B81" w:rsidRDefault="00661B81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661B81" w:rsidRPr="007F71E8" w:rsidRDefault="00661B81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14"/>
                <w:szCs w:val="14"/>
              </w:rPr>
            </w:pPr>
          </w:p>
          <w:p w:rsid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Analyze the ophthalmic prescription and its parts.</w:t>
            </w:r>
          </w:p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14"/>
                <w:szCs w:val="14"/>
              </w:rPr>
            </w:pP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1B81" w:rsidRPr="006F0EA7" w:rsidRDefault="006F0EA7" w:rsidP="006F0EA7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F0E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661B81" w:rsidTr="00661B81">
        <w:trPr>
          <w:trHeight w:val="113"/>
        </w:trPr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661B81" w:rsidRDefault="00661B81" w:rsidP="003E6369">
            <w:pPr>
              <w:pStyle w:val="Normal1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1B8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Use basic optical problem-solving techniques.</w:t>
            </w:r>
          </w:p>
        </w:tc>
        <w:tc>
          <w:tcPr>
            <w:tcW w:w="5010" w:type="dxa"/>
            <w:vAlign w:val="center"/>
          </w:tcPr>
          <w:p w:rsidR="00661B81" w:rsidRPr="00661B81" w:rsidRDefault="00661B81" w:rsidP="00661B81">
            <w:pPr>
              <w:pStyle w:val="Normal1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right w:val="single" w:sz="12" w:space="0" w:color="000000" w:themeColor="text1"/>
            </w:tcBorders>
            <w:vAlign w:val="center"/>
          </w:tcPr>
          <w:p w:rsidR="00661B81" w:rsidRPr="006F0EA7" w:rsidRDefault="006F0EA7" w:rsidP="006F0EA7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F0E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  <w:tr w:rsidR="00661B81" w:rsidTr="003317D2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61B81" w:rsidRDefault="00661B81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661B81" w:rsidRPr="007F71E8" w:rsidRDefault="00661B81" w:rsidP="0030505A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61B81" w:rsidRPr="003317D2" w:rsidRDefault="00661B81" w:rsidP="003317D2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317D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61B81" w:rsidRPr="007F71E8" w:rsidRDefault="00661B81" w:rsidP="003317D2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17D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61B81" w:rsidRPr="007F71E8" w:rsidRDefault="00661B81" w:rsidP="003317D2">
            <w:pPr>
              <w:pStyle w:val="Normal1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3317D2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1"/>
        <w:ind w:left="-567"/>
        <w:rPr>
          <w:rStyle w:val="normalchar1"/>
          <w:rFonts w:ascii="Calibri" w:hAnsi="Calibri" w:cs="Arial"/>
          <w:b/>
          <w:bCs/>
        </w:rPr>
      </w:pPr>
    </w:p>
    <w:p w:rsidR="00995750" w:rsidRPr="008A3342" w:rsidRDefault="008A3342" w:rsidP="008A3342">
      <w:pPr>
        <w:pStyle w:val="Normal1"/>
        <w:ind w:left="-567"/>
        <w:rPr>
          <w:rStyle w:val="normalchar1"/>
          <w:rFonts w:ascii="Calibri" w:hAnsi="Calibri" w:cs="Arial"/>
          <w:bCs/>
        </w:rPr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p w:rsidR="000329EC" w:rsidRDefault="000329EC" w:rsidP="00995750">
      <w:pPr>
        <w:ind w:left="-567"/>
      </w:pP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17" w:rsidRDefault="00CB0817" w:rsidP="008A3342">
      <w:r>
        <w:separator/>
      </w:r>
    </w:p>
  </w:endnote>
  <w:endnote w:type="continuationSeparator" w:id="0">
    <w:p w:rsidR="00CB0817" w:rsidRDefault="00CB0817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EC0406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6F0EA7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17" w:rsidRDefault="00CB0817" w:rsidP="008A3342">
      <w:r>
        <w:separator/>
      </w:r>
    </w:p>
  </w:footnote>
  <w:footnote w:type="continuationSeparator" w:id="0">
    <w:p w:rsidR="00CB0817" w:rsidRDefault="00CB0817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6BCE"/>
    <w:rsid w:val="000329EC"/>
    <w:rsid w:val="000E4B16"/>
    <w:rsid w:val="001D2647"/>
    <w:rsid w:val="001E5DE4"/>
    <w:rsid w:val="002E57B7"/>
    <w:rsid w:val="0030505A"/>
    <w:rsid w:val="003317D2"/>
    <w:rsid w:val="003439FD"/>
    <w:rsid w:val="003609A0"/>
    <w:rsid w:val="003E532F"/>
    <w:rsid w:val="004620EB"/>
    <w:rsid w:val="00502A16"/>
    <w:rsid w:val="005444BF"/>
    <w:rsid w:val="00545B2A"/>
    <w:rsid w:val="00620732"/>
    <w:rsid w:val="00661B81"/>
    <w:rsid w:val="006A3ECF"/>
    <w:rsid w:val="006F0EA7"/>
    <w:rsid w:val="00732D55"/>
    <w:rsid w:val="00737CA8"/>
    <w:rsid w:val="007F71E8"/>
    <w:rsid w:val="0082162D"/>
    <w:rsid w:val="008A3342"/>
    <w:rsid w:val="008A7C42"/>
    <w:rsid w:val="00995750"/>
    <w:rsid w:val="00A134AF"/>
    <w:rsid w:val="00AF1B2E"/>
    <w:rsid w:val="00B66F55"/>
    <w:rsid w:val="00BD0FA3"/>
    <w:rsid w:val="00BD525C"/>
    <w:rsid w:val="00BD7A22"/>
    <w:rsid w:val="00C05EE6"/>
    <w:rsid w:val="00C94267"/>
    <w:rsid w:val="00CB0817"/>
    <w:rsid w:val="00DA2B5A"/>
    <w:rsid w:val="00E90B0C"/>
    <w:rsid w:val="00EC0406"/>
    <w:rsid w:val="00ED1762"/>
    <w:rsid w:val="00ED51E5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48"/>
        <o:r id="V:Rule6" type="connector" idref="#_x0000_s1053"/>
        <o:r id="V:Rule7" type="connector" idref="#_x0000_s1047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4</cp:revision>
  <cp:lastPrinted>2011-04-06T12:02:00Z</cp:lastPrinted>
  <dcterms:created xsi:type="dcterms:W3CDTF">2011-03-29T01:31:00Z</dcterms:created>
  <dcterms:modified xsi:type="dcterms:W3CDTF">2011-04-06T12:02:00Z</dcterms:modified>
</cp:coreProperties>
</file>