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9867A8">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9867A8">
      <w:pPr>
        <w:ind w:left="-567"/>
        <w:rPr>
          <w:rFonts w:asciiTheme="minorHAnsi" w:hAnsiTheme="minorHAnsi"/>
        </w:rPr>
      </w:pPr>
    </w:p>
    <w:p w:rsidR="009867A8" w:rsidRDefault="009867A8" w:rsidP="00F949C9">
      <w:pPr>
        <w:tabs>
          <w:tab w:val="left" w:pos="2835"/>
        </w:tabs>
        <w:ind w:left="-142"/>
        <w:rPr>
          <w:rFonts w:asciiTheme="minorHAnsi" w:hAnsiTheme="minorHAnsi"/>
        </w:rPr>
      </w:pPr>
      <w:r>
        <w:rPr>
          <w:rFonts w:asciiTheme="minorHAnsi" w:hAnsiTheme="minorHAnsi"/>
        </w:rPr>
        <w:t xml:space="preserve">SLOAT member’s name(s): </w:t>
      </w:r>
      <w:r w:rsidR="00F949C9">
        <w:rPr>
          <w:rFonts w:asciiTheme="minorHAnsi" w:hAnsiTheme="minorHAnsi"/>
        </w:rPr>
        <w:tab/>
      </w:r>
      <w:r w:rsidR="00431364">
        <w:rPr>
          <w:rFonts w:asciiTheme="minorHAnsi" w:hAnsiTheme="minorHAnsi"/>
        </w:rPr>
        <w:tab/>
      </w:r>
      <w:r w:rsidR="00E23FF5">
        <w:rPr>
          <w:rFonts w:asciiTheme="minorHAnsi" w:hAnsiTheme="minorHAnsi"/>
          <w:u w:val="single"/>
        </w:rPr>
        <w:t>Susan Gaulden</w:t>
      </w:r>
      <w:r>
        <w:rPr>
          <w:rFonts w:asciiTheme="minorHAnsi" w:hAnsiTheme="minorHAnsi"/>
        </w:rPr>
        <w:tab/>
      </w:r>
    </w:p>
    <w:p w:rsidR="009867A8" w:rsidRPr="009867A8" w:rsidRDefault="009867A8" w:rsidP="009867A8">
      <w:pPr>
        <w:ind w:left="-567"/>
        <w:rPr>
          <w:rFonts w:asciiTheme="minorHAnsi" w:hAnsiTheme="minorHAnsi"/>
        </w:rPr>
      </w:pPr>
    </w:p>
    <w:p w:rsidR="009867A8" w:rsidRDefault="009867A8" w:rsidP="00F949C9">
      <w:pPr>
        <w:tabs>
          <w:tab w:val="left" w:pos="2835"/>
        </w:tabs>
        <w:ind w:left="-142"/>
        <w:rPr>
          <w:rFonts w:asciiTheme="minorHAnsi" w:hAnsiTheme="minorHAnsi"/>
        </w:rPr>
      </w:pPr>
      <w:r>
        <w:rPr>
          <w:rFonts w:asciiTheme="minorHAnsi" w:hAnsiTheme="minorHAnsi"/>
        </w:rPr>
        <w:t>Division/Department</w:t>
      </w:r>
      <w:r w:rsidR="00F949C9" w:rsidRPr="000C0303">
        <w:rPr>
          <w:rFonts w:asciiTheme="minorHAnsi" w:hAnsiTheme="minorHAnsi"/>
        </w:rPr>
        <w:t xml:space="preserve">: </w:t>
      </w:r>
      <w:r w:rsidR="00F949C9">
        <w:rPr>
          <w:rFonts w:asciiTheme="minorHAnsi" w:hAnsiTheme="minorHAnsi"/>
        </w:rPr>
        <w:tab/>
      </w:r>
      <w:r w:rsidR="00F949C9">
        <w:rPr>
          <w:rFonts w:asciiTheme="minorHAnsi" w:hAnsiTheme="minorHAnsi"/>
        </w:rPr>
        <w:tab/>
      </w:r>
      <w:r w:rsidR="00F949C9" w:rsidRPr="000C0303">
        <w:rPr>
          <w:rFonts w:asciiTheme="minorHAnsi" w:hAnsiTheme="minorHAnsi"/>
          <w:u w:val="single"/>
        </w:rPr>
        <w:t>Math &amp; Physics Division</w:t>
      </w:r>
    </w:p>
    <w:p w:rsidR="009867A8" w:rsidRPr="009867A8" w:rsidRDefault="009867A8" w:rsidP="009867A8">
      <w:pPr>
        <w:ind w:left="-567"/>
        <w:rPr>
          <w:rFonts w:asciiTheme="minorHAnsi" w:hAnsiTheme="minorHAnsi"/>
        </w:rPr>
      </w:pPr>
    </w:p>
    <w:p w:rsidR="009867A8" w:rsidRDefault="009867A8" w:rsidP="009867A8">
      <w:pPr>
        <w:ind w:left="-142"/>
        <w:rPr>
          <w:rFonts w:asciiTheme="minorHAnsi" w:hAnsiTheme="minorHAnsi"/>
        </w:rPr>
      </w:pPr>
      <w:r>
        <w:rPr>
          <w:rFonts w:asciiTheme="minorHAnsi" w:hAnsiTheme="minorHAnsi"/>
        </w:rPr>
        <w:t xml:space="preserve">Course to be assessed for SLOs in Fall 2010: </w:t>
      </w:r>
      <w:r w:rsidR="00F949C9">
        <w:rPr>
          <w:rFonts w:asciiTheme="minorHAnsi" w:hAnsiTheme="minorHAnsi"/>
        </w:rPr>
        <w:tab/>
      </w:r>
      <w:r w:rsidR="00F949C9" w:rsidRPr="000C0303">
        <w:rPr>
          <w:rFonts w:asciiTheme="minorHAnsi" w:hAnsiTheme="minorHAnsi"/>
          <w:u w:val="single"/>
        </w:rPr>
        <w:t xml:space="preserve">MTH </w:t>
      </w:r>
      <w:r w:rsidR="00E23FF5">
        <w:rPr>
          <w:rFonts w:asciiTheme="minorHAnsi" w:hAnsiTheme="minorHAnsi"/>
          <w:u w:val="single"/>
        </w:rPr>
        <w:t>127</w:t>
      </w:r>
    </w:p>
    <w:p w:rsidR="009867A8" w:rsidRDefault="009867A8" w:rsidP="009867A8">
      <w:pPr>
        <w:ind w:left="-567"/>
        <w:rPr>
          <w:rFonts w:asciiTheme="minorHAnsi" w:hAnsiTheme="minorHAnsi"/>
        </w:rPr>
      </w:pPr>
    </w:p>
    <w:p w:rsidR="009867A8" w:rsidRDefault="00E06247" w:rsidP="00E06247">
      <w:pPr>
        <w:ind w:left="-567"/>
        <w:jc w:val="center"/>
        <w:rPr>
          <w:rFonts w:asciiTheme="minorHAnsi" w:hAnsiTheme="minorHAnsi"/>
        </w:rPr>
      </w:pPr>
      <w:r>
        <w:rPr>
          <w:rFonts w:asciiTheme="minorHAnsi" w:hAnsiTheme="minorHAnsi"/>
        </w:rPr>
        <w:t>~~~~~~~~~~~~~~~~~~~~~~~~~~~~~~~~~~~~~~~~~~~~~~~~~~~~~~~~~~~~~~~~~~~~~~~~~</w:t>
      </w:r>
    </w:p>
    <w:p w:rsidR="009867A8" w:rsidRDefault="009867A8" w:rsidP="009867A8">
      <w:pPr>
        <w:ind w:left="-567"/>
        <w:rPr>
          <w:rFonts w:asciiTheme="minorHAnsi" w:hAnsiTheme="minorHAnsi"/>
        </w:rPr>
      </w:pPr>
    </w:p>
    <w:p w:rsidR="009867A8" w:rsidRDefault="009867A8" w:rsidP="00E23FF5">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Fall 2010?  Please identify </w:t>
      </w:r>
      <w:r w:rsidRPr="009867A8">
        <w:rPr>
          <w:rFonts w:asciiTheme="minorHAnsi" w:hAnsiTheme="minorHAnsi"/>
          <w:u w:val="single"/>
        </w:rPr>
        <w:t>at least 2</w:t>
      </w:r>
      <w:r>
        <w:rPr>
          <w:rFonts w:asciiTheme="minorHAnsi" w:hAnsiTheme="minorHAnsi"/>
        </w:rPr>
        <w:t xml:space="preserve"> course goals</w:t>
      </w:r>
      <w:r w:rsidR="0077081C">
        <w:rPr>
          <w:rFonts w:asciiTheme="minorHAnsi" w:hAnsiTheme="minorHAnsi"/>
        </w:rPr>
        <w:t xml:space="preserve"> (CG)</w:t>
      </w:r>
      <w:r>
        <w:rPr>
          <w:rFonts w:asciiTheme="minorHAnsi" w:hAnsiTheme="minorHAnsi"/>
        </w:rPr>
        <w:t>, relevant general education goals</w:t>
      </w:r>
      <w:r w:rsidR="0077081C">
        <w:rPr>
          <w:rFonts w:asciiTheme="minorHAnsi" w:hAnsiTheme="minorHAnsi"/>
        </w:rPr>
        <w:t xml:space="preserve"> (GEG)</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E23FF5">
      <w:pPr>
        <w:ind w:left="-567"/>
        <w:jc w:val="both"/>
        <w:rPr>
          <w:rFonts w:asciiTheme="minorHAnsi" w:hAnsiTheme="minorHAnsi"/>
        </w:rPr>
      </w:pPr>
    </w:p>
    <w:p w:rsidR="00417ECE" w:rsidRPr="00417ECE" w:rsidRDefault="00262E03" w:rsidP="00E23FF5">
      <w:pPr>
        <w:pStyle w:val="ListParagraph"/>
        <w:numPr>
          <w:ilvl w:val="0"/>
          <w:numId w:val="3"/>
        </w:numPr>
        <w:tabs>
          <w:tab w:val="left" w:pos="851"/>
        </w:tabs>
        <w:spacing w:line="360" w:lineRule="auto"/>
        <w:ind w:left="0" w:hanging="284"/>
        <w:contextualSpacing w:val="0"/>
        <w:jc w:val="both"/>
        <w:rPr>
          <w:rFonts w:asciiTheme="minorHAnsi" w:hAnsiTheme="minorHAnsi"/>
          <w:u w:val="single"/>
        </w:rPr>
      </w:pPr>
      <w:r w:rsidRPr="00F949C9">
        <w:rPr>
          <w:rFonts w:asciiTheme="minorHAnsi" w:hAnsiTheme="minorHAnsi"/>
        </w:rPr>
        <w:t xml:space="preserve">SLO #1:  </w:t>
      </w:r>
      <w:r w:rsidR="00F949C9">
        <w:rPr>
          <w:rFonts w:asciiTheme="minorHAnsi" w:hAnsiTheme="minorHAnsi"/>
        </w:rPr>
        <w:tab/>
      </w:r>
      <w:r w:rsidR="00417ECE" w:rsidRPr="00417ECE">
        <w:rPr>
          <w:rFonts w:asciiTheme="minorHAnsi" w:hAnsiTheme="minorHAnsi"/>
          <w:u w:val="single"/>
        </w:rPr>
        <w:t xml:space="preserve">CG 1: </w:t>
      </w:r>
      <w:r w:rsidR="00E23FF5" w:rsidRPr="00417ECE">
        <w:rPr>
          <w:rFonts w:ascii="Calibri" w:hAnsi="Calibri"/>
          <w:sz w:val="22"/>
          <w:szCs w:val="22"/>
          <w:u w:val="single"/>
        </w:rPr>
        <w:t>Demonstrate</w:t>
      </w:r>
      <w:r w:rsidR="00E23FF5" w:rsidRPr="00E23FF5">
        <w:rPr>
          <w:rFonts w:ascii="Calibri" w:hAnsi="Calibri"/>
          <w:sz w:val="22"/>
          <w:szCs w:val="22"/>
          <w:u w:val="single"/>
        </w:rPr>
        <w:t xml:space="preserve"> knowledge of the fundamental concepts and theories from pre-</w:t>
      </w:r>
    </w:p>
    <w:p w:rsidR="00F949C9" w:rsidRPr="000C0303" w:rsidRDefault="00417ECE" w:rsidP="00E23FF5">
      <w:pPr>
        <w:pStyle w:val="ListParagraph"/>
        <w:tabs>
          <w:tab w:val="left" w:pos="851"/>
        </w:tabs>
        <w:spacing w:line="360" w:lineRule="auto"/>
        <w:ind w:left="0"/>
        <w:contextualSpacing w:val="0"/>
        <w:jc w:val="both"/>
        <w:rPr>
          <w:rFonts w:asciiTheme="minorHAnsi" w:hAnsiTheme="minorHAnsi"/>
        </w:rPr>
      </w:pPr>
      <w:r>
        <w:rPr>
          <w:rFonts w:asciiTheme="minorHAnsi" w:hAnsiTheme="minorHAnsi"/>
        </w:rPr>
        <w:tab/>
      </w:r>
      <w:r w:rsidR="00E23FF5" w:rsidRPr="00E23FF5">
        <w:rPr>
          <w:rFonts w:ascii="Calibri" w:hAnsi="Calibri"/>
          <w:sz w:val="22"/>
          <w:szCs w:val="22"/>
          <w:u w:val="single"/>
        </w:rPr>
        <w:t>calculus, calculus, and introductory ordinary-differential equations</w:t>
      </w:r>
      <w:r>
        <w:rPr>
          <w:rFonts w:ascii="Calibri" w:hAnsi="Calibri"/>
          <w:sz w:val="22"/>
          <w:szCs w:val="22"/>
          <w:u w:val="single"/>
        </w:rPr>
        <w:t>.</w:t>
      </w:r>
      <w:r w:rsidR="00E23FF5">
        <w:rPr>
          <w:rFonts w:ascii="Calibri" w:hAnsi="Calibri"/>
          <w:sz w:val="22"/>
          <w:szCs w:val="22"/>
        </w:rPr>
        <w:t xml:space="preserve"> </w:t>
      </w:r>
    </w:p>
    <w:p w:rsidR="00E06247" w:rsidRDefault="00E06247" w:rsidP="00E23FF5">
      <w:pPr>
        <w:pStyle w:val="ListParagraph"/>
        <w:ind w:left="0"/>
        <w:jc w:val="both"/>
        <w:rPr>
          <w:rFonts w:asciiTheme="minorHAnsi" w:hAnsiTheme="minorHAnsi"/>
        </w:rPr>
      </w:pPr>
    </w:p>
    <w:p w:rsidR="00E06247" w:rsidRPr="00E23FF5" w:rsidRDefault="00262E03" w:rsidP="00E23FF5">
      <w:pPr>
        <w:pStyle w:val="ListParagraph"/>
        <w:numPr>
          <w:ilvl w:val="0"/>
          <w:numId w:val="3"/>
        </w:numPr>
        <w:tabs>
          <w:tab w:val="left" w:pos="0"/>
        </w:tabs>
        <w:spacing w:line="360" w:lineRule="auto"/>
        <w:ind w:left="851" w:hanging="1135"/>
        <w:jc w:val="both"/>
        <w:rPr>
          <w:rFonts w:asciiTheme="minorHAnsi" w:hAnsiTheme="minorHAnsi"/>
        </w:rPr>
      </w:pPr>
      <w:r w:rsidRPr="00E23FF5">
        <w:rPr>
          <w:rFonts w:asciiTheme="minorHAnsi" w:hAnsiTheme="minorHAnsi"/>
        </w:rPr>
        <w:t>SLO #2:</w:t>
      </w:r>
      <w:r w:rsidR="00E23FF5">
        <w:rPr>
          <w:rFonts w:asciiTheme="minorHAnsi" w:hAnsiTheme="minorHAnsi"/>
        </w:rPr>
        <w:tab/>
      </w:r>
      <w:r w:rsidR="00417ECE" w:rsidRPr="00417ECE">
        <w:rPr>
          <w:rFonts w:asciiTheme="minorHAnsi" w:hAnsiTheme="minorHAnsi"/>
          <w:u w:val="single"/>
        </w:rPr>
        <w:t xml:space="preserve">CG 2: </w:t>
      </w:r>
      <w:r w:rsidR="00E23FF5" w:rsidRPr="00417ECE">
        <w:rPr>
          <w:rFonts w:ascii="Calibri" w:hAnsi="Calibri"/>
          <w:sz w:val="22"/>
          <w:szCs w:val="22"/>
          <w:u w:val="single"/>
        </w:rPr>
        <w:t>U</w:t>
      </w:r>
      <w:r w:rsidR="00E23FF5" w:rsidRPr="00E23FF5">
        <w:rPr>
          <w:rFonts w:ascii="Calibri" w:hAnsi="Calibri"/>
          <w:sz w:val="22"/>
          <w:szCs w:val="22"/>
          <w:u w:val="single"/>
        </w:rPr>
        <w:t>tilize various pre-calculus, calculus, and introductory differential equation problem-solving and critical-thinking techniques to set up and solve applied problems in finance, economics, geometry, sciences, and other fields</w:t>
      </w:r>
      <w:r w:rsidR="00E23FF5" w:rsidRPr="00E23FF5">
        <w:rPr>
          <w:rFonts w:ascii="Calibri" w:hAnsi="Calibri"/>
          <w:sz w:val="22"/>
          <w:szCs w:val="22"/>
        </w:rPr>
        <w:t xml:space="preserve">. </w:t>
      </w:r>
    </w:p>
    <w:p w:rsidR="00F949C9" w:rsidRPr="009867A8" w:rsidRDefault="00F949C9" w:rsidP="00E23FF5">
      <w:pPr>
        <w:jc w:val="both"/>
        <w:rPr>
          <w:rFonts w:asciiTheme="minorHAnsi" w:hAnsiTheme="minorHAnsi"/>
        </w:rPr>
      </w:pPr>
    </w:p>
    <w:p w:rsidR="009867A8" w:rsidRDefault="009867A8" w:rsidP="00E23FF5">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will you implement in Fall 2010 to gather evidence of student learning related to the outcome?</w:t>
      </w:r>
      <w:r w:rsidR="0077081C">
        <w:rPr>
          <w:rFonts w:asciiTheme="minorHAnsi" w:hAnsiTheme="minorHAnsi"/>
        </w:rPr>
        <w:t xml:space="preserve">  Identify each type of assessment method included</w:t>
      </w:r>
      <w:r w:rsidR="00E06247">
        <w:rPr>
          <w:rFonts w:asciiTheme="minorHAnsi" w:hAnsiTheme="minorHAnsi"/>
        </w:rPr>
        <w:t xml:space="preserve"> below</w:t>
      </w:r>
      <w:r w:rsidR="0077081C">
        <w:rPr>
          <w:rFonts w:asciiTheme="minorHAnsi" w:hAnsiTheme="minorHAnsi"/>
        </w:rPr>
        <w:t xml:space="preserve"> </w:t>
      </w:r>
      <w:r w:rsidR="00E06247">
        <w:rPr>
          <w:rFonts w:asciiTheme="minorHAnsi" w:hAnsiTheme="minorHAnsi"/>
        </w:rPr>
        <w:t xml:space="preserve">in your lists –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or indirect</w:t>
      </w:r>
      <w:r w:rsidR="00E06247">
        <w:rPr>
          <w:rFonts w:asciiTheme="minorHAnsi" w:hAnsiTheme="minorHAnsi"/>
        </w:rPr>
        <w:t xml:space="preserve"> (I)</w:t>
      </w:r>
      <w:r w:rsidR="0077081C">
        <w:rPr>
          <w:rFonts w:asciiTheme="minorHAnsi" w:hAnsiTheme="minorHAnsi"/>
        </w:rPr>
        <w:t>? student learning outcome</w:t>
      </w:r>
      <w:r w:rsidR="00E06247">
        <w:rPr>
          <w:rFonts w:asciiTheme="minorHAnsi" w:hAnsiTheme="minorHAnsi"/>
        </w:rPr>
        <w:t xml:space="preserve"> (SLO)</w:t>
      </w:r>
      <w:r w:rsidR="0077081C">
        <w:rPr>
          <w:rFonts w:asciiTheme="minorHAnsi" w:hAnsiTheme="minorHAnsi"/>
        </w:rPr>
        <w:t>, 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77081C">
        <w:rPr>
          <w:rFonts w:asciiTheme="minorHAnsi" w:hAnsiTheme="minorHAnsi"/>
        </w:rPr>
        <w:t>, or context</w:t>
      </w:r>
      <w:r w:rsidR="00E06247">
        <w:rPr>
          <w:rFonts w:asciiTheme="minorHAnsi" w:hAnsiTheme="minorHAnsi"/>
        </w:rPr>
        <w:t xml:space="preserve"> (C)</w:t>
      </w:r>
      <w:r w:rsidR="0077081C">
        <w:rPr>
          <w:rFonts w:asciiTheme="minorHAnsi" w:hAnsiTheme="minorHAnsi"/>
        </w:rPr>
        <w:t>?</w:t>
      </w:r>
      <w:r w:rsidR="00E06247">
        <w:rPr>
          <w:rFonts w:asciiTheme="minorHAnsi" w:hAnsiTheme="minorHAnsi"/>
        </w:rPr>
        <w:t xml:space="preserve"> summative (S) or formative (F)? qualitative (QL) or quantitative (QN)? Objective (Obj) or subjective (Subj)?</w:t>
      </w:r>
    </w:p>
    <w:p w:rsidR="009867A8" w:rsidRDefault="009867A8" w:rsidP="00E23FF5">
      <w:pPr>
        <w:pStyle w:val="ListParagraph"/>
        <w:ind w:left="-284"/>
        <w:jc w:val="both"/>
        <w:rPr>
          <w:rFonts w:asciiTheme="minorHAnsi" w:hAnsiTheme="minorHAnsi"/>
        </w:rPr>
      </w:pPr>
    </w:p>
    <w:p w:rsidR="007B0F6F" w:rsidRDefault="0077081C" w:rsidP="00E23FF5">
      <w:pPr>
        <w:pStyle w:val="ListParagraph"/>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sidR="007B0F6F">
        <w:rPr>
          <w:rFonts w:asciiTheme="minorHAnsi" w:hAnsiTheme="minorHAnsi"/>
        </w:rPr>
        <w:t xml:space="preserve"> to be</w:t>
      </w:r>
      <w:r w:rsidR="00F949C9">
        <w:rPr>
          <w:rFonts w:asciiTheme="minorHAnsi" w:hAnsiTheme="minorHAnsi"/>
        </w:rPr>
        <w:t xml:space="preserve"> used to assess SLO #1 and #2:</w:t>
      </w:r>
    </w:p>
    <w:p w:rsidR="00F949C9" w:rsidRDefault="00F949C9" w:rsidP="00E23FF5">
      <w:pPr>
        <w:pStyle w:val="ListParagraph"/>
        <w:ind w:left="-142"/>
        <w:jc w:val="both"/>
        <w:rPr>
          <w:rFonts w:asciiTheme="minorHAnsi" w:hAnsiTheme="minorHAnsi"/>
        </w:rPr>
      </w:pPr>
    </w:p>
    <w:p w:rsidR="00E23FF5" w:rsidRDefault="00E23FF5" w:rsidP="00E23FF5">
      <w:pPr>
        <w:pStyle w:val="ListParagraph"/>
        <w:numPr>
          <w:ilvl w:val="0"/>
          <w:numId w:val="4"/>
        </w:numPr>
        <w:jc w:val="both"/>
        <w:rPr>
          <w:rFonts w:asciiTheme="minorHAnsi" w:hAnsiTheme="minorHAnsi" w:cstheme="minorHAnsi"/>
        </w:rPr>
      </w:pPr>
      <w:r>
        <w:rPr>
          <w:rFonts w:asciiTheme="minorHAnsi" w:eastAsiaTheme="minorHAnsi" w:hAnsiTheme="minorHAnsi" w:cstheme="minorHAnsi"/>
        </w:rPr>
        <w:t xml:space="preserve">All questions on the tests and the cumulative final exam given in </w:t>
      </w:r>
      <w:r w:rsidR="00F949C9">
        <w:rPr>
          <w:rFonts w:asciiTheme="minorHAnsi" w:eastAsiaTheme="minorHAnsi" w:hAnsiTheme="minorHAnsi" w:cstheme="minorHAnsi"/>
        </w:rPr>
        <w:t xml:space="preserve">MTH </w:t>
      </w:r>
      <w:r>
        <w:rPr>
          <w:rFonts w:asciiTheme="minorHAnsi" w:eastAsiaTheme="minorHAnsi" w:hAnsiTheme="minorHAnsi" w:cstheme="minorHAnsi"/>
        </w:rPr>
        <w:t>1</w:t>
      </w:r>
      <w:r w:rsidR="00F949C9">
        <w:rPr>
          <w:rFonts w:asciiTheme="minorHAnsi" w:eastAsiaTheme="minorHAnsi" w:hAnsiTheme="minorHAnsi" w:cstheme="minorHAnsi"/>
        </w:rPr>
        <w:t>2</w:t>
      </w:r>
      <w:r>
        <w:rPr>
          <w:rFonts w:asciiTheme="minorHAnsi" w:eastAsiaTheme="minorHAnsi" w:hAnsiTheme="minorHAnsi" w:cstheme="minorHAnsi"/>
        </w:rPr>
        <w:t>7 are blue-printed to measurable course performance objectives (MPOs)</w:t>
      </w:r>
      <w:r w:rsidR="007B0F6F" w:rsidRPr="007B0F6F">
        <w:rPr>
          <w:rFonts w:asciiTheme="minorHAnsi" w:eastAsiaTheme="minorHAnsi" w:hAnsiTheme="minorHAnsi" w:cstheme="minorHAnsi"/>
        </w:rPr>
        <w:t>.</w:t>
      </w:r>
      <w:r>
        <w:rPr>
          <w:rFonts w:asciiTheme="minorHAnsi" w:eastAsiaTheme="minorHAnsi" w:hAnsiTheme="minorHAnsi" w:cstheme="minorHAnsi"/>
        </w:rPr>
        <w:t xml:space="preserve">  The results will be analyzed to determine the extent of student mastery of each MPO. </w:t>
      </w:r>
      <w:r w:rsidR="007B0F6F" w:rsidRPr="007B0F6F">
        <w:rPr>
          <w:rFonts w:asciiTheme="minorHAnsi" w:eastAsiaTheme="minorHAnsi" w:hAnsiTheme="minorHAnsi" w:cstheme="minorHAnsi"/>
        </w:rPr>
        <w:t xml:space="preserve"> </w:t>
      </w:r>
      <w:r w:rsidR="007B0F6F" w:rsidRPr="00795C2B">
        <w:rPr>
          <w:rFonts w:asciiTheme="minorHAnsi" w:hAnsiTheme="minorHAnsi" w:cstheme="minorHAnsi"/>
        </w:rPr>
        <w:t>This assessment method is</w:t>
      </w:r>
      <w:r w:rsidR="007B0F6F" w:rsidRPr="00E27421">
        <w:rPr>
          <w:rFonts w:asciiTheme="minorHAnsi" w:hAnsiTheme="minorHAnsi" w:cstheme="minorHAnsi"/>
        </w:rPr>
        <w:t xml:space="preserve"> </w:t>
      </w:r>
      <w:r w:rsidR="007B0F6F" w:rsidRPr="00795C2B">
        <w:rPr>
          <w:rFonts w:asciiTheme="minorHAnsi" w:hAnsiTheme="minorHAnsi" w:cstheme="minorHAnsi"/>
        </w:rPr>
        <w:t>D</w:t>
      </w:r>
      <w:r w:rsidR="00F949C9">
        <w:rPr>
          <w:rFonts w:asciiTheme="minorHAnsi" w:hAnsiTheme="minorHAnsi" w:cstheme="minorHAnsi"/>
        </w:rPr>
        <w:t xml:space="preserve">, </w:t>
      </w:r>
      <w:r w:rsidR="007B0F6F" w:rsidRPr="00795C2B">
        <w:rPr>
          <w:rFonts w:asciiTheme="minorHAnsi" w:hAnsiTheme="minorHAnsi" w:cstheme="minorHAnsi"/>
        </w:rPr>
        <w:t>SLO</w:t>
      </w:r>
      <w:r w:rsidR="00F949C9">
        <w:rPr>
          <w:rFonts w:asciiTheme="minorHAnsi" w:hAnsiTheme="minorHAnsi" w:cstheme="minorHAnsi"/>
        </w:rPr>
        <w:t xml:space="preserve">, </w:t>
      </w:r>
      <w:r w:rsidR="007B0F6F" w:rsidRPr="00795C2B">
        <w:rPr>
          <w:rFonts w:asciiTheme="minorHAnsi" w:hAnsiTheme="minorHAnsi" w:cstheme="minorHAnsi"/>
        </w:rPr>
        <w:t>S</w:t>
      </w:r>
      <w:r w:rsidR="00F949C9">
        <w:rPr>
          <w:rFonts w:asciiTheme="minorHAnsi" w:hAnsiTheme="minorHAnsi" w:cstheme="minorHAnsi"/>
        </w:rPr>
        <w:t>,</w:t>
      </w:r>
      <w:r w:rsidR="007B0F6F" w:rsidRPr="00795C2B">
        <w:rPr>
          <w:rFonts w:asciiTheme="minorHAnsi" w:hAnsiTheme="minorHAnsi" w:cstheme="minorHAnsi"/>
        </w:rPr>
        <w:t xml:space="preserve"> Q</w:t>
      </w:r>
      <w:r w:rsidR="00F949C9">
        <w:rPr>
          <w:rFonts w:asciiTheme="minorHAnsi" w:hAnsiTheme="minorHAnsi" w:cstheme="minorHAnsi"/>
        </w:rPr>
        <w:t>N,</w:t>
      </w:r>
      <w:r w:rsidR="007B0F6F" w:rsidRPr="00795C2B">
        <w:rPr>
          <w:rFonts w:asciiTheme="minorHAnsi" w:hAnsiTheme="minorHAnsi" w:cstheme="minorHAnsi"/>
        </w:rPr>
        <w:t xml:space="preserve"> and Obj.</w:t>
      </w:r>
    </w:p>
    <w:p w:rsidR="00E23FF5" w:rsidRDefault="00E23FF5" w:rsidP="00E23FF5">
      <w:pPr>
        <w:pStyle w:val="ListParagraph"/>
        <w:ind w:left="218"/>
        <w:jc w:val="both"/>
        <w:rPr>
          <w:rFonts w:asciiTheme="minorHAnsi" w:hAnsiTheme="minorHAnsi" w:cstheme="minorHAnsi"/>
        </w:rPr>
      </w:pPr>
    </w:p>
    <w:p w:rsidR="00795C2B" w:rsidRPr="00E23FF5" w:rsidRDefault="00E23FF5" w:rsidP="00E23FF5">
      <w:pPr>
        <w:pStyle w:val="ListParagraph"/>
        <w:numPr>
          <w:ilvl w:val="0"/>
          <w:numId w:val="4"/>
        </w:numPr>
        <w:jc w:val="both"/>
        <w:rPr>
          <w:rFonts w:asciiTheme="minorHAnsi" w:hAnsiTheme="minorHAnsi" w:cstheme="minorHAnsi"/>
        </w:rPr>
      </w:pPr>
      <w:r w:rsidRPr="00E23FF5">
        <w:rPr>
          <w:rFonts w:asciiTheme="minorHAnsi" w:hAnsiTheme="minorHAnsi" w:cstheme="minorHAnsi"/>
        </w:rPr>
        <w:t>Prior to each test, students will complete surveys, which ask them about their preparation for the test, issues they have with mathematics, and their perception of their mastery of skills to be tested.</w:t>
      </w:r>
      <w:r w:rsidR="00795C2B" w:rsidRPr="00E23FF5">
        <w:rPr>
          <w:rFonts w:asciiTheme="minorHAnsi" w:hAnsiTheme="minorHAnsi" w:cstheme="minorHAnsi"/>
        </w:rPr>
        <w:t xml:space="preserve"> </w:t>
      </w:r>
      <w:r w:rsidR="00F949C9" w:rsidRPr="00E23FF5">
        <w:rPr>
          <w:rFonts w:asciiTheme="minorHAnsi" w:hAnsiTheme="minorHAnsi"/>
        </w:rPr>
        <w:t xml:space="preserve">This assessment method is I, P, S, QN, and </w:t>
      </w:r>
      <w:r>
        <w:rPr>
          <w:rFonts w:asciiTheme="minorHAnsi" w:hAnsiTheme="minorHAnsi"/>
        </w:rPr>
        <w:t>Su</w:t>
      </w:r>
      <w:r w:rsidR="00F949C9" w:rsidRPr="00E23FF5">
        <w:rPr>
          <w:rFonts w:asciiTheme="minorHAnsi" w:hAnsiTheme="minorHAnsi"/>
        </w:rPr>
        <w:t>bj.</w:t>
      </w:r>
    </w:p>
    <w:p w:rsidR="00F949C9" w:rsidRDefault="00F949C9" w:rsidP="00F949C9">
      <w:pPr>
        <w:pStyle w:val="ListParagraph"/>
        <w:spacing w:after="200" w:line="276" w:lineRule="auto"/>
        <w:ind w:left="218"/>
        <w:rPr>
          <w:rFonts w:asciiTheme="minorHAnsi" w:hAnsiTheme="minorHAnsi" w:cstheme="minorHAnsi"/>
        </w:rPr>
      </w:pPr>
    </w:p>
    <w:p w:rsidR="00F949C9" w:rsidRDefault="00F949C9" w:rsidP="00F949C9">
      <w:pPr>
        <w:pStyle w:val="ListParagraph"/>
        <w:spacing w:after="200" w:line="276" w:lineRule="auto"/>
        <w:ind w:left="218"/>
        <w:rPr>
          <w:rFonts w:asciiTheme="minorHAnsi" w:hAnsiTheme="minorHAnsi" w:cstheme="minorHAnsi"/>
        </w:rPr>
      </w:pPr>
    </w:p>
    <w:p w:rsidR="009867A8" w:rsidRDefault="009867A8" w:rsidP="00E23FF5">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Fall 2010; e.g., draw up a timeline for the course which indicates when every SLO assessment method named above will be used throughout the semester</w:t>
      </w:r>
      <w:r w:rsidR="00E06247">
        <w:rPr>
          <w:rFonts w:asciiTheme="minorHAnsi" w:hAnsiTheme="minorHAnsi"/>
        </w:rPr>
        <w:t xml:space="preserve"> (Week 1 – Week 16)</w:t>
      </w:r>
      <w:r>
        <w:rPr>
          <w:rFonts w:asciiTheme="minorHAnsi" w:hAnsiTheme="minorHAnsi"/>
        </w:rPr>
        <w:t>.</w:t>
      </w:r>
    </w:p>
    <w:p w:rsidR="009867A8" w:rsidRDefault="009867A8" w:rsidP="00E23FF5">
      <w:pPr>
        <w:jc w:val="both"/>
        <w:rPr>
          <w:rFonts w:asciiTheme="minorHAnsi" w:hAnsiTheme="minorHAnsi"/>
        </w:rPr>
      </w:pPr>
    </w:p>
    <w:p w:rsidR="0077081C" w:rsidRDefault="00E27421" w:rsidP="00E23FF5">
      <w:pPr>
        <w:ind w:left="-284"/>
        <w:jc w:val="both"/>
        <w:rPr>
          <w:rFonts w:asciiTheme="minorHAnsi" w:hAnsiTheme="minorHAnsi"/>
        </w:rPr>
      </w:pPr>
      <w:r>
        <w:rPr>
          <w:rFonts w:asciiTheme="minorHAnsi" w:hAnsiTheme="minorHAnsi"/>
        </w:rPr>
        <w:t>Timeline for all assessment methods:</w:t>
      </w:r>
    </w:p>
    <w:p w:rsidR="00431364" w:rsidRDefault="00431364" w:rsidP="00E23FF5">
      <w:pPr>
        <w:ind w:left="-284"/>
        <w:jc w:val="both"/>
        <w:rPr>
          <w:rFonts w:asciiTheme="minorHAnsi" w:hAnsiTheme="minorHAnsi"/>
        </w:rPr>
      </w:pPr>
    </w:p>
    <w:p w:rsidR="00F949C9" w:rsidRDefault="00E23FF5" w:rsidP="00E23FF5">
      <w:pPr>
        <w:pStyle w:val="ListParagraph"/>
        <w:numPr>
          <w:ilvl w:val="0"/>
          <w:numId w:val="8"/>
        </w:numPr>
        <w:jc w:val="both"/>
        <w:rPr>
          <w:rFonts w:asciiTheme="minorHAnsi" w:hAnsiTheme="minorHAnsi"/>
        </w:rPr>
      </w:pPr>
      <w:r>
        <w:rPr>
          <w:rFonts w:asciiTheme="minorHAnsi" w:hAnsiTheme="minorHAnsi"/>
          <w:b/>
          <w:i/>
        </w:rPr>
        <w:t>Tests</w:t>
      </w:r>
      <w:r>
        <w:rPr>
          <w:rFonts w:asciiTheme="minorHAnsi" w:hAnsiTheme="minorHAnsi"/>
        </w:rPr>
        <w:t xml:space="preserve"> are to be given on the following dates in Fall 2010: 09/24/10, 10/08/10, 10/26/10, 11/09/10, 11/23/10, and 12/10/10</w:t>
      </w:r>
      <w:r w:rsidR="003248FF" w:rsidRPr="00F949C9">
        <w:rPr>
          <w:rFonts w:asciiTheme="minorHAnsi" w:hAnsiTheme="minorHAnsi"/>
        </w:rPr>
        <w:t>.</w:t>
      </w:r>
      <w:r>
        <w:rPr>
          <w:rFonts w:asciiTheme="minorHAnsi" w:hAnsiTheme="minorHAnsi"/>
        </w:rPr>
        <w:t xml:space="preserve">  The </w:t>
      </w:r>
      <w:r w:rsidRPr="00E23FF5">
        <w:rPr>
          <w:rFonts w:asciiTheme="minorHAnsi" w:hAnsiTheme="minorHAnsi"/>
          <w:b/>
          <w:i/>
        </w:rPr>
        <w:t>Final Exam</w:t>
      </w:r>
      <w:r>
        <w:rPr>
          <w:rFonts w:asciiTheme="minorHAnsi" w:hAnsiTheme="minorHAnsi"/>
        </w:rPr>
        <w:t xml:space="preserve"> is to be given on 12/16/10.</w:t>
      </w:r>
    </w:p>
    <w:p w:rsidR="00431364" w:rsidRDefault="00431364" w:rsidP="00E23FF5">
      <w:pPr>
        <w:pStyle w:val="ListParagraph"/>
        <w:ind w:left="76"/>
        <w:jc w:val="both"/>
        <w:rPr>
          <w:rFonts w:asciiTheme="minorHAnsi" w:hAnsiTheme="minorHAnsi"/>
        </w:rPr>
      </w:pPr>
    </w:p>
    <w:p w:rsidR="003248FF" w:rsidRDefault="00E23FF5" w:rsidP="00E23FF5">
      <w:pPr>
        <w:pStyle w:val="ListParagraph"/>
        <w:numPr>
          <w:ilvl w:val="0"/>
          <w:numId w:val="8"/>
        </w:numPr>
        <w:jc w:val="both"/>
        <w:rPr>
          <w:rFonts w:asciiTheme="minorHAnsi" w:hAnsiTheme="minorHAnsi" w:cstheme="minorHAnsi"/>
        </w:rPr>
      </w:pPr>
      <w:r>
        <w:rPr>
          <w:rFonts w:asciiTheme="minorHAnsi" w:hAnsiTheme="minorHAnsi" w:cstheme="minorHAnsi"/>
        </w:rPr>
        <w:t>T</w:t>
      </w:r>
      <w:r w:rsidR="003248FF" w:rsidRPr="00257039">
        <w:rPr>
          <w:rFonts w:asciiTheme="minorHAnsi" w:hAnsiTheme="minorHAnsi" w:cstheme="minorHAnsi"/>
        </w:rPr>
        <w:t xml:space="preserve">he </w:t>
      </w:r>
      <w:bookmarkStart w:id="0" w:name="_GoBack"/>
      <w:r w:rsidRPr="00E23FF5">
        <w:rPr>
          <w:rFonts w:asciiTheme="minorHAnsi" w:hAnsiTheme="minorHAnsi" w:cstheme="minorHAnsi"/>
          <w:b/>
          <w:i/>
        </w:rPr>
        <w:t>surveys</w:t>
      </w:r>
      <w:r>
        <w:rPr>
          <w:rFonts w:asciiTheme="minorHAnsi" w:hAnsiTheme="minorHAnsi" w:cstheme="minorHAnsi"/>
        </w:rPr>
        <w:t xml:space="preserve"> are always given one day prior to each scheduled test</w:t>
      </w:r>
      <w:r w:rsidR="004855CB" w:rsidRPr="00257039">
        <w:rPr>
          <w:rFonts w:asciiTheme="minorHAnsi" w:hAnsiTheme="minorHAnsi" w:cstheme="minorHAnsi"/>
        </w:rPr>
        <w:t>.</w:t>
      </w:r>
    </w:p>
    <w:p w:rsidR="00431364" w:rsidRPr="00431364" w:rsidRDefault="00431364" w:rsidP="00E23FF5">
      <w:pPr>
        <w:jc w:val="both"/>
        <w:rPr>
          <w:rFonts w:asciiTheme="minorHAnsi" w:hAnsiTheme="minorHAnsi" w:cstheme="minorHAnsi"/>
        </w:rPr>
      </w:pPr>
    </w:p>
    <w:bookmarkEnd w:id="0"/>
    <w:p w:rsidR="0077081C" w:rsidRPr="009867A8" w:rsidRDefault="0077081C" w:rsidP="009867A8">
      <w:pPr>
        <w:rPr>
          <w:rFonts w:asciiTheme="minorHAnsi" w:hAnsiTheme="minorHAnsi"/>
        </w:rPr>
      </w:pPr>
    </w:p>
    <w:p w:rsidR="009867A8" w:rsidRDefault="0077081C" w:rsidP="00E23FF5">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Fall 2010?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257039" w:rsidRDefault="00257039" w:rsidP="00E23FF5">
      <w:pPr>
        <w:ind w:left="-284"/>
        <w:jc w:val="both"/>
        <w:rPr>
          <w:rFonts w:asciiTheme="minorHAnsi" w:hAnsiTheme="minorHAnsi"/>
        </w:rPr>
      </w:pPr>
    </w:p>
    <w:p w:rsidR="00115310" w:rsidRPr="00115310" w:rsidRDefault="00E23FF5" w:rsidP="00E23FF5">
      <w:pPr>
        <w:ind w:left="-207"/>
        <w:jc w:val="both"/>
        <w:rPr>
          <w:rFonts w:asciiTheme="minorHAnsi" w:hAnsiTheme="minorHAnsi" w:cstheme="minorHAnsi"/>
        </w:rPr>
      </w:pPr>
      <w:r>
        <w:rPr>
          <w:rFonts w:asciiTheme="minorHAnsi" w:hAnsiTheme="minorHAnsi" w:cstheme="minorHAnsi"/>
        </w:rPr>
        <w:t>1</w:t>
      </w:r>
      <w:r w:rsidR="00115310" w:rsidRPr="00115310">
        <w:rPr>
          <w:rFonts w:asciiTheme="minorHAnsi" w:hAnsiTheme="minorHAnsi" w:cstheme="minorHAnsi"/>
        </w:rPr>
        <w:t xml:space="preserve"> section of MTH </w:t>
      </w:r>
      <w:r>
        <w:rPr>
          <w:rFonts w:asciiTheme="minorHAnsi" w:hAnsiTheme="minorHAnsi" w:cstheme="minorHAnsi"/>
        </w:rPr>
        <w:t>127</w:t>
      </w:r>
      <w:r w:rsidR="00115310" w:rsidRPr="00115310">
        <w:rPr>
          <w:rFonts w:asciiTheme="minorHAnsi" w:hAnsiTheme="minorHAnsi" w:cstheme="minorHAnsi"/>
        </w:rPr>
        <w:t xml:space="preserve"> in Fall 2010</w:t>
      </w:r>
      <w:r>
        <w:rPr>
          <w:rFonts w:asciiTheme="minorHAnsi" w:hAnsiTheme="minorHAnsi" w:cstheme="minorHAnsi"/>
        </w:rPr>
        <w:t>,</w:t>
      </w:r>
      <w:r w:rsidR="00115310" w:rsidRPr="00115310">
        <w:rPr>
          <w:rFonts w:asciiTheme="minorHAnsi" w:hAnsiTheme="minorHAnsi" w:cstheme="minorHAnsi"/>
        </w:rPr>
        <w:t xml:space="preserve"> with </w:t>
      </w:r>
      <w:r>
        <w:rPr>
          <w:rFonts w:asciiTheme="minorHAnsi" w:hAnsiTheme="minorHAnsi" w:cstheme="minorHAnsi"/>
        </w:rPr>
        <w:t xml:space="preserve">an initial enrollment of </w:t>
      </w:r>
      <w:r w:rsidR="00115310" w:rsidRPr="00115310">
        <w:rPr>
          <w:rFonts w:asciiTheme="minorHAnsi" w:hAnsiTheme="minorHAnsi" w:cstheme="minorHAnsi"/>
        </w:rPr>
        <w:t>3</w:t>
      </w:r>
      <w:r>
        <w:rPr>
          <w:rFonts w:asciiTheme="minorHAnsi" w:hAnsiTheme="minorHAnsi" w:cstheme="minorHAnsi"/>
        </w:rPr>
        <w:t>8</w:t>
      </w:r>
      <w:r w:rsidR="00115310" w:rsidRPr="00115310">
        <w:rPr>
          <w:rFonts w:asciiTheme="minorHAnsi" w:hAnsiTheme="minorHAnsi" w:cstheme="minorHAnsi"/>
        </w:rPr>
        <w:t xml:space="preserve"> students</w:t>
      </w:r>
      <w:r>
        <w:rPr>
          <w:rFonts w:asciiTheme="minorHAnsi" w:hAnsiTheme="minorHAnsi" w:cstheme="minorHAnsi"/>
        </w:rPr>
        <w:t>,</w:t>
      </w:r>
      <w:r w:rsidR="00257039">
        <w:rPr>
          <w:rFonts w:asciiTheme="minorHAnsi" w:hAnsiTheme="minorHAnsi" w:cstheme="minorHAnsi"/>
        </w:rPr>
        <w:t xml:space="preserve"> will be involved in data collection.</w:t>
      </w:r>
    </w:p>
    <w:p w:rsidR="00E06247" w:rsidRDefault="00E06247" w:rsidP="00E23FF5">
      <w:pPr>
        <w:jc w:val="both"/>
        <w:rPr>
          <w:rFonts w:asciiTheme="minorHAnsi" w:hAnsiTheme="minorHAnsi"/>
        </w:rPr>
      </w:pPr>
    </w:p>
    <w:p w:rsidR="00E06247" w:rsidRPr="00E06247" w:rsidRDefault="00E06247" w:rsidP="00E23FF5">
      <w:pPr>
        <w:jc w:val="both"/>
        <w:rPr>
          <w:rFonts w:asciiTheme="minorHAnsi" w:hAnsiTheme="minorHAnsi"/>
        </w:rPr>
      </w:pPr>
    </w:p>
    <w:p w:rsidR="00E06247" w:rsidRPr="009867A8" w:rsidRDefault="00E06247" w:rsidP="00E23FF5">
      <w:pPr>
        <w:pStyle w:val="ListParagraph"/>
        <w:numPr>
          <w:ilvl w:val="0"/>
          <w:numId w:val="2"/>
        </w:numPr>
        <w:jc w:val="both"/>
        <w:rPr>
          <w:rFonts w:asciiTheme="minorHAnsi" w:hAnsiTheme="minorHAnsi"/>
        </w:rPr>
      </w:pPr>
      <w:r>
        <w:rPr>
          <w:rFonts w:asciiTheme="minorHAnsi" w:hAnsiTheme="minorHAnsi"/>
        </w:rPr>
        <w:t xml:space="preserve">Using </w:t>
      </w:r>
      <w:r w:rsidR="000A3AC0" w:rsidRPr="00431364">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Fall 2010?</w:t>
      </w:r>
    </w:p>
    <w:p w:rsidR="009867A8" w:rsidRDefault="009867A8" w:rsidP="00E23FF5">
      <w:pPr>
        <w:ind w:left="-567"/>
        <w:jc w:val="both"/>
        <w:rPr>
          <w:rFonts w:asciiTheme="minorHAnsi" w:hAnsiTheme="minorHAnsi"/>
        </w:rPr>
      </w:pPr>
    </w:p>
    <w:p w:rsidR="006F1588" w:rsidRPr="00115310" w:rsidRDefault="00E23FF5" w:rsidP="00E23FF5">
      <w:pPr>
        <w:ind w:left="-207"/>
        <w:jc w:val="both"/>
        <w:rPr>
          <w:rFonts w:asciiTheme="minorHAnsi" w:hAnsiTheme="minorHAnsi"/>
          <w:i/>
        </w:rPr>
      </w:pPr>
      <w:r>
        <w:rPr>
          <w:rFonts w:asciiTheme="minorHAnsi" w:hAnsiTheme="minorHAnsi"/>
          <w:i/>
        </w:rPr>
        <w:t>Susan Gaulden</w:t>
      </w:r>
      <w:r>
        <w:rPr>
          <w:rFonts w:asciiTheme="minorHAnsi" w:hAnsiTheme="minorHAnsi"/>
          <w:i/>
        </w:rPr>
        <w:tab/>
      </w:r>
      <w:r w:rsidR="006F1588">
        <w:rPr>
          <w:rFonts w:asciiTheme="minorHAnsi" w:hAnsiTheme="minorHAnsi"/>
          <w:i/>
        </w:rPr>
        <w:tab/>
        <w:t>Section 00</w:t>
      </w:r>
      <w:r>
        <w:rPr>
          <w:rFonts w:asciiTheme="minorHAnsi" w:hAnsiTheme="minorHAnsi"/>
          <w:i/>
        </w:rPr>
        <w:t>1</w:t>
      </w:r>
    </w:p>
    <w:sectPr w:rsidR="006F1588" w:rsidRPr="00115310"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EF" w:rsidRDefault="00F973EF" w:rsidP="000A3AC0">
      <w:r>
        <w:separator/>
      </w:r>
    </w:p>
  </w:endnote>
  <w:endnote w:type="continuationSeparator" w:id="0">
    <w:p w:rsidR="00F973EF" w:rsidRDefault="00F973EF"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2D69F0"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2D69F0" w:rsidRPr="000A3AC0">
      <w:rPr>
        <w:rFonts w:asciiTheme="minorHAnsi" w:hAnsiTheme="minorHAnsi"/>
        <w:sz w:val="20"/>
        <w:szCs w:val="20"/>
      </w:rPr>
      <w:fldChar w:fldCharType="separate"/>
    </w:r>
    <w:r w:rsidR="00CC5864">
      <w:rPr>
        <w:rFonts w:asciiTheme="minorHAnsi" w:hAnsiTheme="minorHAnsi"/>
        <w:noProof/>
        <w:sz w:val="20"/>
        <w:szCs w:val="20"/>
      </w:rPr>
      <w:t>1</w:t>
    </w:r>
    <w:r w:rsidR="002D69F0" w:rsidRPr="000A3AC0">
      <w:rPr>
        <w:rFonts w:asciiTheme="minorHAnsi" w:hAnsiTheme="minorHAnsi"/>
        <w:sz w:val="20"/>
        <w:szCs w:val="20"/>
      </w:rPr>
      <w:fldChar w:fldCharType="end"/>
    </w:r>
    <w:r w:rsidR="00795C2B">
      <w:rPr>
        <w:rFonts w:asciiTheme="minorHAnsi" w:hAnsiTheme="minorHAnsi"/>
        <w:sz w:val="20"/>
        <w:szCs w:val="20"/>
      </w:rPr>
      <w:tab/>
    </w:r>
    <w:r w:rsidR="00795C2B">
      <w:rPr>
        <w:rFonts w:asciiTheme="minorHAnsi" w:hAnsiTheme="minorHAnsi"/>
        <w:i/>
        <w:sz w:val="20"/>
        <w:szCs w:val="20"/>
      </w:rPr>
      <w:t xml:space="preserve">prepared by </w:t>
    </w:r>
    <w:r w:rsidR="00E23FF5">
      <w:rPr>
        <w:rFonts w:asciiTheme="minorHAnsi" w:hAnsiTheme="minorHAnsi"/>
        <w:i/>
        <w:sz w:val="20"/>
        <w:szCs w:val="20"/>
      </w:rPr>
      <w:t>S Gaulden</w:t>
    </w:r>
    <w:r w:rsidR="00795C2B">
      <w:rPr>
        <w:rFonts w:asciiTheme="minorHAnsi" w:hAnsiTheme="minorHAnsi"/>
        <w:i/>
        <w:sz w:val="20"/>
        <w:szCs w:val="20"/>
      </w:rPr>
      <w:t>, Fall</w:t>
    </w:r>
    <w:r w:rsidR="00E23FF5">
      <w:rPr>
        <w:rFonts w:asciiTheme="minorHAnsi" w:hAnsiTheme="minorHAnsi"/>
        <w:i/>
        <w:sz w:val="20"/>
        <w:szCs w:val="20"/>
      </w:rPr>
      <w:t xml:space="preserve"> </w:t>
    </w:r>
    <w:r w:rsidRPr="000A3AC0">
      <w:rPr>
        <w:rFonts w:asciiTheme="minorHAnsi" w:hAnsiTheme="minorHAnsi"/>
        <w:i/>
        <w:sz w:val="20"/>
        <w:szCs w:val="20"/>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EF" w:rsidRDefault="00F973EF" w:rsidP="000A3AC0">
      <w:r>
        <w:separator/>
      </w:r>
    </w:p>
  </w:footnote>
  <w:footnote w:type="continuationSeparator" w:id="0">
    <w:p w:rsidR="00F973EF" w:rsidRDefault="00F973EF"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399D"/>
    <w:multiLevelType w:val="hybridMultilevel"/>
    <w:tmpl w:val="C0C4C8D0"/>
    <w:lvl w:ilvl="0" w:tplc="E988AE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69454A"/>
    <w:multiLevelType w:val="hybridMultilevel"/>
    <w:tmpl w:val="42A8959E"/>
    <w:lvl w:ilvl="0" w:tplc="9930322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44181BAD"/>
    <w:multiLevelType w:val="hybridMultilevel"/>
    <w:tmpl w:val="95A09004"/>
    <w:lvl w:ilvl="0" w:tplc="04090001">
      <w:start w:val="1"/>
      <w:numFmt w:val="bullet"/>
      <w:lvlText w:val=""/>
      <w:lvlJc w:val="left"/>
      <w:pPr>
        <w:ind w:left="898" w:hanging="360"/>
      </w:pPr>
      <w:rPr>
        <w:rFonts w:ascii="Symbol" w:hAnsi="Symbol" w:hint="default"/>
      </w:rPr>
    </w:lvl>
    <w:lvl w:ilvl="1" w:tplc="04090003">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3">
    <w:nsid w:val="469A48BB"/>
    <w:multiLevelType w:val="hybridMultilevel"/>
    <w:tmpl w:val="75629834"/>
    <w:lvl w:ilvl="0" w:tplc="7C30B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5D4CF7"/>
    <w:multiLevelType w:val="hybridMultilevel"/>
    <w:tmpl w:val="BE484A1E"/>
    <w:lvl w:ilvl="0" w:tplc="FD80B1E8">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592C2F23"/>
    <w:multiLevelType w:val="hybridMultilevel"/>
    <w:tmpl w:val="B792F2A6"/>
    <w:lvl w:ilvl="0" w:tplc="7FCE771A">
      <w:start w:val="1"/>
      <w:numFmt w:val="lowerLetter"/>
      <w:lvlText w:val="(%1)"/>
      <w:lvlJc w:val="left"/>
      <w:pPr>
        <w:ind w:left="76" w:hanging="360"/>
      </w:pPr>
      <w:rPr>
        <w:rFonts w:hint="default"/>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6">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610B2BBE"/>
    <w:multiLevelType w:val="hybridMultilevel"/>
    <w:tmpl w:val="8D0C93A2"/>
    <w:lvl w:ilvl="0" w:tplc="CF58D9A8">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6"/>
  </w:num>
  <w:num w:numId="2">
    <w:abstractNumId w:val="8"/>
  </w:num>
  <w:num w:numId="3">
    <w:abstractNumId w:val="2"/>
  </w:num>
  <w:num w:numId="4">
    <w:abstractNumId w:val="1"/>
  </w:num>
  <w:num w:numId="5">
    <w:abstractNumId w:val="3"/>
  </w:num>
  <w:num w:numId="6">
    <w:abstractNumId w:val="0"/>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77016"/>
    <w:rsid w:val="000A3AC0"/>
    <w:rsid w:val="00115310"/>
    <w:rsid w:val="00257039"/>
    <w:rsid w:val="00262E03"/>
    <w:rsid w:val="002D69F0"/>
    <w:rsid w:val="002E57B7"/>
    <w:rsid w:val="002F7C60"/>
    <w:rsid w:val="003248FF"/>
    <w:rsid w:val="00366FD3"/>
    <w:rsid w:val="003F0614"/>
    <w:rsid w:val="00401083"/>
    <w:rsid w:val="00417ECE"/>
    <w:rsid w:val="00431364"/>
    <w:rsid w:val="004855CB"/>
    <w:rsid w:val="004E6E98"/>
    <w:rsid w:val="00626AAE"/>
    <w:rsid w:val="006F1588"/>
    <w:rsid w:val="00713CDF"/>
    <w:rsid w:val="00732D55"/>
    <w:rsid w:val="00747B58"/>
    <w:rsid w:val="0077081C"/>
    <w:rsid w:val="00795C2B"/>
    <w:rsid w:val="007B0F6F"/>
    <w:rsid w:val="008B598E"/>
    <w:rsid w:val="008C2D9B"/>
    <w:rsid w:val="008D0884"/>
    <w:rsid w:val="00906C43"/>
    <w:rsid w:val="00945E6A"/>
    <w:rsid w:val="009867A8"/>
    <w:rsid w:val="00A163EC"/>
    <w:rsid w:val="00A9231D"/>
    <w:rsid w:val="00BF019F"/>
    <w:rsid w:val="00CC5864"/>
    <w:rsid w:val="00CF1545"/>
    <w:rsid w:val="00D14D26"/>
    <w:rsid w:val="00D17921"/>
    <w:rsid w:val="00D67C2F"/>
    <w:rsid w:val="00D72E25"/>
    <w:rsid w:val="00E06247"/>
    <w:rsid w:val="00E23FF5"/>
    <w:rsid w:val="00E24D1C"/>
    <w:rsid w:val="00E27421"/>
    <w:rsid w:val="00EE443B"/>
    <w:rsid w:val="00EE5736"/>
    <w:rsid w:val="00F92A11"/>
    <w:rsid w:val="00F949C9"/>
    <w:rsid w:val="00F973EF"/>
    <w:rsid w:val="00FA4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Gaulden;Eman Aboelnaga</dc:creator>
  <cp:lastModifiedBy>Susan Gaulden</cp:lastModifiedBy>
  <cp:revision>4</cp:revision>
  <cp:lastPrinted>2011-01-17T18:53:00Z</cp:lastPrinted>
  <dcterms:created xsi:type="dcterms:W3CDTF">2011-01-17T18:34:00Z</dcterms:created>
  <dcterms:modified xsi:type="dcterms:W3CDTF">2011-01-17T18:55:00Z</dcterms:modified>
</cp:coreProperties>
</file>