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50" w:rsidRPr="00FF0875" w:rsidRDefault="00995750" w:rsidP="00995750">
      <w:pPr>
        <w:pStyle w:val="normal0"/>
        <w:jc w:val="center"/>
        <w:rPr>
          <w:rFonts w:ascii="Calibri" w:hAnsi="Calibri"/>
          <w:sz w:val="32"/>
          <w:szCs w:val="32"/>
        </w:rPr>
      </w:pPr>
      <w:r w:rsidRPr="00FF0875">
        <w:rPr>
          <w:rStyle w:val="normalchar1"/>
          <w:rFonts w:ascii="Calibri" w:hAnsi="Calibri" w:cs="Arial"/>
          <w:b/>
          <w:bCs/>
          <w:sz w:val="32"/>
          <w:szCs w:val="32"/>
        </w:rPr>
        <w:t>ESSEX COUNTY COLLEGE</w:t>
      </w:r>
    </w:p>
    <w:p w:rsidR="00995750" w:rsidRPr="00FF0875" w:rsidRDefault="00995750" w:rsidP="00995750">
      <w:pPr>
        <w:pStyle w:val="normal0"/>
        <w:jc w:val="center"/>
        <w:rPr>
          <w:rStyle w:val="normalchar1"/>
          <w:rFonts w:ascii="Calibri" w:hAnsi="Calibri" w:cs="Arial"/>
          <w:b/>
          <w:bCs/>
          <w:sz w:val="32"/>
          <w:szCs w:val="32"/>
        </w:rPr>
      </w:pPr>
      <w:r w:rsidRPr="00FF0875">
        <w:rPr>
          <w:rStyle w:val="normalchar1"/>
          <w:rFonts w:ascii="Calibri" w:hAnsi="Calibri" w:cs="Arial"/>
          <w:b/>
          <w:bCs/>
          <w:sz w:val="32"/>
          <w:szCs w:val="32"/>
        </w:rPr>
        <w:t>Course Outline</w:t>
      </w:r>
    </w:p>
    <w:p w:rsidR="00995750" w:rsidRPr="00FF0875" w:rsidRDefault="00995750" w:rsidP="00995750">
      <w:pPr>
        <w:pStyle w:val="normal0"/>
        <w:jc w:val="center"/>
        <w:rPr>
          <w:rStyle w:val="normalchar1"/>
          <w:rFonts w:ascii="Calibri" w:hAnsi="Calibri" w:cs="Arial"/>
          <w:b/>
          <w:bCs/>
          <w:smallCaps/>
          <w:sz w:val="32"/>
          <w:szCs w:val="32"/>
        </w:rPr>
      </w:pPr>
      <w:r w:rsidRPr="00FF0875">
        <w:rPr>
          <w:rStyle w:val="normalchar1"/>
          <w:rFonts w:ascii="Calibri" w:hAnsi="Calibri" w:cs="Arial"/>
          <w:b/>
          <w:bCs/>
          <w:smallCaps/>
          <w:sz w:val="32"/>
          <w:szCs w:val="32"/>
        </w:rPr>
        <w:t>Student Learning Outcomes</w:t>
      </w:r>
      <w:r w:rsidR="00AF1B2E">
        <w:rPr>
          <w:rStyle w:val="normalchar1"/>
          <w:rFonts w:ascii="Calibri" w:hAnsi="Calibri" w:cs="Arial"/>
          <w:b/>
          <w:bCs/>
          <w:smallCaps/>
          <w:sz w:val="32"/>
          <w:szCs w:val="32"/>
        </w:rPr>
        <w:t xml:space="preserve"> (SLO)</w:t>
      </w:r>
      <w:r w:rsidRPr="00FF0875">
        <w:rPr>
          <w:rStyle w:val="normalchar1"/>
          <w:rFonts w:ascii="Calibri" w:hAnsi="Calibri" w:cs="Arial"/>
          <w:b/>
          <w:bCs/>
          <w:smallCaps/>
          <w:sz w:val="32"/>
          <w:szCs w:val="32"/>
        </w:rPr>
        <w:t xml:space="preserve"> Assessment Summary Sheet</w:t>
      </w:r>
    </w:p>
    <w:p w:rsidR="007F71E8" w:rsidRPr="00995750" w:rsidRDefault="007F71E8" w:rsidP="00995750">
      <w:pPr>
        <w:pStyle w:val="normal0"/>
        <w:jc w:val="center"/>
        <w:rPr>
          <w:rStyle w:val="normalchar1"/>
          <w:rFonts w:ascii="Calibri" w:hAnsi="Calibri" w:cs="Arial"/>
          <w:b/>
          <w:bCs/>
          <w:smallCaps/>
        </w:rPr>
      </w:pPr>
    </w:p>
    <w:p w:rsidR="00995750" w:rsidRDefault="000E2B23" w:rsidP="00995750">
      <w:pPr>
        <w:pStyle w:val="normal0"/>
        <w:jc w:val="center"/>
        <w:rPr>
          <w:rStyle w:val="normalchar1"/>
          <w:rFonts w:ascii="Calibri" w:hAnsi="Calibri" w:cs="Arial"/>
          <w:b/>
          <w:bCs/>
        </w:rPr>
      </w:pPr>
      <w:r>
        <w:rPr>
          <w:rFonts w:ascii="Calibri" w:hAnsi="Calibri" w:cs="Arial"/>
          <w:b/>
          <w:bCs/>
          <w:noProof/>
        </w:rPr>
        <w:pict>
          <v:group id="_x0000_s1049" style="position:absolute;left:0;text-align:left;margin-left:-29.25pt;margin-top:8.75pt;width:687pt;height:3.55pt;z-index:251678720" coordorigin="1230,2505" coordsize="9600,60">
            <v:shapetype id="_x0000_t32" coordsize="21600,21600" o:spt="32" o:oned="t" path="m,l21600,21600e" filled="f">
              <v:path arrowok="t" fillok="f" o:connecttype="none"/>
              <o:lock v:ext="edit" shapetype="t"/>
            </v:shapetype>
            <v:shape id="_x0000_s1047" type="#_x0000_t32" style="position:absolute;left:1230;top:2505;width:9600;height:0" o:connectortype="straight"/>
            <v:shape id="_x0000_s1048" type="#_x0000_t32" style="position:absolute;left:1230;top:2565;width:9600;height:0" o:connectortype="straight"/>
          </v:group>
        </w:pict>
      </w:r>
    </w:p>
    <w:p w:rsidR="007F71E8" w:rsidRDefault="007F71E8" w:rsidP="00995750">
      <w:pPr>
        <w:pStyle w:val="normal0"/>
        <w:jc w:val="center"/>
        <w:rPr>
          <w:rStyle w:val="normalchar1"/>
          <w:rFonts w:ascii="Calibri" w:hAnsi="Calibri" w:cs="Arial"/>
          <w:b/>
          <w:bCs/>
        </w:rPr>
      </w:pPr>
    </w:p>
    <w:p w:rsidR="003439FD" w:rsidRPr="00FF0875" w:rsidRDefault="00995750" w:rsidP="00995750">
      <w:pPr>
        <w:ind w:left="-567"/>
        <w:rPr>
          <w:rFonts w:asciiTheme="minorHAnsi" w:hAnsiTheme="minorHAnsi"/>
          <w:sz w:val="28"/>
          <w:szCs w:val="28"/>
        </w:rPr>
      </w:pPr>
      <w:r w:rsidRPr="00FF0875">
        <w:rPr>
          <w:rFonts w:asciiTheme="minorHAnsi" w:hAnsiTheme="minorHAnsi"/>
          <w:b/>
          <w:smallCaps/>
          <w:sz w:val="28"/>
          <w:szCs w:val="28"/>
        </w:rPr>
        <w:t>Course Prefix &amp; Number</w:t>
      </w:r>
      <w:r w:rsidRPr="00FF0875">
        <w:rPr>
          <w:rFonts w:asciiTheme="minorHAnsi" w:hAnsiTheme="minorHAnsi"/>
          <w:sz w:val="28"/>
          <w:szCs w:val="28"/>
        </w:rPr>
        <w:t xml:space="preserve">: </w:t>
      </w:r>
      <w:r w:rsidR="004665F9" w:rsidRPr="004665F9">
        <w:rPr>
          <w:rFonts w:asciiTheme="minorHAnsi" w:hAnsiTheme="minorHAnsi"/>
          <w:sz w:val="28"/>
          <w:szCs w:val="28"/>
          <w:u w:val="single"/>
        </w:rPr>
        <w:t>ENR 103</w:t>
      </w:r>
      <w:r w:rsidRPr="00FF0875">
        <w:rPr>
          <w:rFonts w:asciiTheme="minorHAnsi" w:hAnsiTheme="minorHAnsi"/>
          <w:sz w:val="28"/>
          <w:szCs w:val="28"/>
        </w:rPr>
        <w:tab/>
      </w:r>
      <w:r w:rsidRPr="00FF0875">
        <w:rPr>
          <w:rFonts w:asciiTheme="minorHAnsi" w:hAnsiTheme="minorHAnsi"/>
          <w:sz w:val="28"/>
          <w:szCs w:val="28"/>
        </w:rPr>
        <w:tab/>
      </w:r>
      <w:r w:rsidRPr="00FF0875">
        <w:rPr>
          <w:rFonts w:asciiTheme="minorHAnsi" w:hAnsiTheme="minorHAnsi"/>
          <w:sz w:val="28"/>
          <w:szCs w:val="28"/>
        </w:rPr>
        <w:tab/>
      </w:r>
      <w:r w:rsidR="003439FD" w:rsidRPr="00FF0875">
        <w:rPr>
          <w:rFonts w:asciiTheme="minorHAnsi" w:hAnsiTheme="minorHAnsi"/>
          <w:b/>
          <w:smallCaps/>
          <w:sz w:val="28"/>
          <w:szCs w:val="28"/>
        </w:rPr>
        <w:t>Course Title</w:t>
      </w:r>
      <w:r w:rsidR="003439FD" w:rsidRPr="00FF0875">
        <w:rPr>
          <w:rFonts w:asciiTheme="minorHAnsi" w:hAnsiTheme="minorHAnsi"/>
          <w:sz w:val="28"/>
          <w:szCs w:val="28"/>
        </w:rPr>
        <w:t>:</w:t>
      </w:r>
      <w:r w:rsidR="004665F9">
        <w:rPr>
          <w:rFonts w:asciiTheme="minorHAnsi" w:hAnsiTheme="minorHAnsi"/>
          <w:sz w:val="28"/>
          <w:szCs w:val="28"/>
        </w:rPr>
        <w:t xml:space="preserve"> </w:t>
      </w:r>
      <w:r w:rsidR="00CE14AB" w:rsidRPr="00CE14AB">
        <w:rPr>
          <w:rFonts w:asciiTheme="minorHAnsi" w:hAnsiTheme="minorHAnsi"/>
          <w:sz w:val="28"/>
          <w:szCs w:val="28"/>
          <w:u w:val="single"/>
        </w:rPr>
        <w:t xml:space="preserve">Engineering Graphics &amp; </w:t>
      </w:r>
      <w:r w:rsidR="004665F9" w:rsidRPr="00CE14AB">
        <w:rPr>
          <w:rFonts w:asciiTheme="minorHAnsi" w:hAnsiTheme="minorHAnsi"/>
          <w:sz w:val="28"/>
          <w:szCs w:val="28"/>
          <w:u w:val="single"/>
        </w:rPr>
        <w:t>Introduction to</w:t>
      </w:r>
      <w:r w:rsidR="004665F9" w:rsidRPr="004665F9">
        <w:rPr>
          <w:rFonts w:asciiTheme="minorHAnsi" w:hAnsiTheme="minorHAnsi"/>
          <w:sz w:val="28"/>
          <w:szCs w:val="28"/>
          <w:u w:val="single"/>
        </w:rPr>
        <w:t xml:space="preserve"> CAD</w:t>
      </w:r>
      <w:r w:rsidR="003439FD" w:rsidRPr="00FF0875">
        <w:rPr>
          <w:rFonts w:asciiTheme="minorHAnsi" w:hAnsiTheme="minorHAnsi"/>
          <w:sz w:val="28"/>
          <w:szCs w:val="28"/>
        </w:rPr>
        <w:tab/>
      </w:r>
    </w:p>
    <w:p w:rsidR="003439FD" w:rsidRPr="00FF0875" w:rsidRDefault="003439FD" w:rsidP="003439FD">
      <w:pPr>
        <w:ind w:left="-567"/>
        <w:rPr>
          <w:rFonts w:asciiTheme="minorHAnsi" w:hAnsiTheme="minorHAnsi"/>
          <w:sz w:val="28"/>
          <w:szCs w:val="28"/>
        </w:rPr>
      </w:pPr>
    </w:p>
    <w:p w:rsidR="00995750" w:rsidRDefault="00995750" w:rsidP="00A134AF">
      <w:pPr>
        <w:ind w:left="-567"/>
        <w:rPr>
          <w:rFonts w:asciiTheme="minorHAnsi" w:hAnsiTheme="minorHAnsi"/>
        </w:rPr>
      </w:pPr>
      <w:r w:rsidRPr="00FF0875">
        <w:rPr>
          <w:rFonts w:asciiTheme="minorHAnsi" w:hAnsiTheme="minorHAnsi"/>
          <w:b/>
          <w:smallCaps/>
          <w:sz w:val="28"/>
          <w:szCs w:val="28"/>
        </w:rPr>
        <w:t>Credit Hours</w:t>
      </w:r>
      <w:r w:rsidR="004665F9">
        <w:rPr>
          <w:rFonts w:asciiTheme="minorHAnsi" w:hAnsiTheme="minorHAnsi"/>
          <w:sz w:val="28"/>
          <w:szCs w:val="28"/>
        </w:rPr>
        <w:t xml:space="preserve">: </w:t>
      </w:r>
      <w:r w:rsidR="00CE14AB" w:rsidRPr="00CE14AB">
        <w:rPr>
          <w:rFonts w:asciiTheme="minorHAnsi" w:hAnsiTheme="minorHAnsi"/>
          <w:sz w:val="28"/>
          <w:szCs w:val="28"/>
          <w:u w:val="single"/>
        </w:rPr>
        <w:t>2.0</w:t>
      </w:r>
      <w:r w:rsidR="003439FD" w:rsidRPr="00FF0875">
        <w:rPr>
          <w:rFonts w:asciiTheme="minorHAnsi" w:hAnsiTheme="minorHAnsi"/>
          <w:sz w:val="28"/>
          <w:szCs w:val="28"/>
        </w:rPr>
        <w:tab/>
      </w:r>
      <w:r w:rsidR="00CE14AB">
        <w:rPr>
          <w:rFonts w:asciiTheme="minorHAnsi" w:hAnsiTheme="minorHAnsi"/>
          <w:sz w:val="28"/>
          <w:szCs w:val="28"/>
        </w:rPr>
        <w:tab/>
      </w:r>
      <w:r w:rsidRPr="00FF0875">
        <w:rPr>
          <w:rFonts w:asciiTheme="minorHAnsi" w:hAnsiTheme="minorHAnsi"/>
          <w:b/>
          <w:smallCaps/>
          <w:sz w:val="28"/>
          <w:szCs w:val="28"/>
        </w:rPr>
        <w:t>Contact Hours</w:t>
      </w:r>
      <w:r w:rsidR="004665F9">
        <w:rPr>
          <w:rFonts w:asciiTheme="minorHAnsi" w:hAnsiTheme="minorHAnsi"/>
          <w:sz w:val="28"/>
          <w:szCs w:val="28"/>
        </w:rPr>
        <w:t xml:space="preserve">: </w:t>
      </w:r>
      <w:r w:rsidR="00CE14AB" w:rsidRPr="00CE14AB">
        <w:rPr>
          <w:rFonts w:asciiTheme="minorHAnsi" w:hAnsiTheme="minorHAnsi"/>
          <w:sz w:val="28"/>
          <w:szCs w:val="28"/>
          <w:u w:val="single"/>
        </w:rPr>
        <w:t>3.0</w:t>
      </w:r>
      <w:r w:rsidR="003439FD" w:rsidRPr="00FF0875">
        <w:rPr>
          <w:rFonts w:asciiTheme="minorHAnsi" w:hAnsiTheme="minorHAnsi"/>
          <w:sz w:val="28"/>
          <w:szCs w:val="28"/>
        </w:rPr>
        <w:tab/>
      </w:r>
      <w:r w:rsidR="003439FD" w:rsidRPr="00FF0875">
        <w:rPr>
          <w:rFonts w:asciiTheme="minorHAnsi" w:hAnsiTheme="minorHAnsi"/>
          <w:sz w:val="28"/>
          <w:szCs w:val="28"/>
        </w:rPr>
        <w:tab/>
      </w:r>
      <w:r w:rsidR="003439FD" w:rsidRPr="00FF0875">
        <w:rPr>
          <w:rFonts w:asciiTheme="minorHAnsi" w:hAnsiTheme="minorHAnsi"/>
          <w:b/>
          <w:smallCaps/>
          <w:sz w:val="28"/>
          <w:szCs w:val="28"/>
        </w:rPr>
        <w:t>Name of Person Completing this Form</w:t>
      </w:r>
      <w:r w:rsidR="003439FD" w:rsidRPr="00FF0875">
        <w:rPr>
          <w:rFonts w:asciiTheme="minorHAnsi" w:hAnsiTheme="minorHAnsi"/>
          <w:sz w:val="28"/>
          <w:szCs w:val="28"/>
        </w:rPr>
        <w:t xml:space="preserve">: </w:t>
      </w:r>
      <w:r w:rsidR="004665F9" w:rsidRPr="004665F9">
        <w:rPr>
          <w:rFonts w:asciiTheme="minorHAnsi" w:hAnsiTheme="minorHAnsi"/>
          <w:sz w:val="28"/>
          <w:szCs w:val="28"/>
          <w:u w:val="single"/>
        </w:rPr>
        <w:t>Dr. H. Assadipour</w:t>
      </w:r>
    </w:p>
    <w:p w:rsidR="00A134AF" w:rsidRDefault="00A134AF" w:rsidP="00A134AF">
      <w:pPr>
        <w:ind w:left="-567"/>
        <w:rPr>
          <w:rStyle w:val="normalchar1"/>
          <w:rFonts w:asciiTheme="minorHAnsi" w:hAnsiTheme="minorHAnsi"/>
        </w:rPr>
      </w:pPr>
    </w:p>
    <w:p w:rsidR="003439FD" w:rsidRDefault="003439FD" w:rsidP="00A134AF">
      <w:pPr>
        <w:ind w:left="-567"/>
        <w:rPr>
          <w:rStyle w:val="normalchar1"/>
          <w:rFonts w:asciiTheme="minorHAnsi" w:hAnsiTheme="minorHAnsi"/>
        </w:rPr>
      </w:pPr>
    </w:p>
    <w:p w:rsidR="00995750" w:rsidRPr="00FF0875" w:rsidRDefault="00995750" w:rsidP="00995750">
      <w:pPr>
        <w:pStyle w:val="normal0"/>
        <w:ind w:left="-567"/>
        <w:rPr>
          <w:rStyle w:val="normalchar1"/>
          <w:rFonts w:ascii="Calibri" w:hAnsi="Calibri" w:cs="Arial"/>
          <w:bCs/>
          <w:sz w:val="28"/>
          <w:szCs w:val="28"/>
        </w:rPr>
      </w:pPr>
      <w:r w:rsidRPr="00FF0875">
        <w:rPr>
          <w:rStyle w:val="normalchar1"/>
          <w:rFonts w:ascii="Calibri" w:hAnsi="Calibri" w:cs="Arial"/>
          <w:b/>
          <w:bCs/>
          <w:smallCaps/>
          <w:sz w:val="28"/>
          <w:szCs w:val="28"/>
        </w:rPr>
        <w:t>Type of Course</w:t>
      </w:r>
      <w:r w:rsidRPr="00FF0875">
        <w:rPr>
          <w:rStyle w:val="normalchar1"/>
          <w:rFonts w:ascii="Calibri" w:hAnsi="Calibri" w:cs="Arial"/>
          <w:b/>
          <w:bCs/>
          <w:sz w:val="28"/>
          <w:szCs w:val="28"/>
        </w:rPr>
        <w:t xml:space="preserve">: </w:t>
      </w:r>
      <w:r w:rsidRPr="00FF0875">
        <w:rPr>
          <w:rStyle w:val="normalchar1"/>
          <w:rFonts w:ascii="Calibri" w:hAnsi="Calibri" w:cs="Arial"/>
          <w:bCs/>
          <w:sz w:val="28"/>
          <w:szCs w:val="28"/>
        </w:rPr>
        <w:t xml:space="preserve">(Check </w:t>
      </w:r>
      <w:r w:rsidRPr="00FF0875">
        <w:rPr>
          <w:rStyle w:val="normalchar1"/>
          <w:rFonts w:ascii="Calibri" w:hAnsi="Calibri" w:cs="Arial"/>
          <w:b/>
          <w:bCs/>
          <w:sz w:val="28"/>
          <w:szCs w:val="28"/>
        </w:rPr>
        <w:t>all</w:t>
      </w:r>
      <w:r w:rsidRPr="00FF0875">
        <w:rPr>
          <w:rStyle w:val="normalchar1"/>
          <w:rFonts w:ascii="Calibri" w:hAnsi="Calibri" w:cs="Arial"/>
          <w:bCs/>
          <w:sz w:val="28"/>
          <w:szCs w:val="28"/>
        </w:rPr>
        <w:t xml:space="preserve"> that apply.)</w:t>
      </w:r>
    </w:p>
    <w:p w:rsidR="00995750" w:rsidRPr="00A134AF" w:rsidRDefault="00995750" w:rsidP="00995750">
      <w:pPr>
        <w:pStyle w:val="normal0"/>
        <w:ind w:left="-567"/>
        <w:rPr>
          <w:rStyle w:val="normalchar1"/>
          <w:rFonts w:ascii="Calibri" w:hAnsi="Calibri" w:cs="Arial"/>
          <w:b/>
          <w:bCs/>
          <w:sz w:val="16"/>
          <w:szCs w:val="16"/>
        </w:rPr>
      </w:pPr>
    </w:p>
    <w:p w:rsidR="00995750" w:rsidRDefault="000E2B23" w:rsidP="007F71E8">
      <w:pPr>
        <w:pStyle w:val="normal0"/>
        <w:tabs>
          <w:tab w:val="left" w:pos="4536"/>
        </w:tabs>
        <w:ind w:left="-567" w:firstLine="283"/>
        <w:rPr>
          <w:rStyle w:val="normalchar1"/>
          <w:rFonts w:ascii="Calibri" w:hAnsi="Calibri" w:cs="Arial"/>
          <w:bCs/>
        </w:rPr>
      </w:pPr>
      <w:r>
        <w:rPr>
          <w:rFonts w:ascii="Calibri" w:hAnsi="Calibri" w:cs="Arial"/>
          <w:bCs/>
          <w:noProof/>
        </w:rPr>
        <w:pict>
          <v:rect id="_x0000_s1050" style="position:absolute;left:0;text-align:left;margin-left:210pt;margin-top:4.7pt;width:7.15pt;height:7.15pt;z-index:251679744"/>
        </w:pict>
      </w:r>
      <w:r>
        <w:rPr>
          <w:rFonts w:ascii="Calibri" w:hAnsi="Calibri" w:cs="Arial"/>
          <w:bCs/>
          <w:noProof/>
        </w:rPr>
        <w:pict>
          <v:rect id="_x0000_s1027" style="position:absolute;left:0;text-align:left;margin-left:-29.25pt;margin-top:3.2pt;width:7.15pt;height:7.15pt;z-index:251658240"/>
        </w:pict>
      </w:r>
      <w:r w:rsidR="00995750" w:rsidRPr="001D2647">
        <w:rPr>
          <w:rStyle w:val="normalchar1"/>
          <w:rFonts w:ascii="Calibri" w:hAnsi="Calibri" w:cs="Arial"/>
          <w:bCs/>
        </w:rPr>
        <w:t>Developmental</w:t>
      </w:r>
      <w:r w:rsidR="007F71E8">
        <w:rPr>
          <w:rStyle w:val="normalchar1"/>
          <w:rFonts w:ascii="Calibri" w:hAnsi="Calibri" w:cs="Arial"/>
          <w:bCs/>
        </w:rPr>
        <w:tab/>
        <w:t xml:space="preserve">Not </w:t>
      </w:r>
      <w:r w:rsidR="00AF1B2E">
        <w:rPr>
          <w:rStyle w:val="normalchar1"/>
          <w:rFonts w:ascii="Calibri" w:hAnsi="Calibri" w:cs="Arial"/>
          <w:bCs/>
        </w:rPr>
        <w:t>required for any program (not a major or additional requirement)</w:t>
      </w:r>
      <w:r w:rsidR="007F71E8">
        <w:rPr>
          <w:rStyle w:val="normalchar1"/>
          <w:rFonts w:ascii="Calibri" w:hAnsi="Calibri" w:cs="Arial"/>
          <w:bCs/>
        </w:rPr>
        <w:t xml:space="preserve">/Other </w:t>
      </w:r>
    </w:p>
    <w:p w:rsidR="00A134AF" w:rsidRPr="007F71E8" w:rsidRDefault="00A134AF" w:rsidP="00A134AF">
      <w:pPr>
        <w:pStyle w:val="normal0"/>
        <w:ind w:left="-567"/>
        <w:rPr>
          <w:rStyle w:val="normalchar1"/>
          <w:rFonts w:ascii="Calibri" w:hAnsi="Calibri" w:cs="Arial"/>
          <w:b/>
          <w:bCs/>
        </w:rPr>
      </w:pPr>
    </w:p>
    <w:p w:rsidR="001D2647" w:rsidRPr="00C252D0" w:rsidRDefault="000E2B23" w:rsidP="007F71E8">
      <w:pPr>
        <w:pStyle w:val="normal0"/>
        <w:tabs>
          <w:tab w:val="left" w:pos="2835"/>
          <w:tab w:val="left" w:pos="4536"/>
        </w:tabs>
        <w:ind w:left="-567" w:firstLine="283"/>
        <w:rPr>
          <w:rStyle w:val="normalchar1"/>
          <w:rFonts w:ascii="Calibri" w:hAnsi="Calibri" w:cs="Arial"/>
          <w:bCs/>
        </w:rPr>
      </w:pPr>
      <w:r w:rsidRPr="00C252D0">
        <w:rPr>
          <w:rFonts w:ascii="Calibri" w:hAnsi="Calibri" w:cs="Arial"/>
          <w:bCs/>
          <w:noProof/>
        </w:rPr>
        <w:pict>
          <v:group id="_x0000_s1055" style="position:absolute;left:0;text-align:left;margin-left:454.5pt;margin-top:4.65pt;width:7.15pt;height:7.9pt;z-index:251681792" coordorigin="5640,6941" coordsize="143,158">
            <v:shape id="_x0000_s1056" type="#_x0000_t32" style="position:absolute;left:5640;top:6941;width:143;height:158" o:connectortype="straight" strokeweight="1.5pt"/>
            <v:shape id="_x0000_s1057" type="#_x0000_t32" style="position:absolute;left:5640;top:6941;width:143;height:143;flip:x" o:connectortype="straight" strokeweight="1.5pt"/>
          </v:group>
        </w:pict>
      </w:r>
      <w:r w:rsidRPr="00C252D0">
        <w:rPr>
          <w:rFonts w:ascii="Calibri" w:hAnsi="Calibri" w:cs="Arial"/>
          <w:bCs/>
          <w:noProof/>
        </w:rPr>
        <w:pict>
          <v:rect id="_x0000_s1058" style="position:absolute;left:0;text-align:left;margin-left:454.5pt;margin-top:4.65pt;width:7.15pt;height:7.15pt;z-index:251656190"/>
        </w:pict>
      </w:r>
      <w:r w:rsidRPr="00C252D0">
        <w:rPr>
          <w:rFonts w:ascii="Calibri" w:hAnsi="Calibri" w:cs="Arial"/>
          <w:bCs/>
          <w:noProof/>
        </w:rPr>
        <w:pict>
          <v:group id="_x0000_s1051" style="position:absolute;left:0;text-align:left;margin-left:210pt;margin-top:4.65pt;width:7.15pt;height:7.9pt;z-index:251680768" coordorigin="5640,6941" coordsize="143,158">
            <v:shape id="_x0000_s1052" type="#_x0000_t32" style="position:absolute;left:5640;top:6941;width:143;height:158" o:connectortype="straight" strokeweight="1.5pt"/>
            <v:shape id="_x0000_s1053" type="#_x0000_t32" style="position:absolute;left:5640;top:6941;width:143;height:143;flip:x" o:connectortype="straight" strokeweight="1.5pt"/>
          </v:group>
        </w:pict>
      </w:r>
      <w:r w:rsidRPr="00C252D0">
        <w:rPr>
          <w:rFonts w:ascii="Calibri" w:hAnsi="Calibri" w:cs="Arial"/>
          <w:bCs/>
          <w:noProof/>
        </w:rPr>
        <w:pict>
          <v:rect id="_x0000_s1054" style="position:absolute;left:0;text-align:left;margin-left:210pt;margin-top:4.65pt;width:7.15pt;height:7.15pt;z-index:251657215"/>
        </w:pict>
      </w:r>
      <w:r w:rsidRPr="00C252D0">
        <w:rPr>
          <w:rFonts w:ascii="Calibri" w:hAnsi="Calibri" w:cs="Arial"/>
          <w:bCs/>
          <w:noProof/>
        </w:rPr>
        <w:pict>
          <v:rect id="_x0000_s1028" style="position:absolute;left:0;text-align:left;margin-left:-29.25pt;margin-top:3.15pt;width:7.15pt;height:7.15pt;z-index:251659264"/>
        </w:pict>
      </w:r>
      <w:r w:rsidR="001D2647" w:rsidRPr="00C252D0">
        <w:rPr>
          <w:rStyle w:val="normalchar1"/>
          <w:rFonts w:ascii="Calibri" w:hAnsi="Calibri" w:cs="Arial"/>
          <w:bCs/>
        </w:rPr>
        <w:t xml:space="preserve">AA </w:t>
      </w:r>
      <w:r w:rsidR="00AF1B2E" w:rsidRPr="00C252D0">
        <w:rPr>
          <w:rStyle w:val="normalchar1"/>
          <w:rFonts w:ascii="Calibri" w:hAnsi="Calibri" w:cs="Arial"/>
          <w:bCs/>
        </w:rPr>
        <w:t>program</w:t>
      </w:r>
      <w:r w:rsidR="001D2647" w:rsidRPr="00C252D0">
        <w:rPr>
          <w:rStyle w:val="normalchar1"/>
          <w:rFonts w:ascii="Calibri" w:hAnsi="Calibri" w:cs="Arial"/>
          <w:bCs/>
        </w:rPr>
        <w:t xml:space="preserve"> </w:t>
      </w:r>
      <w:r w:rsidR="00AF1B2E" w:rsidRPr="00C252D0">
        <w:rPr>
          <w:rStyle w:val="normalchar1"/>
          <w:rFonts w:ascii="Calibri" w:hAnsi="Calibri" w:cs="Arial"/>
          <w:bCs/>
        </w:rPr>
        <w:t xml:space="preserve">major </w:t>
      </w:r>
      <w:r w:rsidR="001D2647" w:rsidRPr="00C252D0">
        <w:rPr>
          <w:rStyle w:val="normalchar1"/>
          <w:rFonts w:ascii="Calibri" w:hAnsi="Calibri" w:cs="Arial"/>
          <w:bCs/>
        </w:rPr>
        <w:t>requirement</w:t>
      </w:r>
      <w:r w:rsidR="001D2647" w:rsidRPr="00C252D0">
        <w:rPr>
          <w:rStyle w:val="normalchar1"/>
          <w:rFonts w:ascii="Calibri" w:hAnsi="Calibri" w:cs="Arial"/>
          <w:bCs/>
        </w:rPr>
        <w:tab/>
      </w:r>
      <w:r w:rsidR="007F71E8" w:rsidRPr="00C252D0">
        <w:rPr>
          <w:rStyle w:val="normalchar1"/>
          <w:rFonts w:ascii="Calibri" w:hAnsi="Calibri" w:cs="Arial"/>
          <w:bCs/>
        </w:rPr>
        <w:tab/>
      </w:r>
      <w:r w:rsidR="001D2647" w:rsidRPr="00C252D0">
        <w:rPr>
          <w:rStyle w:val="normalchar1"/>
          <w:rFonts w:ascii="Calibri" w:hAnsi="Calibri" w:cs="Arial"/>
          <w:bCs/>
        </w:rPr>
        <w:t xml:space="preserve">AS </w:t>
      </w:r>
      <w:r w:rsidR="00AF1B2E" w:rsidRPr="00C252D0">
        <w:rPr>
          <w:rStyle w:val="normalchar1"/>
          <w:rFonts w:ascii="Calibri" w:hAnsi="Calibri" w:cs="Arial"/>
          <w:bCs/>
        </w:rPr>
        <w:t xml:space="preserve">program major </w:t>
      </w:r>
      <w:r w:rsidR="001D2647" w:rsidRPr="00C252D0">
        <w:rPr>
          <w:rStyle w:val="normalchar1"/>
          <w:rFonts w:ascii="Calibri" w:hAnsi="Calibri" w:cs="Arial"/>
          <w:bCs/>
        </w:rPr>
        <w:t>requirement</w:t>
      </w:r>
      <w:r w:rsidR="001D2647" w:rsidRPr="00C252D0">
        <w:rPr>
          <w:rStyle w:val="normalchar1"/>
          <w:rFonts w:ascii="Calibri" w:hAnsi="Calibri" w:cs="Arial"/>
          <w:bCs/>
        </w:rPr>
        <w:tab/>
      </w:r>
      <w:r w:rsidR="007F71E8" w:rsidRPr="00C252D0">
        <w:rPr>
          <w:rStyle w:val="normalchar1"/>
          <w:rFonts w:ascii="Calibri" w:hAnsi="Calibri" w:cs="Arial"/>
          <w:bCs/>
        </w:rPr>
        <w:tab/>
      </w:r>
      <w:r w:rsidR="007F71E8" w:rsidRPr="00C252D0">
        <w:rPr>
          <w:rStyle w:val="normalchar1"/>
          <w:rFonts w:ascii="Calibri" w:hAnsi="Calibri" w:cs="Arial"/>
          <w:bCs/>
        </w:rPr>
        <w:tab/>
      </w:r>
      <w:r w:rsidR="001D2647" w:rsidRPr="00C252D0">
        <w:rPr>
          <w:rStyle w:val="normalchar1"/>
          <w:rFonts w:ascii="Calibri" w:hAnsi="Calibri" w:cs="Arial"/>
          <w:bCs/>
        </w:rPr>
        <w:t xml:space="preserve">AAS </w:t>
      </w:r>
      <w:r w:rsidR="00AF1B2E" w:rsidRPr="00C252D0">
        <w:rPr>
          <w:rStyle w:val="normalchar1"/>
          <w:rFonts w:ascii="Calibri" w:hAnsi="Calibri" w:cs="Arial"/>
          <w:bCs/>
        </w:rPr>
        <w:t>program</w:t>
      </w:r>
      <w:r w:rsidR="001D2647" w:rsidRPr="00C252D0">
        <w:rPr>
          <w:rStyle w:val="normalchar1"/>
          <w:rFonts w:ascii="Calibri" w:hAnsi="Calibri" w:cs="Arial"/>
          <w:bCs/>
        </w:rPr>
        <w:t xml:space="preserve"> </w:t>
      </w:r>
      <w:r w:rsidR="00AF1B2E" w:rsidRPr="00C252D0">
        <w:rPr>
          <w:rStyle w:val="normalchar1"/>
          <w:rFonts w:ascii="Calibri" w:hAnsi="Calibri" w:cs="Arial"/>
          <w:bCs/>
        </w:rPr>
        <w:t xml:space="preserve">major </w:t>
      </w:r>
      <w:r w:rsidR="001D2647" w:rsidRPr="00C252D0">
        <w:rPr>
          <w:rStyle w:val="normalchar1"/>
          <w:rFonts w:ascii="Calibri" w:hAnsi="Calibri" w:cs="Arial"/>
          <w:bCs/>
        </w:rPr>
        <w:t>requirement</w:t>
      </w:r>
    </w:p>
    <w:p w:rsidR="00A134AF" w:rsidRPr="00C252D0" w:rsidRDefault="00C252D0" w:rsidP="00C252D0">
      <w:pPr>
        <w:pStyle w:val="normal0"/>
        <w:ind w:left="-567"/>
        <w:rPr>
          <w:rStyle w:val="normalchar1"/>
          <w:rFonts w:ascii="Calibri" w:hAnsi="Calibri" w:cs="Arial"/>
          <w:sz w:val="20"/>
          <w:szCs w:val="20"/>
        </w:rPr>
      </w:pPr>
      <w:r w:rsidRPr="00C252D0">
        <w:rPr>
          <w:rStyle w:val="normalchar1"/>
          <w:rFonts w:ascii="Calibri" w:hAnsi="Calibri" w:cs="Arial"/>
          <w:sz w:val="20"/>
          <w:szCs w:val="20"/>
        </w:rPr>
        <w:tab/>
      </w:r>
      <w:r w:rsidRPr="00C252D0">
        <w:rPr>
          <w:rStyle w:val="normalchar1"/>
          <w:rFonts w:ascii="Calibri" w:hAnsi="Calibri" w:cs="Arial"/>
          <w:sz w:val="20"/>
          <w:szCs w:val="20"/>
        </w:rPr>
        <w:tab/>
      </w:r>
      <w:r w:rsidRPr="00C252D0">
        <w:rPr>
          <w:rStyle w:val="normalchar1"/>
          <w:rFonts w:ascii="Calibri" w:hAnsi="Calibri" w:cs="Arial"/>
          <w:sz w:val="20"/>
          <w:szCs w:val="20"/>
        </w:rPr>
        <w:tab/>
      </w:r>
      <w:r w:rsidRPr="00C252D0">
        <w:rPr>
          <w:rStyle w:val="normalchar1"/>
          <w:rFonts w:ascii="Calibri" w:hAnsi="Calibri" w:cs="Arial"/>
          <w:sz w:val="20"/>
          <w:szCs w:val="20"/>
        </w:rPr>
        <w:tab/>
      </w:r>
      <w:r w:rsidRPr="00C252D0">
        <w:rPr>
          <w:rStyle w:val="normalchar1"/>
          <w:rFonts w:ascii="Calibri" w:hAnsi="Calibri" w:cs="Arial"/>
          <w:sz w:val="20"/>
          <w:szCs w:val="20"/>
        </w:rPr>
        <w:tab/>
      </w:r>
      <w:r w:rsidRPr="00C252D0">
        <w:rPr>
          <w:rStyle w:val="normalchar1"/>
          <w:rFonts w:ascii="Calibri" w:hAnsi="Calibri" w:cs="Arial"/>
          <w:sz w:val="20"/>
          <w:szCs w:val="20"/>
        </w:rPr>
        <w:tab/>
      </w:r>
      <w:r w:rsidRPr="00C252D0">
        <w:rPr>
          <w:rStyle w:val="normalchar1"/>
          <w:rFonts w:ascii="Calibri" w:hAnsi="Calibri" w:cs="Arial"/>
          <w:sz w:val="20"/>
          <w:szCs w:val="20"/>
        </w:rPr>
        <w:tab/>
        <w:t xml:space="preserve">    (Engineering program)</w:t>
      </w:r>
      <w:r w:rsidRPr="00C252D0">
        <w:rPr>
          <w:rStyle w:val="normalchar1"/>
          <w:rFonts w:ascii="Calibri" w:hAnsi="Calibri" w:cs="Arial"/>
          <w:sz w:val="20"/>
          <w:szCs w:val="20"/>
        </w:rPr>
        <w:tab/>
      </w:r>
      <w:r w:rsidRPr="00C252D0">
        <w:rPr>
          <w:rStyle w:val="normalchar1"/>
          <w:rFonts w:ascii="Calibri" w:hAnsi="Calibri" w:cs="Arial"/>
          <w:sz w:val="20"/>
          <w:szCs w:val="20"/>
        </w:rPr>
        <w:tab/>
      </w:r>
      <w:r w:rsidRPr="00C252D0">
        <w:rPr>
          <w:rStyle w:val="normalchar1"/>
          <w:rFonts w:ascii="Calibri" w:hAnsi="Calibri" w:cs="Arial"/>
          <w:sz w:val="20"/>
          <w:szCs w:val="20"/>
        </w:rPr>
        <w:tab/>
      </w:r>
      <w:r w:rsidRPr="00C252D0">
        <w:rPr>
          <w:rStyle w:val="normalchar1"/>
          <w:rFonts w:ascii="Calibri" w:hAnsi="Calibri" w:cs="Arial"/>
          <w:sz w:val="20"/>
          <w:szCs w:val="20"/>
        </w:rPr>
        <w:tab/>
      </w:r>
      <w:r w:rsidRPr="00C252D0">
        <w:rPr>
          <w:rStyle w:val="normalchar1"/>
          <w:rFonts w:ascii="Calibri" w:hAnsi="Calibri" w:cs="Arial"/>
          <w:sz w:val="20"/>
          <w:szCs w:val="20"/>
        </w:rPr>
        <w:tab/>
        <w:t>(EET, MET, CET &amp; Arch Tech programs)</w:t>
      </w:r>
    </w:p>
    <w:p w:rsidR="00C252D0" w:rsidRPr="00C252D0" w:rsidRDefault="00C252D0" w:rsidP="00C252D0">
      <w:pPr>
        <w:pStyle w:val="normal0"/>
        <w:ind w:left="-567"/>
        <w:rPr>
          <w:rStyle w:val="normalchar1"/>
          <w:rFonts w:ascii="Calibri" w:hAnsi="Calibri" w:cs="Arial"/>
          <w:sz w:val="20"/>
          <w:szCs w:val="20"/>
        </w:rPr>
      </w:pPr>
    </w:p>
    <w:p w:rsidR="00995750" w:rsidRPr="001D2647" w:rsidRDefault="000E2B23" w:rsidP="007F71E8">
      <w:pPr>
        <w:pStyle w:val="normal0"/>
        <w:tabs>
          <w:tab w:val="left" w:pos="4536"/>
          <w:tab w:val="left" w:pos="5954"/>
        </w:tabs>
        <w:ind w:left="-567" w:right="-291" w:firstLine="283"/>
        <w:rPr>
          <w:rStyle w:val="normalchar1"/>
          <w:rFonts w:ascii="Calibri" w:hAnsi="Calibri" w:cs="Arial"/>
          <w:bCs/>
        </w:rPr>
      </w:pPr>
      <w:r w:rsidRPr="00C252D0">
        <w:rPr>
          <w:rFonts w:ascii="Calibri" w:hAnsi="Calibri" w:cs="Arial"/>
          <w:bCs/>
          <w:noProof/>
        </w:rPr>
        <w:pict>
          <v:rect id="_x0000_s1035" style="position:absolute;left:0;text-align:left;margin-left:454.5pt;margin-top:3.85pt;width:7.15pt;height:7.15pt;z-index:251666432"/>
        </w:pict>
      </w:r>
      <w:r w:rsidRPr="00C252D0">
        <w:rPr>
          <w:rFonts w:ascii="Calibri" w:hAnsi="Calibri" w:cs="Arial"/>
          <w:bCs/>
          <w:noProof/>
        </w:rPr>
        <w:pict>
          <v:rect id="_x0000_s1032" style="position:absolute;left:0;text-align:left;margin-left:210pt;margin-top:3.85pt;width:7.15pt;height:7.15pt;z-index:251663360"/>
        </w:pict>
      </w:r>
      <w:r w:rsidRPr="00C252D0">
        <w:rPr>
          <w:rFonts w:ascii="Calibri" w:hAnsi="Calibri" w:cs="Arial"/>
          <w:bCs/>
          <w:noProof/>
        </w:rPr>
        <w:pict>
          <v:rect id="_x0000_s1029" style="position:absolute;left:0;text-align:left;margin-left:-29.25pt;margin-top:3.1pt;width:7.15pt;height:7.15pt;z-index:251660288"/>
        </w:pict>
      </w:r>
      <w:r w:rsidR="00995750" w:rsidRPr="00C252D0">
        <w:rPr>
          <w:rStyle w:val="normalchar1"/>
          <w:rFonts w:ascii="Calibri" w:hAnsi="Calibri" w:cs="Arial"/>
          <w:bCs/>
        </w:rPr>
        <w:t xml:space="preserve">AA </w:t>
      </w:r>
      <w:r w:rsidR="00AF1B2E" w:rsidRPr="00C252D0">
        <w:rPr>
          <w:rStyle w:val="normalchar1"/>
          <w:rFonts w:ascii="Calibri" w:hAnsi="Calibri" w:cs="Arial"/>
          <w:bCs/>
        </w:rPr>
        <w:t xml:space="preserve">program </w:t>
      </w:r>
      <w:r w:rsidR="001D2647" w:rsidRPr="00C252D0">
        <w:rPr>
          <w:rStyle w:val="normalchar1"/>
          <w:rFonts w:ascii="Calibri" w:hAnsi="Calibri" w:cs="Arial"/>
          <w:bCs/>
        </w:rPr>
        <w:t>additional</w:t>
      </w:r>
      <w:r w:rsidR="00AF1B2E" w:rsidRPr="00C252D0">
        <w:rPr>
          <w:rStyle w:val="normalchar1"/>
          <w:rFonts w:ascii="Calibri" w:hAnsi="Calibri" w:cs="Arial"/>
          <w:bCs/>
        </w:rPr>
        <w:t xml:space="preserve"> </w:t>
      </w:r>
      <w:r w:rsidR="001D2647" w:rsidRPr="00C252D0">
        <w:rPr>
          <w:rStyle w:val="normalchar1"/>
          <w:rFonts w:ascii="Calibri" w:hAnsi="Calibri" w:cs="Arial"/>
          <w:bCs/>
        </w:rPr>
        <w:t>requirement</w:t>
      </w:r>
      <w:r w:rsidR="00995750" w:rsidRPr="00C252D0">
        <w:rPr>
          <w:rStyle w:val="normalchar1"/>
          <w:rFonts w:ascii="Calibri" w:hAnsi="Calibri" w:cs="Arial"/>
          <w:bCs/>
        </w:rPr>
        <w:tab/>
        <w:t xml:space="preserve">AS </w:t>
      </w:r>
      <w:r w:rsidR="00AF1B2E" w:rsidRPr="00C252D0">
        <w:rPr>
          <w:rStyle w:val="normalchar1"/>
          <w:rFonts w:ascii="Calibri" w:hAnsi="Calibri" w:cs="Arial"/>
          <w:bCs/>
        </w:rPr>
        <w:t xml:space="preserve">program </w:t>
      </w:r>
      <w:r w:rsidR="001D2647" w:rsidRPr="00C252D0">
        <w:rPr>
          <w:rStyle w:val="normalchar1"/>
          <w:rFonts w:ascii="Calibri" w:hAnsi="Calibri" w:cs="Arial"/>
          <w:bCs/>
        </w:rPr>
        <w:t>additional requirement</w:t>
      </w:r>
      <w:r w:rsidR="00995750" w:rsidRPr="00C252D0">
        <w:rPr>
          <w:rStyle w:val="normalchar1"/>
          <w:rFonts w:ascii="Calibri" w:hAnsi="Calibri" w:cs="Arial"/>
          <w:bCs/>
        </w:rPr>
        <w:tab/>
      </w:r>
      <w:r w:rsidR="007F71E8" w:rsidRPr="00C252D0">
        <w:rPr>
          <w:rStyle w:val="normalchar1"/>
          <w:rFonts w:ascii="Calibri" w:hAnsi="Calibri" w:cs="Arial"/>
          <w:bCs/>
        </w:rPr>
        <w:tab/>
      </w:r>
      <w:r w:rsidR="001D2647" w:rsidRPr="00C252D0">
        <w:rPr>
          <w:rStyle w:val="normalchar1"/>
          <w:rFonts w:ascii="Calibri" w:hAnsi="Calibri" w:cs="Arial"/>
          <w:bCs/>
        </w:rPr>
        <w:t xml:space="preserve">AAS </w:t>
      </w:r>
      <w:r w:rsidR="00AF1B2E" w:rsidRPr="00C252D0">
        <w:rPr>
          <w:rStyle w:val="normalchar1"/>
          <w:rFonts w:ascii="Calibri" w:hAnsi="Calibri" w:cs="Arial"/>
          <w:bCs/>
        </w:rPr>
        <w:t xml:space="preserve">program </w:t>
      </w:r>
      <w:r w:rsidR="001D2647" w:rsidRPr="00C252D0">
        <w:rPr>
          <w:rStyle w:val="normalchar1"/>
          <w:rFonts w:ascii="Calibri" w:hAnsi="Calibri" w:cs="Arial"/>
          <w:bCs/>
        </w:rPr>
        <w:t>additional requirement</w:t>
      </w:r>
    </w:p>
    <w:p w:rsidR="00A134AF" w:rsidRPr="007F71E8" w:rsidRDefault="00902A9F" w:rsidP="00902A9F">
      <w:pPr>
        <w:pStyle w:val="normal0"/>
        <w:tabs>
          <w:tab w:val="left" w:pos="10575"/>
        </w:tabs>
        <w:ind w:left="-567"/>
        <w:rPr>
          <w:rStyle w:val="normalchar1"/>
          <w:rFonts w:ascii="Calibri" w:hAnsi="Calibri" w:cs="Arial"/>
          <w:b/>
          <w:bCs/>
        </w:rPr>
      </w:pPr>
      <w:r>
        <w:rPr>
          <w:rStyle w:val="normalchar1"/>
          <w:rFonts w:ascii="Calibri" w:hAnsi="Calibri" w:cs="Arial"/>
          <w:b/>
          <w:bCs/>
        </w:rPr>
        <w:tab/>
      </w:r>
    </w:p>
    <w:p w:rsidR="001D2647" w:rsidRDefault="000E2B23" w:rsidP="00ED1762">
      <w:pPr>
        <w:pStyle w:val="normal0"/>
        <w:ind w:left="-567" w:firstLine="283"/>
        <w:rPr>
          <w:rStyle w:val="normalchar1"/>
          <w:rFonts w:ascii="Calibri" w:hAnsi="Calibri" w:cs="Arial"/>
          <w:bCs/>
        </w:rPr>
      </w:pPr>
      <w:r>
        <w:rPr>
          <w:rFonts w:ascii="Calibri" w:hAnsi="Calibri" w:cs="Arial"/>
          <w:bCs/>
          <w:noProof/>
        </w:rPr>
        <w:pict>
          <v:rect id="_x0000_s1030" style="position:absolute;left:0;text-align:left;margin-left:-29.25pt;margin-top:3.05pt;width:7.15pt;height:7.15pt;z-index:251661312"/>
        </w:pict>
      </w:r>
      <w:r w:rsidR="001D2647">
        <w:rPr>
          <w:rStyle w:val="normalchar1"/>
          <w:rFonts w:ascii="Calibri" w:hAnsi="Calibri" w:cs="Arial"/>
          <w:bCs/>
        </w:rPr>
        <w:t xml:space="preserve">General Education </w:t>
      </w:r>
      <w:r w:rsidR="00AF1B2E">
        <w:rPr>
          <w:rStyle w:val="normalchar1"/>
          <w:rFonts w:ascii="Calibri" w:hAnsi="Calibri" w:cs="Arial"/>
          <w:bCs/>
        </w:rPr>
        <w:t xml:space="preserve">affirmed course </w:t>
      </w:r>
      <w:r w:rsidR="001D2647">
        <w:rPr>
          <w:rStyle w:val="normalchar1"/>
          <w:rFonts w:ascii="Calibri" w:hAnsi="Calibri" w:cs="Arial"/>
          <w:bCs/>
        </w:rPr>
        <w:t xml:space="preserve">– </w:t>
      </w:r>
      <w:r w:rsidR="00A134AF">
        <w:rPr>
          <w:rStyle w:val="normalchar1"/>
          <w:rFonts w:ascii="Calibri" w:hAnsi="Calibri" w:cs="Arial"/>
          <w:bCs/>
        </w:rPr>
        <w:t xml:space="preserve">if so, </w:t>
      </w:r>
      <w:r w:rsidR="001D2647">
        <w:rPr>
          <w:rStyle w:val="normalchar1"/>
          <w:rFonts w:ascii="Calibri" w:hAnsi="Calibri" w:cs="Arial"/>
          <w:bCs/>
        </w:rPr>
        <w:t xml:space="preserve">indicate the </w:t>
      </w:r>
      <w:r w:rsidR="00ED1762">
        <w:rPr>
          <w:rStyle w:val="normalchar1"/>
          <w:rFonts w:ascii="Calibri" w:hAnsi="Calibri" w:cs="Arial"/>
          <w:bCs/>
        </w:rPr>
        <w:t xml:space="preserve">foundation </w:t>
      </w:r>
      <w:r w:rsidR="001D2647">
        <w:rPr>
          <w:rStyle w:val="normalchar1"/>
          <w:rFonts w:ascii="Calibri" w:hAnsi="Calibri" w:cs="Arial"/>
          <w:bCs/>
        </w:rPr>
        <w:t>categor</w:t>
      </w:r>
      <w:r w:rsidR="00A134AF">
        <w:rPr>
          <w:rStyle w:val="normalchar1"/>
          <w:rFonts w:ascii="Calibri" w:hAnsi="Calibri" w:cs="Arial"/>
          <w:bCs/>
        </w:rPr>
        <w:t>y/</w:t>
      </w:r>
      <w:r w:rsidR="001D2647">
        <w:rPr>
          <w:rStyle w:val="normalchar1"/>
          <w:rFonts w:ascii="Calibri" w:hAnsi="Calibri" w:cs="Arial"/>
          <w:bCs/>
        </w:rPr>
        <w:t>ies</w:t>
      </w:r>
      <w:r w:rsidR="00AF1B2E">
        <w:rPr>
          <w:rStyle w:val="normalchar1"/>
          <w:rFonts w:ascii="Calibri" w:hAnsi="Calibri" w:cs="Arial"/>
          <w:bCs/>
        </w:rPr>
        <w:t xml:space="preserve"> the course is </w:t>
      </w:r>
      <w:r w:rsidR="00AF1B2E" w:rsidRPr="00BD0FA3">
        <w:rPr>
          <w:rStyle w:val="normalchar1"/>
          <w:rFonts w:ascii="Calibri" w:hAnsi="Calibri" w:cs="Arial"/>
          <w:b/>
          <w:bCs/>
        </w:rPr>
        <w:t>affirmed</w:t>
      </w:r>
      <w:r w:rsidR="00AF1B2E">
        <w:rPr>
          <w:rStyle w:val="normalchar1"/>
          <w:rFonts w:ascii="Calibri" w:hAnsi="Calibri" w:cs="Arial"/>
          <w:bCs/>
        </w:rPr>
        <w:t xml:space="preserve"> </w:t>
      </w:r>
      <w:r w:rsidR="00BD0FA3">
        <w:rPr>
          <w:rStyle w:val="normalchar1"/>
          <w:rFonts w:ascii="Calibri" w:hAnsi="Calibri" w:cs="Arial"/>
          <w:bCs/>
        </w:rPr>
        <w:t xml:space="preserve">by GECC </w:t>
      </w:r>
      <w:r w:rsidR="00AF1B2E">
        <w:rPr>
          <w:rStyle w:val="normalchar1"/>
          <w:rFonts w:ascii="Calibri" w:hAnsi="Calibri" w:cs="Arial"/>
          <w:bCs/>
        </w:rPr>
        <w:t>as addressing</w:t>
      </w:r>
      <w:r w:rsidR="001D2647">
        <w:rPr>
          <w:rStyle w:val="normalchar1"/>
          <w:rFonts w:ascii="Calibri" w:hAnsi="Calibri" w:cs="Arial"/>
          <w:bCs/>
        </w:rPr>
        <w:t>:</w:t>
      </w:r>
    </w:p>
    <w:p w:rsidR="00ED1762" w:rsidRPr="003E532F" w:rsidRDefault="00ED1762" w:rsidP="001D2647">
      <w:pPr>
        <w:pStyle w:val="normal0"/>
        <w:ind w:left="-567" w:firstLine="283"/>
        <w:rPr>
          <w:rStyle w:val="normalchar1"/>
          <w:rFonts w:ascii="Calibri" w:hAnsi="Calibri" w:cs="Arial"/>
          <w:bCs/>
          <w:sz w:val="16"/>
          <w:szCs w:val="16"/>
        </w:rPr>
      </w:pPr>
    </w:p>
    <w:p w:rsidR="003E532F" w:rsidRDefault="000E2B23" w:rsidP="00A134AF">
      <w:pPr>
        <w:pStyle w:val="normal0"/>
        <w:tabs>
          <w:tab w:val="left" w:pos="5954"/>
        </w:tabs>
        <w:ind w:left="-567" w:right="-291" w:firstLine="567"/>
        <w:rPr>
          <w:rStyle w:val="normalchar1"/>
          <w:rFonts w:ascii="Calibri" w:hAnsi="Calibri" w:cs="Arial"/>
          <w:bCs/>
        </w:rPr>
      </w:pPr>
      <w:r>
        <w:rPr>
          <w:rFonts w:ascii="Calibri" w:hAnsi="Calibri" w:cs="Arial"/>
          <w:bCs/>
          <w:noProof/>
        </w:rPr>
        <w:pict>
          <v:rect id="_x0000_s1040" style="position:absolute;left:0;text-align:left;margin-left:-12.75pt;margin-top:3.75pt;width:7.15pt;height:7.15pt;z-index:251671552"/>
        </w:pict>
      </w:r>
      <w:r>
        <w:rPr>
          <w:rFonts w:ascii="Calibri" w:hAnsi="Calibri" w:cs="Arial"/>
          <w:bCs/>
          <w:noProof/>
        </w:rPr>
        <w:pict>
          <v:rect id="_x0000_s1036" style="position:absolute;left:0;text-align:left;margin-left:283.85pt;margin-top:4.5pt;width:7.15pt;height:7.15pt;z-index:251667456"/>
        </w:pict>
      </w:r>
      <w:r w:rsidR="00ED1762">
        <w:rPr>
          <w:rStyle w:val="normalchar1"/>
          <w:rFonts w:ascii="Calibri" w:hAnsi="Calibri" w:cs="Arial"/>
          <w:bCs/>
        </w:rPr>
        <w:t xml:space="preserve">Written and Oral </w:t>
      </w:r>
      <w:r w:rsidR="001D2647">
        <w:rPr>
          <w:rStyle w:val="normalchar1"/>
          <w:rFonts w:ascii="Calibri" w:hAnsi="Calibri" w:cs="Arial"/>
          <w:bCs/>
        </w:rPr>
        <w:t>Communication</w:t>
      </w:r>
      <w:r w:rsidR="003E532F">
        <w:rPr>
          <w:rStyle w:val="normalchar1"/>
          <w:rFonts w:ascii="Calibri" w:hAnsi="Calibri" w:cs="Arial"/>
          <w:bCs/>
        </w:rPr>
        <w:tab/>
        <w:t>Humanistic Perspective</w:t>
      </w:r>
    </w:p>
    <w:p w:rsidR="003E532F" w:rsidRPr="003E532F" w:rsidRDefault="003E532F" w:rsidP="00A134AF">
      <w:pPr>
        <w:pStyle w:val="normal0"/>
        <w:ind w:right="-291"/>
        <w:rPr>
          <w:rStyle w:val="normalchar1"/>
          <w:rFonts w:ascii="Calibri" w:hAnsi="Calibri" w:cs="Arial"/>
          <w:bCs/>
          <w:sz w:val="8"/>
          <w:szCs w:val="8"/>
        </w:rPr>
      </w:pPr>
    </w:p>
    <w:p w:rsidR="00ED1762" w:rsidRDefault="000E2B23" w:rsidP="003E532F">
      <w:pPr>
        <w:pStyle w:val="normal0"/>
        <w:tabs>
          <w:tab w:val="left" w:pos="5954"/>
        </w:tabs>
        <w:rPr>
          <w:rStyle w:val="normalchar1"/>
          <w:rFonts w:ascii="Calibri" w:hAnsi="Calibri" w:cs="Arial"/>
          <w:bCs/>
        </w:rPr>
      </w:pPr>
      <w:r>
        <w:rPr>
          <w:rFonts w:ascii="Calibri" w:hAnsi="Calibri" w:cs="Arial"/>
          <w:bCs/>
          <w:noProof/>
        </w:rPr>
        <w:pict>
          <v:rect id="_x0000_s1041" style="position:absolute;margin-left:-12.75pt;margin-top:3.7pt;width:7.15pt;height:7.15pt;z-index:251672576"/>
        </w:pict>
      </w:r>
      <w:r>
        <w:rPr>
          <w:rFonts w:ascii="Calibri" w:hAnsi="Calibri" w:cs="Arial"/>
          <w:bCs/>
          <w:noProof/>
        </w:rPr>
        <w:pict>
          <v:rect id="_x0000_s1037" style="position:absolute;margin-left:283.85pt;margin-top:3.7pt;width:7.15pt;height:7.15pt;z-index:251668480"/>
        </w:pict>
      </w:r>
      <w:r w:rsidR="00ED1762">
        <w:rPr>
          <w:rStyle w:val="normalchar1"/>
          <w:rFonts w:ascii="Calibri" w:hAnsi="Calibri" w:cs="Arial"/>
          <w:bCs/>
        </w:rPr>
        <w:t>Quantitative Knowledge and Skills</w:t>
      </w:r>
      <w:r w:rsidR="003E532F">
        <w:rPr>
          <w:rStyle w:val="normalchar1"/>
          <w:rFonts w:ascii="Calibri" w:hAnsi="Calibri" w:cs="Arial"/>
          <w:bCs/>
        </w:rPr>
        <w:tab/>
        <w:t>Historical Perspective</w:t>
      </w:r>
    </w:p>
    <w:p w:rsidR="003E532F" w:rsidRPr="003E532F" w:rsidRDefault="003E532F" w:rsidP="003E532F">
      <w:pPr>
        <w:pStyle w:val="normal0"/>
        <w:rPr>
          <w:rStyle w:val="normalchar1"/>
          <w:rFonts w:ascii="Calibri" w:hAnsi="Calibri" w:cs="Arial"/>
          <w:bCs/>
          <w:sz w:val="8"/>
          <w:szCs w:val="8"/>
        </w:rPr>
      </w:pPr>
    </w:p>
    <w:p w:rsidR="003E532F" w:rsidRDefault="000E2B23" w:rsidP="003E532F">
      <w:pPr>
        <w:pStyle w:val="normal0"/>
        <w:tabs>
          <w:tab w:val="left" w:pos="5954"/>
        </w:tabs>
        <w:rPr>
          <w:rStyle w:val="normalchar1"/>
          <w:rFonts w:ascii="Calibri" w:hAnsi="Calibri" w:cs="Arial"/>
          <w:bCs/>
        </w:rPr>
      </w:pPr>
      <w:r>
        <w:rPr>
          <w:rFonts w:ascii="Calibri" w:hAnsi="Calibri" w:cs="Arial"/>
          <w:bCs/>
          <w:noProof/>
        </w:rPr>
        <w:pict>
          <v:rect id="_x0000_s1042" style="position:absolute;margin-left:-12.75pt;margin-top:3.7pt;width:7.15pt;height:7.15pt;z-index:251673600"/>
        </w:pict>
      </w:r>
      <w:r>
        <w:rPr>
          <w:rFonts w:ascii="Calibri" w:hAnsi="Calibri" w:cs="Arial"/>
          <w:bCs/>
          <w:noProof/>
        </w:rPr>
        <w:pict>
          <v:rect id="_x0000_s1038" style="position:absolute;margin-left:283.85pt;margin-top:3.7pt;width:7.15pt;height:7.15pt;z-index:251669504"/>
        </w:pict>
      </w:r>
      <w:r w:rsidR="00ED1762">
        <w:rPr>
          <w:rStyle w:val="normalchar1"/>
          <w:rFonts w:ascii="Calibri" w:hAnsi="Calibri" w:cs="Arial"/>
          <w:bCs/>
        </w:rPr>
        <w:t>Scientific Knowledge and Reasoning</w:t>
      </w:r>
      <w:r w:rsidR="003E532F">
        <w:rPr>
          <w:rStyle w:val="normalchar1"/>
          <w:rFonts w:ascii="Calibri" w:hAnsi="Calibri" w:cs="Arial"/>
          <w:bCs/>
        </w:rPr>
        <w:tab/>
        <w:t xml:space="preserve">Global and Cultural </w:t>
      </w:r>
      <w:r w:rsidR="00A134AF">
        <w:rPr>
          <w:rStyle w:val="normalchar1"/>
          <w:rFonts w:ascii="Calibri" w:hAnsi="Calibri" w:cs="Arial"/>
          <w:bCs/>
        </w:rPr>
        <w:t>A</w:t>
      </w:r>
      <w:r w:rsidR="003E532F">
        <w:rPr>
          <w:rStyle w:val="normalchar1"/>
          <w:rFonts w:ascii="Calibri" w:hAnsi="Calibri" w:cs="Arial"/>
          <w:bCs/>
        </w:rPr>
        <w:t>wareness of Diversity</w:t>
      </w:r>
    </w:p>
    <w:p w:rsidR="007F71E8" w:rsidRPr="007F71E8" w:rsidRDefault="007F71E8" w:rsidP="003E532F">
      <w:pPr>
        <w:pStyle w:val="normal0"/>
        <w:tabs>
          <w:tab w:val="left" w:pos="5954"/>
        </w:tabs>
        <w:rPr>
          <w:rStyle w:val="normalchar1"/>
          <w:rFonts w:ascii="Calibri" w:hAnsi="Calibri" w:cs="Arial"/>
          <w:bCs/>
          <w:sz w:val="8"/>
          <w:szCs w:val="8"/>
        </w:rPr>
      </w:pPr>
    </w:p>
    <w:p w:rsidR="00ED1762" w:rsidRPr="007F71E8" w:rsidRDefault="000E2B23" w:rsidP="007F71E8">
      <w:pPr>
        <w:tabs>
          <w:tab w:val="left" w:pos="5954"/>
        </w:tabs>
        <w:ind w:left="-567" w:firstLine="567"/>
        <w:rPr>
          <w:rStyle w:val="normalchar1"/>
          <w:rFonts w:asciiTheme="minorHAnsi" w:hAnsiTheme="minorHAnsi"/>
          <w:sz w:val="16"/>
          <w:szCs w:val="16"/>
        </w:rPr>
      </w:pPr>
      <w:r w:rsidRPr="000E2B23">
        <w:rPr>
          <w:rFonts w:ascii="Calibri" w:hAnsi="Calibri" w:cs="Arial"/>
          <w:bCs/>
          <w:noProof/>
        </w:rPr>
        <w:pict>
          <v:rect id="_x0000_s1039" style="position:absolute;left:0;text-align:left;margin-left:283.85pt;margin-top:4.4pt;width:7.15pt;height:7.15pt;z-index:251670528"/>
        </w:pict>
      </w:r>
      <w:r w:rsidRPr="000E2B23">
        <w:rPr>
          <w:rFonts w:ascii="Calibri" w:hAnsi="Calibri" w:cs="Arial"/>
          <w:bCs/>
          <w:noProof/>
        </w:rPr>
        <w:pict>
          <v:rect id="_x0000_s1044" style="position:absolute;left:0;text-align:left;margin-left:-12.75pt;margin-top:4.4pt;width:7.15pt;height:7.15pt;z-index:251675648"/>
        </w:pict>
      </w:r>
      <w:r w:rsidR="00ED1762">
        <w:rPr>
          <w:rStyle w:val="normalchar1"/>
          <w:rFonts w:ascii="Calibri" w:hAnsi="Calibri" w:cs="Arial"/>
          <w:bCs/>
        </w:rPr>
        <w:t>Technological Competency/Information Literacy</w:t>
      </w:r>
      <w:r w:rsidR="007F71E8">
        <w:rPr>
          <w:rStyle w:val="normalchar1"/>
          <w:rFonts w:ascii="Calibri" w:hAnsi="Calibri" w:cs="Arial"/>
          <w:bCs/>
        </w:rPr>
        <w:tab/>
        <w:t>Ethics</w:t>
      </w:r>
    </w:p>
    <w:p w:rsidR="003E532F" w:rsidRPr="003E532F" w:rsidRDefault="003E532F" w:rsidP="003E532F">
      <w:pPr>
        <w:pStyle w:val="normal0"/>
        <w:rPr>
          <w:rStyle w:val="normalchar1"/>
          <w:rFonts w:ascii="Calibri" w:hAnsi="Calibri" w:cs="Arial"/>
          <w:bCs/>
          <w:sz w:val="8"/>
          <w:szCs w:val="8"/>
        </w:rPr>
      </w:pPr>
    </w:p>
    <w:p w:rsidR="00ED1762" w:rsidRDefault="000E2B23" w:rsidP="00A134AF">
      <w:pPr>
        <w:pStyle w:val="normal0"/>
        <w:tabs>
          <w:tab w:val="left" w:pos="5954"/>
        </w:tabs>
        <w:ind w:left="-567" w:firstLine="567"/>
        <w:rPr>
          <w:rStyle w:val="normalchar1"/>
          <w:rFonts w:ascii="Calibri" w:hAnsi="Calibri" w:cs="Arial"/>
          <w:bCs/>
        </w:rPr>
      </w:pPr>
      <w:r>
        <w:rPr>
          <w:rFonts w:ascii="Calibri" w:hAnsi="Calibri" w:cs="Arial"/>
          <w:bCs/>
          <w:noProof/>
        </w:rPr>
        <w:pict>
          <v:rect id="_x0000_s1043" style="position:absolute;left:0;text-align:left;margin-left:-12.75pt;margin-top:3.6pt;width:7.15pt;height:7.15pt;z-index:251674624"/>
        </w:pict>
      </w:r>
      <w:r w:rsidR="00ED1762">
        <w:rPr>
          <w:rStyle w:val="normalchar1"/>
          <w:rFonts w:ascii="Calibri" w:hAnsi="Calibri" w:cs="Arial"/>
          <w:bCs/>
        </w:rPr>
        <w:t>Society and Human Behavior</w:t>
      </w:r>
      <w:r w:rsidR="00A134AF">
        <w:rPr>
          <w:rStyle w:val="normalchar1"/>
          <w:rFonts w:ascii="Calibri" w:hAnsi="Calibri" w:cs="Arial"/>
          <w:bCs/>
        </w:rPr>
        <w:tab/>
      </w:r>
    </w:p>
    <w:p w:rsidR="00A134AF" w:rsidRPr="00FF0875" w:rsidRDefault="0030505A" w:rsidP="00995750">
      <w:pPr>
        <w:pStyle w:val="normal0"/>
        <w:ind w:left="-567"/>
        <w:rPr>
          <w:rStyle w:val="normalchar1"/>
          <w:rFonts w:ascii="Calibri" w:hAnsi="Calibri" w:cs="Arial"/>
          <w:bCs/>
          <w:sz w:val="28"/>
          <w:szCs w:val="28"/>
        </w:rPr>
      </w:pPr>
      <w:r w:rsidRPr="00FF0875">
        <w:rPr>
          <w:rStyle w:val="normalchar1"/>
          <w:rFonts w:ascii="Calibri" w:hAnsi="Calibri" w:cs="Arial"/>
          <w:b/>
          <w:bCs/>
          <w:smallCaps/>
          <w:sz w:val="28"/>
          <w:szCs w:val="28"/>
        </w:rPr>
        <w:lastRenderedPageBreak/>
        <w:t>Student Learning Outcomes (SLOs)</w:t>
      </w:r>
      <w:r w:rsidRPr="00FF0875">
        <w:rPr>
          <w:rStyle w:val="normalchar1"/>
          <w:rFonts w:ascii="Calibri" w:hAnsi="Calibri" w:cs="Arial"/>
          <w:bCs/>
          <w:sz w:val="28"/>
          <w:szCs w:val="28"/>
        </w:rPr>
        <w:t>:</w:t>
      </w:r>
    </w:p>
    <w:p w:rsidR="001D2647" w:rsidRPr="003439FD" w:rsidRDefault="001D2647" w:rsidP="00995750">
      <w:pPr>
        <w:pStyle w:val="normal0"/>
        <w:ind w:left="-567"/>
        <w:rPr>
          <w:rStyle w:val="normalchar1"/>
          <w:rFonts w:ascii="Calibri" w:hAnsi="Calibri" w:cs="Arial"/>
          <w:b/>
          <w:bCs/>
        </w:rPr>
      </w:pPr>
    </w:p>
    <w:tbl>
      <w:tblPr>
        <w:tblStyle w:val="TableGrid"/>
        <w:tblW w:w="0" w:type="auto"/>
        <w:tblInd w:w="-567" w:type="dxa"/>
        <w:tblLook w:val="04A0"/>
      </w:tblPr>
      <w:tblGrid>
        <w:gridCol w:w="1194"/>
        <w:gridCol w:w="5670"/>
        <w:gridCol w:w="5010"/>
        <w:gridCol w:w="1652"/>
      </w:tblGrid>
      <w:tr w:rsidR="007F71E8" w:rsidTr="00FF0875">
        <w:tc>
          <w:tcPr>
            <w:tcW w:w="1194" w:type="dxa"/>
            <w:tcBorders>
              <w:top w:val="nil"/>
              <w:left w:val="nil"/>
              <w:bottom w:val="single" w:sz="12" w:space="0" w:color="000000" w:themeColor="text1"/>
              <w:right w:val="single" w:sz="4" w:space="0" w:color="auto"/>
            </w:tcBorders>
            <w:vAlign w:val="center"/>
          </w:tcPr>
          <w:p w:rsidR="007F71E8" w:rsidRDefault="007F71E8" w:rsidP="0030505A">
            <w:pPr>
              <w:pStyle w:val="normal0"/>
              <w:jc w:val="center"/>
              <w:rPr>
                <w:rStyle w:val="normalchar1"/>
                <w:rFonts w:ascii="Calibri" w:hAnsi="Calibri" w:cs="Arial"/>
                <w:b/>
                <w:bCs/>
              </w:rPr>
            </w:pPr>
          </w:p>
        </w:tc>
        <w:tc>
          <w:tcPr>
            <w:tcW w:w="5670" w:type="dxa"/>
            <w:tcBorders>
              <w:left w:val="single" w:sz="4" w:space="0" w:color="auto"/>
              <w:bottom w:val="single" w:sz="12" w:space="0" w:color="000000" w:themeColor="text1"/>
            </w:tcBorders>
            <w:vAlign w:val="center"/>
          </w:tcPr>
          <w:p w:rsidR="007F71E8" w:rsidRDefault="007F71E8" w:rsidP="0030505A">
            <w:pPr>
              <w:pStyle w:val="normal0"/>
              <w:jc w:val="center"/>
              <w:rPr>
                <w:rStyle w:val="normalchar1"/>
                <w:rFonts w:ascii="Calibri" w:hAnsi="Calibri" w:cs="Arial"/>
                <w:b/>
                <w:bCs/>
              </w:rPr>
            </w:pPr>
            <w:r>
              <w:rPr>
                <w:rStyle w:val="normalchar1"/>
                <w:rFonts w:ascii="Calibri" w:hAnsi="Calibri" w:cs="Arial"/>
                <w:b/>
                <w:bCs/>
              </w:rPr>
              <w:t>Detailed Goal (SLO)</w:t>
            </w:r>
          </w:p>
        </w:tc>
        <w:tc>
          <w:tcPr>
            <w:tcW w:w="5010" w:type="dxa"/>
            <w:tcBorders>
              <w:bottom w:val="single" w:sz="12" w:space="0" w:color="000000" w:themeColor="text1"/>
              <w:right w:val="single" w:sz="4" w:space="0" w:color="auto"/>
            </w:tcBorders>
            <w:vAlign w:val="center"/>
          </w:tcPr>
          <w:p w:rsidR="007F71E8" w:rsidRDefault="007F71E8" w:rsidP="0030505A">
            <w:pPr>
              <w:pStyle w:val="normal0"/>
              <w:jc w:val="center"/>
              <w:rPr>
                <w:rStyle w:val="normalchar1"/>
                <w:rFonts w:ascii="Calibri" w:hAnsi="Calibri" w:cs="Arial"/>
                <w:b/>
                <w:bCs/>
              </w:rPr>
            </w:pPr>
            <w:r>
              <w:rPr>
                <w:rStyle w:val="normalchar1"/>
                <w:rFonts w:ascii="Calibri" w:hAnsi="Calibri" w:cs="Arial"/>
                <w:b/>
                <w:bCs/>
              </w:rPr>
              <w:t>Assessment Method</w:t>
            </w:r>
          </w:p>
        </w:tc>
        <w:tc>
          <w:tcPr>
            <w:tcW w:w="1652" w:type="dxa"/>
            <w:tcBorders>
              <w:top w:val="single" w:sz="4" w:space="0" w:color="auto"/>
              <w:left w:val="single" w:sz="4" w:space="0" w:color="auto"/>
              <w:bottom w:val="single" w:sz="12" w:space="0" w:color="000000" w:themeColor="text1"/>
              <w:right w:val="single" w:sz="4" w:space="0" w:color="auto"/>
            </w:tcBorders>
          </w:tcPr>
          <w:p w:rsidR="007F71E8" w:rsidRDefault="007F71E8" w:rsidP="0030505A">
            <w:pPr>
              <w:pStyle w:val="normal0"/>
              <w:jc w:val="center"/>
              <w:rPr>
                <w:rStyle w:val="normalchar1"/>
                <w:rFonts w:ascii="Calibri" w:hAnsi="Calibri" w:cs="Arial"/>
                <w:b/>
                <w:bCs/>
              </w:rPr>
            </w:pPr>
            <w:r>
              <w:rPr>
                <w:rStyle w:val="normalchar1"/>
                <w:rFonts w:ascii="Calibri" w:hAnsi="Calibri" w:cs="Arial"/>
                <w:b/>
                <w:bCs/>
              </w:rPr>
              <w:t xml:space="preserve">Introduction (I) or </w:t>
            </w:r>
          </w:p>
          <w:p w:rsidR="007F71E8" w:rsidRDefault="007F71E8" w:rsidP="0030505A">
            <w:pPr>
              <w:pStyle w:val="normal0"/>
              <w:jc w:val="center"/>
              <w:rPr>
                <w:rStyle w:val="normalchar1"/>
                <w:rFonts w:ascii="Calibri" w:hAnsi="Calibri" w:cs="Arial"/>
                <w:b/>
                <w:bCs/>
              </w:rPr>
            </w:pPr>
            <w:r>
              <w:rPr>
                <w:rStyle w:val="normalchar1"/>
                <w:rFonts w:ascii="Calibri" w:hAnsi="Calibri" w:cs="Arial"/>
                <w:b/>
                <w:bCs/>
              </w:rPr>
              <w:t xml:space="preserve">Mastery (M) </w:t>
            </w:r>
          </w:p>
          <w:p w:rsidR="007F71E8" w:rsidRDefault="007F71E8" w:rsidP="0030505A">
            <w:pPr>
              <w:pStyle w:val="normal0"/>
              <w:jc w:val="center"/>
              <w:rPr>
                <w:rStyle w:val="normalchar1"/>
                <w:rFonts w:ascii="Calibri" w:hAnsi="Calibri" w:cs="Arial"/>
                <w:b/>
                <w:bCs/>
              </w:rPr>
            </w:pPr>
            <w:r>
              <w:rPr>
                <w:rStyle w:val="normalchar1"/>
                <w:rFonts w:ascii="Calibri" w:hAnsi="Calibri" w:cs="Arial"/>
                <w:b/>
                <w:bCs/>
              </w:rPr>
              <w:t>of SLO</w:t>
            </w:r>
          </w:p>
        </w:tc>
      </w:tr>
      <w:tr w:rsidR="005D0834" w:rsidTr="00CE14AB">
        <w:tc>
          <w:tcPr>
            <w:tcW w:w="1194" w:type="dxa"/>
            <w:vMerge w:val="restart"/>
            <w:tcBorders>
              <w:top w:val="single" w:sz="12" w:space="0" w:color="000000" w:themeColor="text1"/>
              <w:left w:val="single" w:sz="12" w:space="0" w:color="000000" w:themeColor="text1"/>
            </w:tcBorders>
            <w:vAlign w:val="center"/>
          </w:tcPr>
          <w:p w:rsidR="005D0834" w:rsidRDefault="005D0834" w:rsidP="0030505A">
            <w:pPr>
              <w:pStyle w:val="normal0"/>
              <w:jc w:val="center"/>
              <w:rPr>
                <w:rStyle w:val="normalchar1"/>
                <w:rFonts w:ascii="Calibri" w:hAnsi="Calibri" w:cs="Arial"/>
                <w:b/>
                <w:bCs/>
              </w:rPr>
            </w:pPr>
            <w:r>
              <w:rPr>
                <w:rStyle w:val="normalchar1"/>
                <w:rFonts w:ascii="Calibri" w:hAnsi="Calibri" w:cs="Arial"/>
                <w:b/>
                <w:bCs/>
              </w:rPr>
              <w:t>Course Goals</w:t>
            </w:r>
          </w:p>
        </w:tc>
        <w:tc>
          <w:tcPr>
            <w:tcW w:w="5670" w:type="dxa"/>
            <w:tcBorders>
              <w:top w:val="single" w:sz="12" w:space="0" w:color="000000" w:themeColor="text1"/>
              <w:bottom w:val="single" w:sz="4" w:space="0" w:color="000000" w:themeColor="text1"/>
            </w:tcBorders>
          </w:tcPr>
          <w:p w:rsidR="005D0834" w:rsidRPr="00CE14AB" w:rsidRDefault="00CE14AB" w:rsidP="00646CDE">
            <w:pPr>
              <w:pStyle w:val="normal0"/>
              <w:rPr>
                <w:rStyle w:val="normalchar1"/>
                <w:rFonts w:ascii="Calibri" w:hAnsi="Calibri" w:cs="Arial"/>
                <w:bCs/>
                <w:sz w:val="20"/>
                <w:szCs w:val="20"/>
              </w:rPr>
            </w:pPr>
            <w:r w:rsidRPr="00CE14AB">
              <w:rPr>
                <w:rStyle w:val="normalchar1"/>
                <w:rFonts w:ascii="Calibri" w:hAnsi="Calibri" w:cs="Arial"/>
                <w:sz w:val="20"/>
                <w:szCs w:val="20"/>
              </w:rPr>
              <w:t>E</w:t>
            </w:r>
            <w:r w:rsidRPr="00CE14AB">
              <w:rPr>
                <w:rStyle w:val="normalchar1"/>
                <w:rFonts w:ascii="Calibri" w:eastAsia="Calibri" w:hAnsi="Calibri" w:cs="Arial"/>
                <w:sz w:val="20"/>
                <w:szCs w:val="20"/>
              </w:rPr>
              <w:t>xplain and apply the basics of blueprint reading, preparation and detailing of technical drawings, drawing scale, title block, revision block, additional notes, etc.</w:t>
            </w:r>
          </w:p>
        </w:tc>
        <w:tc>
          <w:tcPr>
            <w:tcW w:w="5010" w:type="dxa"/>
            <w:tcBorders>
              <w:top w:val="single" w:sz="12" w:space="0" w:color="000000" w:themeColor="text1"/>
              <w:bottom w:val="single" w:sz="4" w:space="0" w:color="000000" w:themeColor="text1"/>
              <w:right w:val="single" w:sz="4" w:space="0" w:color="auto"/>
            </w:tcBorders>
          </w:tcPr>
          <w:p w:rsidR="005D0834" w:rsidRPr="007F71E8" w:rsidRDefault="005D0834" w:rsidP="00995750">
            <w:pPr>
              <w:pStyle w:val="normal0"/>
              <w:rPr>
                <w:rStyle w:val="normalchar1"/>
                <w:rFonts w:ascii="Calibri" w:hAnsi="Calibri" w:cs="Arial"/>
                <w:bCs/>
              </w:rPr>
            </w:pPr>
          </w:p>
        </w:tc>
        <w:tc>
          <w:tcPr>
            <w:tcW w:w="1652" w:type="dxa"/>
            <w:vMerge w:val="restart"/>
            <w:tcBorders>
              <w:top w:val="single" w:sz="12" w:space="0" w:color="000000" w:themeColor="text1"/>
              <w:left w:val="single" w:sz="4" w:space="0" w:color="auto"/>
              <w:right w:val="single" w:sz="12" w:space="0" w:color="000000" w:themeColor="text1"/>
            </w:tcBorders>
            <w:vAlign w:val="center"/>
          </w:tcPr>
          <w:p w:rsidR="005D0834" w:rsidRPr="00CE14AB" w:rsidRDefault="005D0834" w:rsidP="007F71E8">
            <w:pPr>
              <w:pStyle w:val="normal0"/>
              <w:jc w:val="center"/>
              <w:rPr>
                <w:rStyle w:val="normalchar1"/>
                <w:rFonts w:ascii="Calibri" w:hAnsi="Calibri" w:cs="Arial"/>
                <w:bCs/>
                <w:sz w:val="20"/>
                <w:szCs w:val="20"/>
              </w:rPr>
            </w:pPr>
            <w:r w:rsidRPr="00CE14AB">
              <w:rPr>
                <w:rStyle w:val="normalchar1"/>
                <w:rFonts w:ascii="Calibri" w:hAnsi="Calibri" w:cs="Arial"/>
                <w:bCs/>
                <w:sz w:val="20"/>
                <w:szCs w:val="20"/>
              </w:rPr>
              <w:t>N/A</w:t>
            </w:r>
          </w:p>
        </w:tc>
      </w:tr>
      <w:tr w:rsidR="005D0834" w:rsidTr="00CE14AB">
        <w:trPr>
          <w:trHeight w:val="1661"/>
        </w:trPr>
        <w:tc>
          <w:tcPr>
            <w:tcW w:w="1194" w:type="dxa"/>
            <w:vMerge/>
            <w:tcBorders>
              <w:left w:val="single" w:sz="12" w:space="0" w:color="000000" w:themeColor="text1"/>
            </w:tcBorders>
          </w:tcPr>
          <w:p w:rsidR="005D0834" w:rsidRDefault="005D0834" w:rsidP="003E6369">
            <w:pPr>
              <w:pStyle w:val="normal0"/>
              <w:rPr>
                <w:rStyle w:val="normalchar1"/>
                <w:rFonts w:ascii="Calibri" w:hAnsi="Calibri" w:cs="Arial"/>
                <w:b/>
                <w:bCs/>
              </w:rPr>
            </w:pPr>
          </w:p>
        </w:tc>
        <w:tc>
          <w:tcPr>
            <w:tcW w:w="5670" w:type="dxa"/>
            <w:vAlign w:val="center"/>
          </w:tcPr>
          <w:p w:rsidR="005D0834" w:rsidRPr="00CE14AB" w:rsidRDefault="00CE14AB" w:rsidP="00CE14AB">
            <w:pPr>
              <w:pStyle w:val="normal0"/>
              <w:rPr>
                <w:rStyle w:val="normalchar1"/>
                <w:rFonts w:ascii="Calibri" w:hAnsi="Calibri" w:cs="Arial"/>
                <w:bCs/>
                <w:sz w:val="20"/>
                <w:szCs w:val="20"/>
              </w:rPr>
            </w:pPr>
            <w:r w:rsidRPr="00CE14AB">
              <w:rPr>
                <w:rStyle w:val="normalchar1"/>
                <w:rFonts w:ascii="Calibri" w:hAnsi="Calibri" w:cs="Arial"/>
                <w:sz w:val="20"/>
                <w:szCs w:val="20"/>
              </w:rPr>
              <w:t>U</w:t>
            </w:r>
            <w:r w:rsidRPr="00CE14AB">
              <w:rPr>
                <w:rStyle w:val="normalchar1"/>
                <w:rFonts w:ascii="Calibri" w:eastAsia="Calibri" w:hAnsi="Calibri" w:cs="Arial"/>
                <w:sz w:val="20"/>
                <w:szCs w:val="20"/>
              </w:rPr>
              <w:t>tilize free-hand sketching and basic drafting instruments in geometric construction</w:t>
            </w:r>
            <w:r w:rsidRPr="00CE14AB">
              <w:rPr>
                <w:rStyle w:val="normalchar1"/>
                <w:rFonts w:ascii="Calibri" w:hAnsi="Calibri" w:cs="Arial"/>
                <w:bCs/>
                <w:sz w:val="20"/>
                <w:szCs w:val="20"/>
              </w:rPr>
              <w:t>.</w:t>
            </w:r>
          </w:p>
        </w:tc>
        <w:tc>
          <w:tcPr>
            <w:tcW w:w="5010" w:type="dxa"/>
            <w:tcBorders>
              <w:right w:val="single" w:sz="4" w:space="0" w:color="auto"/>
            </w:tcBorders>
            <w:vAlign w:val="center"/>
          </w:tcPr>
          <w:p w:rsidR="005D0834" w:rsidRPr="00CE14AB" w:rsidRDefault="00CE14AB" w:rsidP="00CE14AB">
            <w:pPr>
              <w:rPr>
                <w:rStyle w:val="normalchar1"/>
                <w:rFonts w:asciiTheme="minorHAnsi" w:hAnsiTheme="minorHAnsi" w:cstheme="minorBidi"/>
                <w:sz w:val="20"/>
                <w:szCs w:val="20"/>
              </w:rPr>
            </w:pPr>
            <w:r w:rsidRPr="00CE14AB">
              <w:rPr>
                <w:sz w:val="20"/>
                <w:szCs w:val="20"/>
              </w:rPr>
              <w:t>Evaluation of sampled r</w:t>
            </w:r>
            <w:r w:rsidR="005D0834" w:rsidRPr="00CE14AB">
              <w:rPr>
                <w:sz w:val="20"/>
                <w:szCs w:val="20"/>
              </w:rPr>
              <w:t>egular class-work, homework, weekly projects, and portfolio</w:t>
            </w:r>
            <w:r w:rsidRPr="00CE14AB">
              <w:rPr>
                <w:sz w:val="20"/>
                <w:szCs w:val="20"/>
              </w:rPr>
              <w:t>.</w:t>
            </w:r>
          </w:p>
        </w:tc>
        <w:tc>
          <w:tcPr>
            <w:tcW w:w="1652" w:type="dxa"/>
            <w:vMerge/>
            <w:tcBorders>
              <w:left w:val="single" w:sz="4" w:space="0" w:color="auto"/>
              <w:right w:val="single" w:sz="12" w:space="0" w:color="000000" w:themeColor="text1"/>
            </w:tcBorders>
          </w:tcPr>
          <w:p w:rsidR="005D0834" w:rsidRPr="007F71E8" w:rsidRDefault="005D0834" w:rsidP="003E6369">
            <w:pPr>
              <w:pStyle w:val="normal0"/>
              <w:rPr>
                <w:rStyle w:val="normalchar1"/>
                <w:rFonts w:ascii="Calibri" w:hAnsi="Calibri" w:cs="Arial"/>
                <w:bCs/>
              </w:rPr>
            </w:pPr>
          </w:p>
        </w:tc>
      </w:tr>
      <w:tr w:rsidR="005D0834" w:rsidTr="00CE14AB">
        <w:trPr>
          <w:trHeight w:val="113"/>
        </w:trPr>
        <w:tc>
          <w:tcPr>
            <w:tcW w:w="1194" w:type="dxa"/>
            <w:vMerge/>
            <w:tcBorders>
              <w:left w:val="single" w:sz="12" w:space="0" w:color="000000" w:themeColor="text1"/>
              <w:bottom w:val="single" w:sz="4" w:space="0" w:color="000000" w:themeColor="text1"/>
            </w:tcBorders>
            <w:vAlign w:val="center"/>
          </w:tcPr>
          <w:p w:rsidR="005D0834" w:rsidRDefault="005D0834" w:rsidP="0030505A">
            <w:pPr>
              <w:pStyle w:val="normal0"/>
              <w:jc w:val="center"/>
              <w:rPr>
                <w:rStyle w:val="normalchar1"/>
                <w:rFonts w:ascii="Calibri" w:hAnsi="Calibri" w:cs="Arial"/>
                <w:b/>
                <w:bCs/>
              </w:rPr>
            </w:pPr>
          </w:p>
        </w:tc>
        <w:tc>
          <w:tcPr>
            <w:tcW w:w="5670" w:type="dxa"/>
            <w:tcBorders>
              <w:top w:val="single" w:sz="4" w:space="0" w:color="000000" w:themeColor="text1"/>
              <w:bottom w:val="single" w:sz="4" w:space="0" w:color="000000" w:themeColor="text1"/>
            </w:tcBorders>
          </w:tcPr>
          <w:p w:rsidR="005D0834" w:rsidRPr="00CE14AB" w:rsidRDefault="00CE14AB" w:rsidP="00CE14AB">
            <w:pPr>
              <w:pStyle w:val="normal0"/>
              <w:jc w:val="both"/>
              <w:rPr>
                <w:rFonts w:ascii="Calibri" w:hAnsi="Calibri" w:cs="Arial"/>
                <w:i/>
                <w:sz w:val="20"/>
                <w:szCs w:val="20"/>
              </w:rPr>
            </w:pPr>
            <w:r w:rsidRPr="00CE14AB">
              <w:rPr>
                <w:rStyle w:val="normalchar1"/>
                <w:rFonts w:ascii="Calibri" w:hAnsi="Calibri" w:cs="Arial"/>
                <w:sz w:val="20"/>
                <w:szCs w:val="20"/>
              </w:rPr>
              <w:t>E</w:t>
            </w:r>
            <w:r w:rsidRPr="00CE14AB">
              <w:rPr>
                <w:rStyle w:val="normalchar1"/>
                <w:rFonts w:ascii="Calibri" w:eastAsia="Calibri" w:hAnsi="Calibri" w:cs="Arial"/>
                <w:sz w:val="20"/>
                <w:szCs w:val="20"/>
              </w:rPr>
              <w:t>mploy shape description and drawing preparation techniques of multi-view orthographic projection and 3D visualization using isometric, oblique, and perspective views created via instrumental drafting techniques</w:t>
            </w:r>
            <w:r>
              <w:rPr>
                <w:rStyle w:val="normalchar1"/>
                <w:rFonts w:ascii="Calibri" w:hAnsi="Calibri" w:cs="Arial"/>
                <w:sz w:val="20"/>
                <w:szCs w:val="20"/>
              </w:rPr>
              <w:t>.</w:t>
            </w:r>
          </w:p>
        </w:tc>
        <w:tc>
          <w:tcPr>
            <w:tcW w:w="5010" w:type="dxa"/>
            <w:tcBorders>
              <w:top w:val="single" w:sz="4" w:space="0" w:color="000000" w:themeColor="text1"/>
              <w:bottom w:val="single" w:sz="4" w:space="0" w:color="000000" w:themeColor="text1"/>
              <w:right w:val="single" w:sz="4" w:space="0" w:color="auto"/>
            </w:tcBorders>
            <w:vAlign w:val="center"/>
          </w:tcPr>
          <w:p w:rsidR="005D0834" w:rsidRPr="007F71E8" w:rsidRDefault="00CE14AB" w:rsidP="00CE14AB">
            <w:pPr>
              <w:pStyle w:val="normal0"/>
              <w:rPr>
                <w:rStyle w:val="normalchar1"/>
                <w:rFonts w:ascii="Calibri" w:hAnsi="Calibri" w:cs="Arial"/>
                <w:bCs/>
              </w:rPr>
            </w:pPr>
            <w:r w:rsidRPr="00CE14AB">
              <w:rPr>
                <w:sz w:val="20"/>
                <w:szCs w:val="20"/>
              </w:rPr>
              <w:t>Evaluation of sampled regular class-work, homework, weekly projects, and portfolio</w:t>
            </w:r>
            <w:r>
              <w:rPr>
                <w:sz w:val="20"/>
                <w:szCs w:val="20"/>
              </w:rPr>
              <w:t xml:space="preserve"> and blueprinted questions on Test #1</w:t>
            </w:r>
            <w:r w:rsidRPr="00CE14AB">
              <w:rPr>
                <w:sz w:val="20"/>
                <w:szCs w:val="20"/>
              </w:rPr>
              <w:t>.</w:t>
            </w:r>
          </w:p>
        </w:tc>
        <w:tc>
          <w:tcPr>
            <w:tcW w:w="1652" w:type="dxa"/>
            <w:vMerge/>
            <w:tcBorders>
              <w:left w:val="single" w:sz="4" w:space="0" w:color="auto"/>
              <w:bottom w:val="single" w:sz="4" w:space="0" w:color="000000" w:themeColor="text1"/>
              <w:right w:val="single" w:sz="12" w:space="0" w:color="000000" w:themeColor="text1"/>
            </w:tcBorders>
          </w:tcPr>
          <w:p w:rsidR="005D0834" w:rsidRPr="007F71E8" w:rsidRDefault="005D0834" w:rsidP="003E6369">
            <w:pPr>
              <w:pStyle w:val="normal0"/>
              <w:rPr>
                <w:rStyle w:val="normalchar1"/>
                <w:rFonts w:ascii="Calibri" w:hAnsi="Calibri" w:cs="Arial"/>
                <w:bCs/>
              </w:rPr>
            </w:pPr>
          </w:p>
        </w:tc>
      </w:tr>
      <w:tr w:rsidR="00CE14AB" w:rsidTr="00CE14AB">
        <w:trPr>
          <w:trHeight w:val="113"/>
        </w:trPr>
        <w:tc>
          <w:tcPr>
            <w:tcW w:w="1194" w:type="dxa"/>
            <w:vMerge/>
            <w:tcBorders>
              <w:left w:val="single" w:sz="12" w:space="0" w:color="000000" w:themeColor="text1"/>
              <w:bottom w:val="single" w:sz="4" w:space="0" w:color="000000" w:themeColor="text1"/>
            </w:tcBorders>
            <w:vAlign w:val="center"/>
          </w:tcPr>
          <w:p w:rsidR="00CE14AB" w:rsidRDefault="00CE14AB" w:rsidP="0030505A">
            <w:pPr>
              <w:pStyle w:val="normal0"/>
              <w:jc w:val="center"/>
              <w:rPr>
                <w:rStyle w:val="normalchar1"/>
                <w:rFonts w:ascii="Calibri" w:hAnsi="Calibri" w:cs="Arial"/>
                <w:b/>
                <w:bCs/>
              </w:rPr>
            </w:pPr>
          </w:p>
        </w:tc>
        <w:tc>
          <w:tcPr>
            <w:tcW w:w="5670" w:type="dxa"/>
            <w:tcBorders>
              <w:top w:val="single" w:sz="4" w:space="0" w:color="000000" w:themeColor="text1"/>
              <w:bottom w:val="single" w:sz="4" w:space="0" w:color="000000" w:themeColor="text1"/>
            </w:tcBorders>
          </w:tcPr>
          <w:p w:rsidR="00CE14AB" w:rsidRPr="00CE14AB" w:rsidRDefault="00CE14AB" w:rsidP="00CE14AB">
            <w:pPr>
              <w:pStyle w:val="normal0"/>
              <w:jc w:val="both"/>
              <w:rPr>
                <w:rStyle w:val="normalchar1"/>
                <w:rFonts w:ascii="Calibri" w:hAnsi="Calibri" w:cs="Arial"/>
                <w:sz w:val="20"/>
                <w:szCs w:val="20"/>
              </w:rPr>
            </w:pPr>
            <w:r w:rsidRPr="00CE14AB">
              <w:rPr>
                <w:rStyle w:val="normalchar1"/>
                <w:rFonts w:ascii="Calibri" w:hAnsi="Calibri" w:cs="Arial"/>
                <w:sz w:val="20"/>
                <w:szCs w:val="20"/>
              </w:rPr>
              <w:t>A</w:t>
            </w:r>
            <w:r w:rsidRPr="00CE14AB">
              <w:rPr>
                <w:rStyle w:val="normalchar1"/>
                <w:rFonts w:ascii="Calibri" w:eastAsia="Calibri" w:hAnsi="Calibri" w:cs="Arial"/>
                <w:sz w:val="20"/>
                <w:szCs w:val="20"/>
              </w:rPr>
              <w:t>pply shape description and drawing preparation techniques through the creation of parametric 3D solid models using Inventor software in order to prepare detailed drawings which contain all necessary dimensions and annotations, including geometric dimensioning &amp; tolerancing (GD&amp;T)</w:t>
            </w:r>
            <w:r w:rsidRPr="00CE14AB">
              <w:rPr>
                <w:rStyle w:val="normalchar1"/>
                <w:rFonts w:ascii="Calibri" w:hAnsi="Calibri" w:cs="Arial"/>
                <w:sz w:val="20"/>
                <w:szCs w:val="20"/>
              </w:rPr>
              <w:t>.</w:t>
            </w:r>
          </w:p>
        </w:tc>
        <w:tc>
          <w:tcPr>
            <w:tcW w:w="5010" w:type="dxa"/>
            <w:tcBorders>
              <w:top w:val="single" w:sz="4" w:space="0" w:color="000000" w:themeColor="text1"/>
              <w:bottom w:val="single" w:sz="4" w:space="0" w:color="000000" w:themeColor="text1"/>
              <w:right w:val="single" w:sz="4" w:space="0" w:color="auto"/>
            </w:tcBorders>
          </w:tcPr>
          <w:p w:rsidR="00CE14AB" w:rsidRPr="007F71E8" w:rsidRDefault="00CE14AB" w:rsidP="00CE14AB">
            <w:pPr>
              <w:jc w:val="both"/>
              <w:rPr>
                <w:rStyle w:val="normalchar1"/>
                <w:rFonts w:ascii="Calibri" w:hAnsi="Calibri" w:cs="Arial"/>
                <w:bCs/>
              </w:rPr>
            </w:pPr>
          </w:p>
        </w:tc>
        <w:tc>
          <w:tcPr>
            <w:tcW w:w="1652" w:type="dxa"/>
            <w:vMerge/>
            <w:tcBorders>
              <w:left w:val="single" w:sz="4" w:space="0" w:color="auto"/>
              <w:bottom w:val="single" w:sz="4" w:space="0" w:color="000000" w:themeColor="text1"/>
              <w:right w:val="single" w:sz="12" w:space="0" w:color="000000" w:themeColor="text1"/>
            </w:tcBorders>
          </w:tcPr>
          <w:p w:rsidR="00CE14AB" w:rsidRPr="007F71E8" w:rsidRDefault="00CE14AB" w:rsidP="003E6369">
            <w:pPr>
              <w:pStyle w:val="normal0"/>
              <w:rPr>
                <w:rStyle w:val="normalchar1"/>
                <w:rFonts w:ascii="Calibri" w:hAnsi="Calibri" w:cs="Arial"/>
                <w:bCs/>
              </w:rPr>
            </w:pPr>
          </w:p>
        </w:tc>
      </w:tr>
      <w:tr w:rsidR="005D0834" w:rsidTr="00CE14AB">
        <w:trPr>
          <w:trHeight w:val="113"/>
        </w:trPr>
        <w:tc>
          <w:tcPr>
            <w:tcW w:w="1194" w:type="dxa"/>
            <w:vMerge/>
            <w:tcBorders>
              <w:top w:val="single" w:sz="4" w:space="0" w:color="000000" w:themeColor="text1"/>
              <w:left w:val="single" w:sz="12" w:space="0" w:color="000000" w:themeColor="text1"/>
            </w:tcBorders>
            <w:vAlign w:val="center"/>
          </w:tcPr>
          <w:p w:rsidR="005D0834" w:rsidRDefault="005D0834" w:rsidP="0030505A">
            <w:pPr>
              <w:pStyle w:val="normal0"/>
              <w:jc w:val="center"/>
              <w:rPr>
                <w:rStyle w:val="normalchar1"/>
                <w:rFonts w:ascii="Calibri" w:hAnsi="Calibri" w:cs="Arial"/>
                <w:b/>
                <w:bCs/>
              </w:rPr>
            </w:pPr>
          </w:p>
        </w:tc>
        <w:tc>
          <w:tcPr>
            <w:tcW w:w="5670" w:type="dxa"/>
            <w:tcBorders>
              <w:top w:val="single" w:sz="4" w:space="0" w:color="000000" w:themeColor="text1"/>
              <w:bottom w:val="single" w:sz="12" w:space="0" w:color="000000" w:themeColor="text1"/>
            </w:tcBorders>
          </w:tcPr>
          <w:p w:rsidR="005D0834" w:rsidRPr="00CE14AB" w:rsidRDefault="00CE14AB" w:rsidP="00CE14AB">
            <w:pPr>
              <w:pStyle w:val="normal0"/>
              <w:jc w:val="both"/>
              <w:rPr>
                <w:rFonts w:ascii="Calibri" w:hAnsi="Calibri" w:cs="Arial"/>
                <w:i/>
                <w:sz w:val="20"/>
                <w:szCs w:val="20"/>
              </w:rPr>
            </w:pPr>
            <w:r>
              <w:rPr>
                <w:rStyle w:val="normalchar1"/>
                <w:rFonts w:ascii="Calibri" w:hAnsi="Calibri" w:cs="Arial"/>
                <w:sz w:val="20"/>
                <w:szCs w:val="20"/>
              </w:rPr>
              <w:t>U</w:t>
            </w:r>
            <w:r w:rsidRPr="00CE14AB">
              <w:rPr>
                <w:rStyle w:val="normalchar1"/>
                <w:rFonts w:ascii="Calibri" w:eastAsia="Calibri" w:hAnsi="Calibri" w:cs="Arial"/>
                <w:sz w:val="20"/>
                <w:szCs w:val="20"/>
              </w:rPr>
              <w:t>se additional shape description tools of sectioning, auxiliary, detail, break, and broken-out views to complete shape description in order to create the assembly of many components of the design object and generate exploded assembly and bill of materials</w:t>
            </w:r>
            <w:r w:rsidRPr="00CE14AB">
              <w:rPr>
                <w:rStyle w:val="normalchar1"/>
                <w:rFonts w:ascii="Calibri" w:hAnsi="Calibri" w:cs="Arial"/>
                <w:sz w:val="20"/>
                <w:szCs w:val="20"/>
              </w:rPr>
              <w:t>.</w:t>
            </w:r>
            <w:r w:rsidRPr="00CE14AB">
              <w:rPr>
                <w:rFonts w:ascii="Calibri" w:hAnsi="Calibri" w:cs="Arial"/>
                <w:i/>
                <w:sz w:val="20"/>
                <w:szCs w:val="20"/>
              </w:rPr>
              <w:t xml:space="preserve"> </w:t>
            </w:r>
          </w:p>
        </w:tc>
        <w:tc>
          <w:tcPr>
            <w:tcW w:w="5010" w:type="dxa"/>
            <w:tcBorders>
              <w:top w:val="single" w:sz="4" w:space="0" w:color="000000" w:themeColor="text1"/>
              <w:bottom w:val="single" w:sz="12" w:space="0" w:color="000000" w:themeColor="text1"/>
              <w:right w:val="single" w:sz="4" w:space="0" w:color="auto"/>
            </w:tcBorders>
          </w:tcPr>
          <w:p w:rsidR="005D0834" w:rsidRPr="007F71E8" w:rsidRDefault="005D0834" w:rsidP="00CE14AB">
            <w:pPr>
              <w:jc w:val="both"/>
              <w:rPr>
                <w:rStyle w:val="normalchar1"/>
                <w:rFonts w:ascii="Calibri" w:hAnsi="Calibri" w:cs="Arial"/>
                <w:bCs/>
              </w:rPr>
            </w:pPr>
          </w:p>
        </w:tc>
        <w:tc>
          <w:tcPr>
            <w:tcW w:w="1652" w:type="dxa"/>
            <w:vMerge/>
            <w:tcBorders>
              <w:top w:val="single" w:sz="4" w:space="0" w:color="000000" w:themeColor="text1"/>
              <w:left w:val="single" w:sz="4" w:space="0" w:color="auto"/>
              <w:right w:val="single" w:sz="12" w:space="0" w:color="000000" w:themeColor="text1"/>
            </w:tcBorders>
          </w:tcPr>
          <w:p w:rsidR="005D0834" w:rsidRPr="007F71E8" w:rsidRDefault="005D0834" w:rsidP="003E6369">
            <w:pPr>
              <w:pStyle w:val="normal0"/>
              <w:rPr>
                <w:rStyle w:val="normalchar1"/>
                <w:rFonts w:ascii="Calibri" w:hAnsi="Calibri" w:cs="Arial"/>
                <w:bCs/>
              </w:rPr>
            </w:pPr>
          </w:p>
        </w:tc>
      </w:tr>
      <w:tr w:rsidR="005D0834" w:rsidTr="00CE14AB">
        <w:trPr>
          <w:trHeight w:val="1681"/>
        </w:trPr>
        <w:tc>
          <w:tcPr>
            <w:tcW w:w="1194" w:type="dxa"/>
            <w:tcBorders>
              <w:top w:val="single" w:sz="12" w:space="0" w:color="000000" w:themeColor="text1"/>
              <w:left w:val="single" w:sz="12" w:space="0" w:color="000000" w:themeColor="text1"/>
            </w:tcBorders>
            <w:vAlign w:val="center"/>
          </w:tcPr>
          <w:p w:rsidR="005D0834" w:rsidRDefault="005D0834" w:rsidP="0030505A">
            <w:pPr>
              <w:pStyle w:val="normal0"/>
              <w:jc w:val="center"/>
              <w:rPr>
                <w:rStyle w:val="normalchar1"/>
                <w:rFonts w:ascii="Calibri" w:hAnsi="Calibri" w:cs="Arial"/>
                <w:b/>
                <w:bCs/>
              </w:rPr>
            </w:pPr>
            <w:r>
              <w:rPr>
                <w:rStyle w:val="normalchar1"/>
                <w:rFonts w:ascii="Calibri" w:hAnsi="Calibri" w:cs="Arial"/>
                <w:b/>
                <w:bCs/>
              </w:rPr>
              <w:lastRenderedPageBreak/>
              <w:t>Program Goals*</w:t>
            </w:r>
          </w:p>
          <w:p w:rsidR="005D0834" w:rsidRPr="007F71E8" w:rsidRDefault="005D0834" w:rsidP="0030505A">
            <w:pPr>
              <w:pStyle w:val="normal0"/>
              <w:jc w:val="center"/>
              <w:rPr>
                <w:rStyle w:val="normalchar1"/>
                <w:rFonts w:ascii="Calibri" w:hAnsi="Calibri" w:cs="Arial"/>
                <w:bCs/>
                <w:sz w:val="18"/>
                <w:szCs w:val="18"/>
              </w:rPr>
            </w:pPr>
            <w:r w:rsidRPr="007F71E8">
              <w:rPr>
                <w:rStyle w:val="normalchar1"/>
                <w:rFonts w:ascii="Calibri" w:hAnsi="Calibri" w:cs="Arial"/>
                <w:bCs/>
                <w:sz w:val="18"/>
                <w:szCs w:val="18"/>
              </w:rPr>
              <w:t>(</w:t>
            </w:r>
            <w:r w:rsidRPr="00CE14AB">
              <w:rPr>
                <w:rStyle w:val="normalchar1"/>
                <w:rFonts w:ascii="Calibri" w:hAnsi="Calibri" w:cs="Arial"/>
                <w:bCs/>
                <w:sz w:val="18"/>
                <w:szCs w:val="18"/>
                <w:highlight w:val="yellow"/>
              </w:rPr>
              <w:t>if course is a major requirement</w:t>
            </w:r>
            <w:r w:rsidRPr="007F71E8">
              <w:rPr>
                <w:rStyle w:val="normalchar1"/>
                <w:rFonts w:ascii="Calibri" w:hAnsi="Calibri" w:cs="Arial"/>
                <w:bCs/>
                <w:sz w:val="18"/>
                <w:szCs w:val="18"/>
              </w:rPr>
              <w:t>)</w:t>
            </w:r>
          </w:p>
        </w:tc>
        <w:tc>
          <w:tcPr>
            <w:tcW w:w="5670" w:type="dxa"/>
            <w:tcBorders>
              <w:top w:val="single" w:sz="12" w:space="0" w:color="000000" w:themeColor="text1"/>
            </w:tcBorders>
            <w:vAlign w:val="center"/>
          </w:tcPr>
          <w:p w:rsidR="005D0834" w:rsidRPr="00CE14AB" w:rsidRDefault="005D0834" w:rsidP="00CE14AB">
            <w:pPr>
              <w:pStyle w:val="normal0"/>
              <w:jc w:val="center"/>
              <w:rPr>
                <w:rStyle w:val="normalchar1"/>
                <w:rFonts w:ascii="Calibri" w:hAnsi="Calibri" w:cs="Arial"/>
                <w:bCs/>
                <w:sz w:val="20"/>
                <w:szCs w:val="20"/>
              </w:rPr>
            </w:pPr>
            <w:r w:rsidRPr="00CE14AB">
              <w:rPr>
                <w:rStyle w:val="normalchar1"/>
                <w:rFonts w:ascii="Calibri" w:hAnsi="Calibri" w:cs="Arial"/>
                <w:bCs/>
                <w:sz w:val="20"/>
                <w:szCs w:val="20"/>
                <w:highlight w:val="yellow"/>
              </w:rPr>
              <w:t>N/A</w:t>
            </w:r>
          </w:p>
        </w:tc>
        <w:tc>
          <w:tcPr>
            <w:tcW w:w="5010" w:type="dxa"/>
            <w:tcBorders>
              <w:top w:val="single" w:sz="12" w:space="0" w:color="000000" w:themeColor="text1"/>
            </w:tcBorders>
            <w:vAlign w:val="center"/>
          </w:tcPr>
          <w:p w:rsidR="005D0834" w:rsidRPr="00CE14AB" w:rsidRDefault="005D0834" w:rsidP="00CE14AB">
            <w:pPr>
              <w:pStyle w:val="normal0"/>
              <w:jc w:val="center"/>
              <w:rPr>
                <w:rStyle w:val="normalchar1"/>
                <w:rFonts w:ascii="Calibri" w:hAnsi="Calibri" w:cs="Arial"/>
                <w:bCs/>
                <w:sz w:val="20"/>
                <w:szCs w:val="20"/>
              </w:rPr>
            </w:pPr>
            <w:r w:rsidRPr="00CE14AB">
              <w:rPr>
                <w:rStyle w:val="normalchar1"/>
                <w:rFonts w:ascii="Calibri" w:hAnsi="Calibri" w:cs="Arial"/>
                <w:bCs/>
                <w:sz w:val="20"/>
                <w:szCs w:val="20"/>
                <w:highlight w:val="yellow"/>
              </w:rPr>
              <w:t>N/A</w:t>
            </w:r>
          </w:p>
        </w:tc>
        <w:tc>
          <w:tcPr>
            <w:tcW w:w="1652" w:type="dxa"/>
            <w:tcBorders>
              <w:top w:val="single" w:sz="12" w:space="0" w:color="000000" w:themeColor="text1"/>
              <w:right w:val="single" w:sz="12" w:space="0" w:color="000000" w:themeColor="text1"/>
            </w:tcBorders>
            <w:vAlign w:val="center"/>
          </w:tcPr>
          <w:p w:rsidR="005D0834" w:rsidRPr="00CE14AB" w:rsidRDefault="005D0834" w:rsidP="00CE14AB">
            <w:pPr>
              <w:pStyle w:val="normal0"/>
              <w:jc w:val="center"/>
              <w:rPr>
                <w:rStyle w:val="normalchar1"/>
                <w:rFonts w:ascii="Calibri" w:hAnsi="Calibri" w:cs="Arial"/>
                <w:bCs/>
                <w:sz w:val="20"/>
                <w:szCs w:val="20"/>
              </w:rPr>
            </w:pPr>
            <w:r w:rsidRPr="00CE14AB">
              <w:rPr>
                <w:rStyle w:val="normalchar1"/>
                <w:rFonts w:ascii="Calibri" w:hAnsi="Calibri" w:cs="Arial"/>
                <w:bCs/>
                <w:sz w:val="20"/>
                <w:szCs w:val="20"/>
                <w:highlight w:val="yellow"/>
              </w:rPr>
              <w:t>N/A</w:t>
            </w:r>
          </w:p>
        </w:tc>
      </w:tr>
      <w:tr w:rsidR="005D0834" w:rsidTr="00CE14AB">
        <w:trPr>
          <w:trHeight w:val="1216"/>
        </w:trPr>
        <w:tc>
          <w:tcPr>
            <w:tcW w:w="1194" w:type="dxa"/>
            <w:tcBorders>
              <w:top w:val="single" w:sz="12" w:space="0" w:color="000000" w:themeColor="text1"/>
              <w:left w:val="single" w:sz="12" w:space="0" w:color="000000" w:themeColor="text1"/>
            </w:tcBorders>
            <w:vAlign w:val="center"/>
          </w:tcPr>
          <w:p w:rsidR="005D0834" w:rsidRDefault="005D0834" w:rsidP="0030505A">
            <w:pPr>
              <w:pStyle w:val="normal0"/>
              <w:jc w:val="center"/>
              <w:rPr>
                <w:rStyle w:val="normalchar1"/>
                <w:rFonts w:ascii="Calibri" w:hAnsi="Calibri" w:cs="Arial"/>
                <w:b/>
                <w:bCs/>
              </w:rPr>
            </w:pPr>
            <w:r>
              <w:rPr>
                <w:rStyle w:val="normalchar1"/>
                <w:rFonts w:ascii="Calibri" w:hAnsi="Calibri" w:cs="Arial"/>
                <w:b/>
                <w:bCs/>
              </w:rPr>
              <w:t>Gen Ed Goals*</w:t>
            </w:r>
          </w:p>
          <w:p w:rsidR="005D0834" w:rsidRPr="007F71E8" w:rsidRDefault="005D0834" w:rsidP="0030505A">
            <w:pPr>
              <w:pStyle w:val="normal0"/>
              <w:jc w:val="center"/>
              <w:rPr>
                <w:rStyle w:val="normalchar1"/>
                <w:rFonts w:ascii="Calibri" w:hAnsi="Calibri" w:cs="Arial"/>
                <w:bCs/>
                <w:sz w:val="18"/>
                <w:szCs w:val="18"/>
              </w:rPr>
            </w:pPr>
            <w:r w:rsidRPr="007F71E8">
              <w:rPr>
                <w:rStyle w:val="normalchar1"/>
                <w:rFonts w:ascii="Calibri" w:hAnsi="Calibri" w:cs="Arial"/>
                <w:bCs/>
                <w:sz w:val="18"/>
                <w:szCs w:val="18"/>
              </w:rPr>
              <w:t>(if course is a Gen Ed course)</w:t>
            </w:r>
          </w:p>
        </w:tc>
        <w:tc>
          <w:tcPr>
            <w:tcW w:w="5670" w:type="dxa"/>
            <w:tcBorders>
              <w:top w:val="single" w:sz="12" w:space="0" w:color="000000" w:themeColor="text1"/>
            </w:tcBorders>
            <w:vAlign w:val="center"/>
          </w:tcPr>
          <w:p w:rsidR="005D0834" w:rsidRPr="00CE14AB" w:rsidRDefault="005D0834" w:rsidP="00CE14AB">
            <w:pPr>
              <w:pStyle w:val="normal0"/>
              <w:jc w:val="center"/>
              <w:rPr>
                <w:rStyle w:val="normalchar1"/>
                <w:rFonts w:ascii="Calibri" w:hAnsi="Calibri" w:cs="Arial"/>
                <w:bCs/>
                <w:sz w:val="20"/>
                <w:szCs w:val="20"/>
              </w:rPr>
            </w:pPr>
            <w:r w:rsidRPr="00CE14AB">
              <w:rPr>
                <w:rStyle w:val="normalchar1"/>
                <w:rFonts w:ascii="Calibri" w:hAnsi="Calibri" w:cs="Arial"/>
                <w:bCs/>
                <w:sz w:val="20"/>
                <w:szCs w:val="20"/>
              </w:rPr>
              <w:t>N/A</w:t>
            </w:r>
          </w:p>
        </w:tc>
        <w:tc>
          <w:tcPr>
            <w:tcW w:w="5010" w:type="dxa"/>
            <w:tcBorders>
              <w:top w:val="single" w:sz="12" w:space="0" w:color="000000" w:themeColor="text1"/>
            </w:tcBorders>
            <w:vAlign w:val="center"/>
          </w:tcPr>
          <w:p w:rsidR="005D0834" w:rsidRPr="00CE14AB" w:rsidRDefault="005D0834" w:rsidP="00CE14AB">
            <w:pPr>
              <w:pStyle w:val="normal0"/>
              <w:jc w:val="center"/>
              <w:rPr>
                <w:rStyle w:val="normalchar1"/>
                <w:rFonts w:ascii="Calibri" w:hAnsi="Calibri" w:cs="Arial"/>
                <w:bCs/>
                <w:sz w:val="20"/>
                <w:szCs w:val="20"/>
              </w:rPr>
            </w:pPr>
            <w:r w:rsidRPr="00CE14AB">
              <w:rPr>
                <w:rStyle w:val="normalchar1"/>
                <w:rFonts w:ascii="Calibri" w:hAnsi="Calibri" w:cs="Arial"/>
                <w:bCs/>
                <w:sz w:val="20"/>
                <w:szCs w:val="20"/>
              </w:rPr>
              <w:t>N/A</w:t>
            </w:r>
          </w:p>
        </w:tc>
        <w:tc>
          <w:tcPr>
            <w:tcW w:w="1652" w:type="dxa"/>
            <w:tcBorders>
              <w:top w:val="single" w:sz="12" w:space="0" w:color="000000" w:themeColor="text1"/>
              <w:right w:val="single" w:sz="12" w:space="0" w:color="000000" w:themeColor="text1"/>
            </w:tcBorders>
            <w:vAlign w:val="center"/>
          </w:tcPr>
          <w:p w:rsidR="005D0834" w:rsidRPr="00CE14AB" w:rsidRDefault="005D0834" w:rsidP="00CE14AB">
            <w:pPr>
              <w:pStyle w:val="normal0"/>
              <w:jc w:val="center"/>
              <w:rPr>
                <w:rStyle w:val="normalchar1"/>
                <w:rFonts w:ascii="Calibri" w:hAnsi="Calibri" w:cs="Arial"/>
                <w:bCs/>
                <w:sz w:val="20"/>
                <w:szCs w:val="20"/>
              </w:rPr>
            </w:pPr>
            <w:r w:rsidRPr="00CE14AB">
              <w:rPr>
                <w:rStyle w:val="normalchar1"/>
                <w:rFonts w:ascii="Calibri" w:hAnsi="Calibri" w:cs="Arial"/>
                <w:bCs/>
                <w:sz w:val="20"/>
                <w:szCs w:val="20"/>
              </w:rPr>
              <w:t>N/A</w:t>
            </w:r>
          </w:p>
        </w:tc>
      </w:tr>
    </w:tbl>
    <w:p w:rsidR="00995750" w:rsidRDefault="00995750" w:rsidP="00995750">
      <w:pPr>
        <w:pStyle w:val="normal0"/>
        <w:ind w:left="-567"/>
        <w:rPr>
          <w:rStyle w:val="normalchar1"/>
          <w:rFonts w:ascii="Calibri" w:hAnsi="Calibri" w:cs="Arial"/>
          <w:b/>
          <w:bCs/>
        </w:rPr>
      </w:pPr>
    </w:p>
    <w:p w:rsidR="00995750" w:rsidRPr="008A3342" w:rsidRDefault="008A3342" w:rsidP="008A3342">
      <w:pPr>
        <w:pStyle w:val="normal0"/>
        <w:ind w:left="-567"/>
        <w:rPr>
          <w:rStyle w:val="normalchar1"/>
          <w:rFonts w:ascii="Calibri" w:hAnsi="Calibri" w:cs="Arial"/>
          <w:bCs/>
        </w:rPr>
      </w:pPr>
      <w:r w:rsidRPr="008A3342">
        <w:rPr>
          <w:rStyle w:val="normalchar1"/>
          <w:rFonts w:ascii="Calibri" w:hAnsi="Calibri" w:cs="Arial"/>
          <w:b/>
          <w:bCs/>
        </w:rPr>
        <w:t>*</w:t>
      </w:r>
      <w:r>
        <w:rPr>
          <w:rStyle w:val="normalchar1"/>
          <w:rFonts w:ascii="Calibri" w:hAnsi="Calibri" w:cs="Arial"/>
          <w:b/>
          <w:bCs/>
        </w:rPr>
        <w:t xml:space="preserve"> </w:t>
      </w:r>
      <w:r w:rsidRPr="008A3342">
        <w:rPr>
          <w:rStyle w:val="normalchar1"/>
          <w:rFonts w:ascii="Calibri" w:hAnsi="Calibri" w:cs="Arial"/>
          <w:bCs/>
        </w:rPr>
        <w:t xml:space="preserve">addressed by </w:t>
      </w:r>
      <w:r w:rsidRPr="00AF1B2E">
        <w:rPr>
          <w:rStyle w:val="normalchar1"/>
          <w:rFonts w:ascii="Calibri" w:hAnsi="Calibri" w:cs="Arial"/>
          <w:b/>
          <w:bCs/>
        </w:rPr>
        <w:t>THIS</w:t>
      </w:r>
      <w:r w:rsidRPr="008A3342">
        <w:rPr>
          <w:rStyle w:val="normalchar1"/>
          <w:rFonts w:ascii="Calibri" w:hAnsi="Calibri" w:cs="Arial"/>
          <w:bCs/>
        </w:rPr>
        <w:t xml:space="preserve"> </w:t>
      </w:r>
      <w:r>
        <w:rPr>
          <w:rStyle w:val="normalchar1"/>
          <w:rFonts w:ascii="Calibri" w:hAnsi="Calibri" w:cs="Arial"/>
          <w:bCs/>
        </w:rPr>
        <w:t xml:space="preserve">specific </w:t>
      </w:r>
      <w:r w:rsidRPr="008A3342">
        <w:rPr>
          <w:rStyle w:val="normalchar1"/>
          <w:rFonts w:ascii="Calibri" w:hAnsi="Calibri" w:cs="Arial"/>
          <w:bCs/>
        </w:rPr>
        <w:t>course</w:t>
      </w:r>
    </w:p>
    <w:p w:rsidR="000329EC" w:rsidRDefault="000329EC" w:rsidP="00995750">
      <w:pPr>
        <w:ind w:left="-567"/>
      </w:pPr>
    </w:p>
    <w:sectPr w:rsidR="000329EC" w:rsidSect="003439FD">
      <w:footerReference w:type="default" r:id="rId7"/>
      <w:pgSz w:w="15840" w:h="12240"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D8" w:rsidRDefault="003B4DD8" w:rsidP="008A3342">
      <w:r>
        <w:separator/>
      </w:r>
    </w:p>
  </w:endnote>
  <w:endnote w:type="continuationSeparator" w:id="0">
    <w:p w:rsidR="003B4DD8" w:rsidRDefault="003B4DD8" w:rsidP="008A3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055991"/>
      <w:docPartObj>
        <w:docPartGallery w:val="Page Numbers (Bottom of Page)"/>
        <w:docPartUnique/>
      </w:docPartObj>
    </w:sdtPr>
    <w:sdtContent>
      <w:p w:rsidR="008A3342" w:rsidRPr="008A3342" w:rsidRDefault="000E2B23" w:rsidP="008A3342">
        <w:pPr>
          <w:pStyle w:val="Footer"/>
          <w:tabs>
            <w:tab w:val="left" w:pos="5670"/>
          </w:tabs>
          <w:ind w:left="1440" w:firstLine="4680"/>
          <w:rPr>
            <w:rFonts w:asciiTheme="minorHAnsi" w:hAnsiTheme="minorHAnsi"/>
          </w:rPr>
        </w:pPr>
        <w:r w:rsidRPr="008A3342">
          <w:rPr>
            <w:rFonts w:asciiTheme="minorHAnsi" w:hAnsiTheme="minorHAnsi"/>
          </w:rPr>
          <w:fldChar w:fldCharType="begin"/>
        </w:r>
        <w:r w:rsidR="008A3342" w:rsidRPr="008A3342">
          <w:rPr>
            <w:rFonts w:asciiTheme="minorHAnsi" w:hAnsiTheme="minorHAnsi"/>
          </w:rPr>
          <w:instrText xml:space="preserve"> PAGE   \* MERGEFORMAT </w:instrText>
        </w:r>
        <w:r w:rsidRPr="008A3342">
          <w:rPr>
            <w:rFonts w:asciiTheme="minorHAnsi" w:hAnsiTheme="minorHAnsi"/>
          </w:rPr>
          <w:fldChar w:fldCharType="separate"/>
        </w:r>
        <w:r w:rsidR="00C252D0">
          <w:rPr>
            <w:rFonts w:asciiTheme="minorHAnsi" w:hAnsiTheme="minorHAnsi"/>
            <w:noProof/>
          </w:rPr>
          <w:t>3</w:t>
        </w:r>
        <w:r w:rsidRPr="008A3342">
          <w:rPr>
            <w:rFonts w:asciiTheme="minorHAnsi" w:hAnsiTheme="minorHAnsi"/>
          </w:rPr>
          <w:fldChar w:fldCharType="end"/>
        </w:r>
        <w:r w:rsidR="008A3342">
          <w:rPr>
            <w:rFonts w:asciiTheme="minorHAnsi" w:hAnsiTheme="minorHAnsi"/>
          </w:rPr>
          <w:tab/>
        </w:r>
        <w:r w:rsidR="008A3342">
          <w:rPr>
            <w:rFonts w:asciiTheme="minorHAnsi" w:hAnsiTheme="minorHAnsi"/>
          </w:rPr>
          <w:tab/>
        </w:r>
        <w:r w:rsidR="008A3342">
          <w:rPr>
            <w:rFonts w:asciiTheme="minorHAnsi" w:hAnsiTheme="minorHAnsi"/>
          </w:rPr>
          <w:tab/>
        </w:r>
        <w:r w:rsidR="008A3342" w:rsidRPr="008A3342">
          <w:rPr>
            <w:rFonts w:asciiTheme="minorHAnsi" w:hAnsiTheme="minorHAnsi"/>
            <w:i/>
            <w:sz w:val="16"/>
            <w:szCs w:val="16"/>
          </w:rPr>
          <w:t>prepared by S Gaulden, July 2010</w:t>
        </w:r>
      </w:p>
    </w:sdtContent>
  </w:sdt>
  <w:p w:rsidR="008A3342" w:rsidRDefault="008A3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D8" w:rsidRDefault="003B4DD8" w:rsidP="008A3342">
      <w:r>
        <w:separator/>
      </w:r>
    </w:p>
  </w:footnote>
  <w:footnote w:type="continuationSeparator" w:id="0">
    <w:p w:rsidR="003B4DD8" w:rsidRDefault="003B4DD8" w:rsidP="008A3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401DD"/>
    <w:multiLevelType w:val="multilevel"/>
    <w:tmpl w:val="42CAAE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4A0A3447"/>
    <w:multiLevelType w:val="hybridMultilevel"/>
    <w:tmpl w:val="32F8D7BE"/>
    <w:lvl w:ilvl="0" w:tplc="053C1976">
      <w:start w:val="1"/>
      <w:numFmt w:val="bullet"/>
      <w:lvlText w:val=""/>
      <w:lvlJc w:val="left"/>
      <w:pPr>
        <w:ind w:left="-207" w:hanging="360"/>
      </w:pPr>
      <w:rPr>
        <w:rFonts w:ascii="Symbol" w:eastAsia="Times New Roman" w:hAnsi="Symbol" w:cs="Aria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nsid w:val="75325855"/>
    <w:multiLevelType w:val="multilevel"/>
    <w:tmpl w:val="10B40C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95750"/>
    <w:rsid w:val="000329EC"/>
    <w:rsid w:val="00091F9F"/>
    <w:rsid w:val="000E2B23"/>
    <w:rsid w:val="001D1DA9"/>
    <w:rsid w:val="001D2647"/>
    <w:rsid w:val="002A0C0D"/>
    <w:rsid w:val="002E57B7"/>
    <w:rsid w:val="0030505A"/>
    <w:rsid w:val="003439FD"/>
    <w:rsid w:val="003609A0"/>
    <w:rsid w:val="003B4DD8"/>
    <w:rsid w:val="003E532F"/>
    <w:rsid w:val="004620EB"/>
    <w:rsid w:val="004665F9"/>
    <w:rsid w:val="004D06BF"/>
    <w:rsid w:val="005444BF"/>
    <w:rsid w:val="005D0834"/>
    <w:rsid w:val="00620732"/>
    <w:rsid w:val="00647975"/>
    <w:rsid w:val="00712E80"/>
    <w:rsid w:val="00732D55"/>
    <w:rsid w:val="00737CA8"/>
    <w:rsid w:val="007F71E8"/>
    <w:rsid w:val="008A3342"/>
    <w:rsid w:val="008A7C42"/>
    <w:rsid w:val="00902A9F"/>
    <w:rsid w:val="00933859"/>
    <w:rsid w:val="00995750"/>
    <w:rsid w:val="009B71FD"/>
    <w:rsid w:val="00A134AF"/>
    <w:rsid w:val="00AC771E"/>
    <w:rsid w:val="00AF1B2E"/>
    <w:rsid w:val="00B11BE8"/>
    <w:rsid w:val="00B66F55"/>
    <w:rsid w:val="00BD0FA3"/>
    <w:rsid w:val="00BD7A22"/>
    <w:rsid w:val="00C252D0"/>
    <w:rsid w:val="00CE14AB"/>
    <w:rsid w:val="00D329E4"/>
    <w:rsid w:val="00DA2B5A"/>
    <w:rsid w:val="00E90B0C"/>
    <w:rsid w:val="00ED1762"/>
    <w:rsid w:val="00ED51E5"/>
    <w:rsid w:val="00FF08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7" type="connector" idref="#_x0000_s1047"/>
        <o:r id="V:Rule8" type="connector" idref="#_x0000_s1056"/>
        <o:r id="V:Rule9" type="connector" idref="#_x0000_s1053"/>
        <o:r id="V:Rule10" type="connector" idref="#_x0000_s1048"/>
        <o:r id="V:Rule11" type="connector" idref="#_x0000_s1052"/>
        <o:r id="V:Rule1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9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995750"/>
  </w:style>
  <w:style w:type="character" w:customStyle="1" w:styleId="normalchar1">
    <w:name w:val="normal__char1"/>
    <w:basedOn w:val="DefaultParagraphFont"/>
    <w:rsid w:val="00995750"/>
    <w:rPr>
      <w:rFonts w:ascii="Times New Roman" w:hAnsi="Times New Roman" w:cs="Times New Roman" w:hint="default"/>
    </w:rPr>
  </w:style>
  <w:style w:type="paragraph" w:styleId="BalloonText">
    <w:name w:val="Balloon Text"/>
    <w:basedOn w:val="Normal"/>
    <w:link w:val="BalloonTextChar"/>
    <w:rsid w:val="00995750"/>
    <w:rPr>
      <w:rFonts w:ascii="Tahoma" w:hAnsi="Tahoma" w:cs="Tahoma"/>
      <w:sz w:val="16"/>
      <w:szCs w:val="16"/>
    </w:rPr>
  </w:style>
  <w:style w:type="character" w:customStyle="1" w:styleId="BalloonTextChar">
    <w:name w:val="Balloon Text Char"/>
    <w:basedOn w:val="DefaultParagraphFont"/>
    <w:link w:val="BalloonText"/>
    <w:rsid w:val="00995750"/>
    <w:rPr>
      <w:rFonts w:ascii="Tahoma" w:hAnsi="Tahoma" w:cs="Tahoma"/>
      <w:sz w:val="16"/>
      <w:szCs w:val="16"/>
    </w:rPr>
  </w:style>
  <w:style w:type="table" w:styleId="TableGrid">
    <w:name w:val="Table Grid"/>
    <w:basedOn w:val="TableNormal"/>
    <w:uiPriority w:val="59"/>
    <w:rsid w:val="00ED176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A3342"/>
    <w:pPr>
      <w:tabs>
        <w:tab w:val="center" w:pos="4680"/>
        <w:tab w:val="right" w:pos="9360"/>
      </w:tabs>
    </w:pPr>
  </w:style>
  <w:style w:type="character" w:customStyle="1" w:styleId="HeaderChar">
    <w:name w:val="Header Char"/>
    <w:basedOn w:val="DefaultParagraphFont"/>
    <w:link w:val="Header"/>
    <w:rsid w:val="008A3342"/>
    <w:rPr>
      <w:sz w:val="24"/>
      <w:szCs w:val="24"/>
    </w:rPr>
  </w:style>
  <w:style w:type="paragraph" w:styleId="Footer">
    <w:name w:val="footer"/>
    <w:basedOn w:val="Normal"/>
    <w:link w:val="FooterChar"/>
    <w:uiPriority w:val="99"/>
    <w:rsid w:val="008A3342"/>
    <w:pPr>
      <w:tabs>
        <w:tab w:val="center" w:pos="4680"/>
        <w:tab w:val="right" w:pos="9360"/>
      </w:tabs>
    </w:pPr>
  </w:style>
  <w:style w:type="character" w:customStyle="1" w:styleId="FooterChar">
    <w:name w:val="Footer Char"/>
    <w:basedOn w:val="DefaultParagraphFont"/>
    <w:link w:val="Footer"/>
    <w:uiPriority w:val="99"/>
    <w:rsid w:val="008A334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gaulden</cp:lastModifiedBy>
  <cp:revision>3</cp:revision>
  <cp:lastPrinted>2011-09-14T02:52:00Z</cp:lastPrinted>
  <dcterms:created xsi:type="dcterms:W3CDTF">2011-09-14T02:52:00Z</dcterms:created>
  <dcterms:modified xsi:type="dcterms:W3CDTF">2011-09-27T15:41:00Z</dcterms:modified>
</cp:coreProperties>
</file>