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395D79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7105B4">
      <w:pPr>
        <w:tabs>
          <w:tab w:val="left" w:pos="2410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7105B4">
        <w:rPr>
          <w:rFonts w:asciiTheme="minorHAnsi" w:hAnsiTheme="minorHAnsi"/>
          <w:sz w:val="28"/>
          <w:szCs w:val="28"/>
        </w:rPr>
        <w:tab/>
      </w:r>
      <w:r w:rsidR="00911A4C">
        <w:rPr>
          <w:rFonts w:asciiTheme="minorHAnsi" w:hAnsiTheme="minorHAnsi"/>
          <w:sz w:val="28"/>
          <w:szCs w:val="28"/>
          <w:u w:val="single"/>
        </w:rPr>
        <w:t>ENG 102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911A4C">
        <w:rPr>
          <w:rFonts w:asciiTheme="minorHAnsi" w:hAnsiTheme="minorHAnsi"/>
          <w:sz w:val="28"/>
          <w:szCs w:val="28"/>
          <w:u w:val="single"/>
        </w:rPr>
        <w:t>College Composition II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A134AF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7105B4" w:rsidRPr="007105B4">
        <w:rPr>
          <w:rFonts w:asciiTheme="minorHAnsi" w:hAnsiTheme="minorHAnsi"/>
          <w:sz w:val="28"/>
          <w:szCs w:val="28"/>
          <w:u w:val="single"/>
        </w:rPr>
        <w:t>3.0</w:t>
      </w:r>
      <w:r w:rsidR="007105B4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911A4C">
        <w:rPr>
          <w:rFonts w:asciiTheme="minorHAnsi" w:hAnsiTheme="minorHAnsi"/>
          <w:sz w:val="28"/>
          <w:szCs w:val="28"/>
          <w:u w:val="single"/>
        </w:rPr>
        <w:t>3</w:t>
      </w:r>
      <w:r w:rsidR="007105B4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7105B4">
        <w:rPr>
          <w:rFonts w:asciiTheme="minorHAnsi" w:hAnsiTheme="minorHAnsi"/>
          <w:sz w:val="28"/>
          <w:szCs w:val="28"/>
        </w:rPr>
        <w:tab/>
      </w:r>
      <w:r w:rsidR="00911A4C">
        <w:rPr>
          <w:rFonts w:asciiTheme="minorHAnsi" w:hAnsiTheme="minorHAnsi"/>
          <w:sz w:val="28"/>
          <w:szCs w:val="28"/>
          <w:u w:val="single"/>
        </w:rPr>
        <w:t>Kevin Hayes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395D79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395D79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1D2647" w:rsidRDefault="00395D79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395D79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1" style="position:absolute;left:0;text-align:left;margin-left:-29.25pt;margin-top:2.3pt;width:7.15pt;height:7.9pt;z-index:251680768" coordorigin="5640,6941" coordsize="143,158">
            <v:shape id="_x0000_s1052" type="#_x0000_t32" style="position:absolute;left:5640;top:6941;width:143;height:158" o:connectortype="straight" strokeweight="1.5pt"/>
            <v:shape id="_x0000_s1053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proofErr w:type="spellStart"/>
      <w:r w:rsidR="001D2647">
        <w:rPr>
          <w:rStyle w:val="normalchar1"/>
          <w:rFonts w:ascii="Calibri" w:hAnsi="Calibri" w:cs="Arial"/>
          <w:bCs/>
        </w:rPr>
        <w:t>ies</w:t>
      </w:r>
      <w:proofErr w:type="spellEnd"/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395D79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-12.35pt;margin-top:3.75pt;width:7.15pt;height:7.9pt;z-index:251681792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395D79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395D79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395D79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395D79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395D79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395D79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7105B4">
        <w:trPr>
          <w:trHeight w:val="28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7105B4" w:rsidRDefault="007105B4" w:rsidP="007105B4">
            <w:pP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105B4">
              <w:rPr>
                <w:rFonts w:ascii="Calibri" w:hAnsi="Calibri"/>
                <w:sz w:val="20"/>
                <w:szCs w:val="20"/>
              </w:rPr>
              <w:t>W</w:t>
            </w:r>
            <w:r w:rsidR="001119D4" w:rsidRPr="007105B4">
              <w:rPr>
                <w:rFonts w:ascii="Calibri" w:hAnsi="Calibri"/>
                <w:sz w:val="20"/>
                <w:szCs w:val="20"/>
              </w:rPr>
              <w:t xml:space="preserve">rite a fully documented, multiple source, </w:t>
            </w:r>
            <w:proofErr w:type="gramStart"/>
            <w:r w:rsidR="001119D4" w:rsidRPr="007105B4">
              <w:rPr>
                <w:rFonts w:ascii="Calibri" w:hAnsi="Calibri"/>
                <w:sz w:val="20"/>
                <w:szCs w:val="20"/>
              </w:rPr>
              <w:t>literary</w:t>
            </w:r>
            <w:proofErr w:type="gramEnd"/>
            <w:r w:rsidR="001119D4" w:rsidRPr="007105B4">
              <w:rPr>
                <w:rFonts w:ascii="Calibri" w:hAnsi="Calibri"/>
                <w:sz w:val="20"/>
                <w:szCs w:val="20"/>
              </w:rPr>
              <w:t xml:space="preserve"> research paper with citations based on the r</w:t>
            </w:r>
            <w:r w:rsidRPr="007105B4">
              <w:rPr>
                <w:rFonts w:ascii="Calibri" w:hAnsi="Calibri"/>
                <w:sz w:val="20"/>
                <w:szCs w:val="20"/>
              </w:rPr>
              <w:t>esult of personal investigation.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7105B4" w:rsidRDefault="007F71E8" w:rsidP="007105B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7F71E8" w:rsidRDefault="007105B4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7105B4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7105B4" w:rsidRDefault="007105B4" w:rsidP="007105B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</w:t>
            </w:r>
            <w:r w:rsidR="001119D4"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fficiently use the library as a research facility and the Internet as a research tool</w:t>
            </w: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7105B4" w:rsidRDefault="00737CA8" w:rsidP="007105B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7105B4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7105B4" w:rsidRDefault="007105B4" w:rsidP="007105B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</w:t>
            </w:r>
            <w:r w:rsidR="001119D4"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valuate research sources, both written and electronic</w:t>
            </w: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7105B4" w:rsidRDefault="00737CA8" w:rsidP="007105B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7105B4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F71E8" w:rsidRPr="007105B4" w:rsidRDefault="007105B4" w:rsidP="007105B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</w:t>
            </w:r>
            <w:r w:rsidR="001119D4"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emonstrate effective composition skills through the writing of critical essays about literary elements</w:t>
            </w: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105B4" w:rsidRPr="007105B4" w:rsidRDefault="007105B4" w:rsidP="002E487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2E1C">
              <w:rPr>
                <w:sz w:val="20"/>
                <w:szCs w:val="20"/>
              </w:rPr>
              <w:t xml:space="preserve">Checklist </w:t>
            </w:r>
            <w:r w:rsidRPr="00FB2E1C">
              <w:rPr>
                <w:color w:val="000000"/>
                <w:sz w:val="20"/>
                <w:szCs w:val="20"/>
              </w:rPr>
              <w:t>rubrics</w:t>
            </w:r>
            <w:r w:rsidRPr="00FB2E1C">
              <w:rPr>
                <w:sz w:val="20"/>
                <w:szCs w:val="20"/>
              </w:rPr>
              <w:t xml:space="preserve"> will be used to evaluate sampled student essays for the presence of the measurable objectives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7105B4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F71E8" w:rsidRPr="007105B4" w:rsidRDefault="007105B4" w:rsidP="007105B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</w:t>
            </w:r>
            <w:r w:rsidR="001119D4"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efine and apply terms and concepts used in literary discussion</w:t>
            </w: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F71E8" w:rsidRPr="007105B4" w:rsidRDefault="007F71E8" w:rsidP="007105B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105B4" w:rsidTr="007105B4">
        <w:trPr>
          <w:trHeight w:val="1418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105B4" w:rsidRDefault="007105B4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7105B4" w:rsidRPr="007F71E8" w:rsidRDefault="007105B4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105B4" w:rsidRPr="007105B4" w:rsidRDefault="007105B4" w:rsidP="007105B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7105B4" w:rsidRPr="007105B4" w:rsidRDefault="007105B4" w:rsidP="007105B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105B4" w:rsidRPr="007F71E8" w:rsidRDefault="007105B4" w:rsidP="007105B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7105B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F71E8" w:rsidTr="002E4871">
        <w:trPr>
          <w:trHeight w:val="11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</w:t>
            </w:r>
            <w:r w:rsidR="008A3342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7F71E8" w:rsidRP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7F71E8" w:rsidRDefault="007105B4" w:rsidP="007105B4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 w:rsidRPr="00FB2E1C">
              <w:rPr>
                <w:rFonts w:ascii="Calibri" w:hAnsi="Calibri"/>
                <w:b/>
                <w:sz w:val="20"/>
              </w:rPr>
              <w:t>Written and Oral Communication</w:t>
            </w:r>
            <w:r w:rsidRPr="00FB2E1C">
              <w:rPr>
                <w:rFonts w:ascii="Calibri" w:hAnsi="Calibri"/>
                <w:sz w:val="20"/>
              </w:rPr>
              <w:t>: Students will communicate effectively in both speech and writing.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7F71E8" w:rsidRPr="007F71E8" w:rsidRDefault="002E4871" w:rsidP="002E4871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 w:rsidRPr="00FB2E1C">
              <w:rPr>
                <w:sz w:val="20"/>
                <w:szCs w:val="20"/>
              </w:rPr>
              <w:t xml:space="preserve">Checklist </w:t>
            </w:r>
            <w:r w:rsidRPr="00FB2E1C">
              <w:rPr>
                <w:color w:val="000000"/>
                <w:sz w:val="20"/>
                <w:szCs w:val="20"/>
              </w:rPr>
              <w:t>rubrics</w:t>
            </w:r>
            <w:r w:rsidRPr="00FB2E1C">
              <w:rPr>
                <w:sz w:val="20"/>
                <w:szCs w:val="20"/>
              </w:rPr>
              <w:t xml:space="preserve"> will be used to evaluate sampled student essays for the presence of the measurable objectives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71E8" w:rsidRPr="007F71E8" w:rsidRDefault="00CD4B78" w:rsidP="002E487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</w:rPr>
              <w:t>M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3F" w:rsidRDefault="00500E3F" w:rsidP="008A3342">
      <w:r>
        <w:separator/>
      </w:r>
    </w:p>
  </w:endnote>
  <w:endnote w:type="continuationSeparator" w:id="0">
    <w:p w:rsidR="00500E3F" w:rsidRDefault="00500E3F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395D79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CD4B78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3F" w:rsidRDefault="00500E3F" w:rsidP="008A3342">
      <w:r>
        <w:separator/>
      </w:r>
    </w:p>
  </w:footnote>
  <w:footnote w:type="continuationSeparator" w:id="0">
    <w:p w:rsidR="00500E3F" w:rsidRDefault="00500E3F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45"/>
    <w:multiLevelType w:val="hybridMultilevel"/>
    <w:tmpl w:val="CCBE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A6B"/>
    <w:multiLevelType w:val="hybridMultilevel"/>
    <w:tmpl w:val="48F68B98"/>
    <w:lvl w:ilvl="0" w:tplc="76840E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20917"/>
    <w:multiLevelType w:val="hybridMultilevel"/>
    <w:tmpl w:val="962CBF28"/>
    <w:lvl w:ilvl="0" w:tplc="0F00CE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EB0602"/>
    <w:multiLevelType w:val="hybridMultilevel"/>
    <w:tmpl w:val="E0CA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119D4"/>
    <w:rsid w:val="00142794"/>
    <w:rsid w:val="001D2647"/>
    <w:rsid w:val="0026183D"/>
    <w:rsid w:val="00265BB6"/>
    <w:rsid w:val="002E4871"/>
    <w:rsid w:val="002E57B7"/>
    <w:rsid w:val="0030505A"/>
    <w:rsid w:val="003439FD"/>
    <w:rsid w:val="003609A0"/>
    <w:rsid w:val="00395D79"/>
    <w:rsid w:val="003E532F"/>
    <w:rsid w:val="004620EB"/>
    <w:rsid w:val="00500E3F"/>
    <w:rsid w:val="005444BF"/>
    <w:rsid w:val="005E7B04"/>
    <w:rsid w:val="00620732"/>
    <w:rsid w:val="0069077E"/>
    <w:rsid w:val="00700E03"/>
    <w:rsid w:val="007105B4"/>
    <w:rsid w:val="00732D55"/>
    <w:rsid w:val="00737CA8"/>
    <w:rsid w:val="00742502"/>
    <w:rsid w:val="007F71E8"/>
    <w:rsid w:val="008A3342"/>
    <w:rsid w:val="008A7C42"/>
    <w:rsid w:val="008F40A8"/>
    <w:rsid w:val="00911A4C"/>
    <w:rsid w:val="00995750"/>
    <w:rsid w:val="00A134AF"/>
    <w:rsid w:val="00A75529"/>
    <w:rsid w:val="00AF1B2E"/>
    <w:rsid w:val="00B60ED3"/>
    <w:rsid w:val="00B66F55"/>
    <w:rsid w:val="00BD0FA3"/>
    <w:rsid w:val="00BD7A22"/>
    <w:rsid w:val="00BF3D3D"/>
    <w:rsid w:val="00CA686B"/>
    <w:rsid w:val="00CD4B78"/>
    <w:rsid w:val="00DA2B5A"/>
    <w:rsid w:val="00E90B0C"/>
    <w:rsid w:val="00ED1762"/>
    <w:rsid w:val="00ED51E5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7" type="connector" idref="#_x0000_s1047"/>
        <o:r id="V:Rule8" type="connector" idref="#_x0000_s1048"/>
        <o:r id="V:Rule9" type="connector" idref="#_x0000_s1052"/>
        <o:r id="V:Rule10" type="connector" idref="#_x0000_s1056"/>
        <o:r id="V:Rule11" type="connector" idref="#_x0000_s1055"/>
        <o:r id="V:Rule1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1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4</cp:revision>
  <cp:lastPrinted>2011-02-07T19:19:00Z</cp:lastPrinted>
  <dcterms:created xsi:type="dcterms:W3CDTF">2011-02-07T19:10:00Z</dcterms:created>
  <dcterms:modified xsi:type="dcterms:W3CDTF">2011-02-08T01:44:00Z</dcterms:modified>
</cp:coreProperties>
</file>