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SLOAT member’s name(s): </w:t>
      </w:r>
      <w:r w:rsidR="005629BF">
        <w:rPr>
          <w:rFonts w:ascii="Calibri" w:hAnsi="Calibri"/>
          <w:u w:val="single"/>
        </w:rPr>
        <w:t>Carlos A. Rivera</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sidR="005629BF">
        <w:rPr>
          <w:rFonts w:ascii="Calibri" w:hAnsi="Calibri"/>
          <w:u w:val="single"/>
        </w:rPr>
        <w:t>Business</w:t>
      </w:r>
    </w:p>
    <w:p w:rsidR="00185E44" w:rsidRPr="009867A8" w:rsidRDefault="00185E44" w:rsidP="009867A8">
      <w:pPr>
        <w:ind w:left="-567"/>
        <w:rPr>
          <w:rFonts w:ascii="Calibri" w:hAnsi="Calibri"/>
        </w:rPr>
      </w:pPr>
    </w:p>
    <w:p w:rsidR="00185E44" w:rsidRDefault="00185E44" w:rsidP="00B27EEB">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2011: </w:t>
      </w:r>
      <w:r w:rsidR="005629BF">
        <w:rPr>
          <w:rFonts w:ascii="Calibri" w:hAnsi="Calibri"/>
          <w:u w:val="single"/>
        </w:rPr>
        <w:t>CSS 101</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2011</w:t>
      </w:r>
      <w:bookmarkStart w:id="0" w:name="_GoBack"/>
      <w:bookmarkEnd w:id="0"/>
      <w:r>
        <w:rPr>
          <w:rFonts w:ascii="Calibri" w:hAnsi="Calibri"/>
        </w:rPr>
        <w:t xml:space="preserve">?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77081C" w:rsidRDefault="00185E44" w:rsidP="004838A4">
      <w:pPr>
        <w:pStyle w:val="ListParagraph"/>
        <w:numPr>
          <w:ilvl w:val="0"/>
          <w:numId w:val="3"/>
        </w:numPr>
        <w:tabs>
          <w:tab w:val="left" w:pos="0"/>
        </w:tabs>
        <w:spacing w:line="480" w:lineRule="auto"/>
        <w:ind w:left="993" w:hanging="1277"/>
        <w:jc w:val="both"/>
        <w:rPr>
          <w:rFonts w:ascii="Calibri" w:hAnsi="Calibri"/>
        </w:rPr>
      </w:pPr>
      <w:r>
        <w:rPr>
          <w:rFonts w:ascii="Calibri" w:hAnsi="Calibri"/>
        </w:rPr>
        <w:t>SLO #1</w:t>
      </w:r>
      <w:r w:rsidR="004838A4">
        <w:rPr>
          <w:rFonts w:ascii="Calibri" w:hAnsi="Calibri"/>
        </w:rPr>
        <w:tab/>
      </w:r>
      <w:r w:rsidR="0064376F">
        <w:rPr>
          <w:rFonts w:ascii="Calibri" w:hAnsi="Calibri"/>
          <w:u w:val="single"/>
        </w:rPr>
        <w:t>CG</w:t>
      </w:r>
      <w:r w:rsidR="0064376F" w:rsidRPr="00B27EEB">
        <w:rPr>
          <w:rFonts w:ascii="Calibri" w:hAnsi="Calibri"/>
          <w:u w:val="single"/>
        </w:rPr>
        <w:t xml:space="preserve"> </w:t>
      </w:r>
      <w:r w:rsidR="005629BF">
        <w:rPr>
          <w:rFonts w:ascii="Calibri" w:hAnsi="Calibri"/>
          <w:u w:val="single"/>
        </w:rPr>
        <w:t>3</w:t>
      </w:r>
      <w:r w:rsidR="0064376F" w:rsidRPr="00B27EEB">
        <w:rPr>
          <w:rFonts w:ascii="Calibri" w:hAnsi="Calibri"/>
          <w:u w:val="single"/>
        </w:rPr>
        <w:t xml:space="preserve">: </w:t>
      </w:r>
      <w:r w:rsidR="005629BF">
        <w:rPr>
          <w:rStyle w:val="normalchar1"/>
          <w:rFonts w:ascii="Calibri" w:hAnsi="Calibri" w:cs="Arial"/>
          <w:u w:val="single"/>
        </w:rPr>
        <w:t>Implement effective time management skills</w:t>
      </w:r>
      <w:r w:rsidR="00B27EEB">
        <w:rPr>
          <w:rStyle w:val="normalchar1"/>
          <w:rFonts w:ascii="Calibri" w:hAnsi="Calibri" w:cs="Arial"/>
          <w:u w:val="single"/>
        </w:rPr>
        <w:t>.</w:t>
      </w:r>
    </w:p>
    <w:p w:rsidR="00185E44" w:rsidRDefault="00185E44" w:rsidP="00894F2E">
      <w:pPr>
        <w:ind w:left="-567"/>
        <w:jc w:val="both"/>
        <w:rPr>
          <w:rFonts w:ascii="Calibri" w:hAnsi="Calibri"/>
        </w:rPr>
      </w:pPr>
    </w:p>
    <w:p w:rsidR="00185E44" w:rsidRPr="0064376F" w:rsidRDefault="00185E44" w:rsidP="004838A4">
      <w:pPr>
        <w:pStyle w:val="ListParagraph"/>
        <w:numPr>
          <w:ilvl w:val="0"/>
          <w:numId w:val="3"/>
        </w:numPr>
        <w:tabs>
          <w:tab w:val="left" w:pos="0"/>
          <w:tab w:val="left" w:pos="993"/>
        </w:tabs>
        <w:spacing w:line="480" w:lineRule="auto"/>
        <w:ind w:left="993" w:hanging="1277"/>
        <w:jc w:val="both"/>
        <w:rPr>
          <w:rFonts w:asciiTheme="minorHAnsi" w:hAnsiTheme="minorHAnsi"/>
          <w:color w:val="000000"/>
          <w:u w:val="single"/>
        </w:rPr>
      </w:pPr>
      <w:r w:rsidRPr="0064376F">
        <w:rPr>
          <w:rFonts w:ascii="Calibri" w:hAnsi="Calibri"/>
        </w:rPr>
        <w:t>SLO #2</w:t>
      </w:r>
      <w:r w:rsidR="00B27EEB">
        <w:rPr>
          <w:rFonts w:ascii="Calibri" w:hAnsi="Calibri"/>
        </w:rPr>
        <w:t xml:space="preserve"> </w:t>
      </w:r>
      <w:r w:rsidR="004838A4">
        <w:rPr>
          <w:rFonts w:ascii="Calibri" w:hAnsi="Calibri"/>
        </w:rPr>
        <w:tab/>
      </w:r>
      <w:r w:rsidR="00B27EEB" w:rsidRPr="00B27EEB">
        <w:rPr>
          <w:rFonts w:ascii="Calibri" w:hAnsi="Calibri"/>
          <w:u w:val="single"/>
        </w:rPr>
        <w:t xml:space="preserve">CG </w:t>
      </w:r>
      <w:r w:rsidR="005629BF">
        <w:rPr>
          <w:rFonts w:ascii="Calibri" w:hAnsi="Calibri"/>
          <w:u w:val="single"/>
        </w:rPr>
        <w:t>4</w:t>
      </w:r>
      <w:r w:rsidR="00B27EEB" w:rsidRPr="00B27EEB">
        <w:rPr>
          <w:rFonts w:ascii="Calibri" w:hAnsi="Calibri"/>
          <w:u w:val="single"/>
        </w:rPr>
        <w:t xml:space="preserve">: </w:t>
      </w:r>
      <w:r w:rsidR="005629BF">
        <w:rPr>
          <w:rStyle w:val="normalchar1"/>
          <w:rFonts w:ascii="Calibri" w:hAnsi="Calibri" w:cs="Arial"/>
          <w:u w:val="single"/>
        </w:rPr>
        <w:t>Demonstrate information literacy skills</w:t>
      </w:r>
      <w:r w:rsidR="00B27EEB" w:rsidRPr="00B27EEB">
        <w:rPr>
          <w:rStyle w:val="normalchar1"/>
          <w:rFonts w:ascii="Calibri" w:hAnsi="Calibri" w:cs="Arial"/>
          <w:u w:val="single"/>
        </w:rPr>
        <w:t>.</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185E44" w:rsidRDefault="00185E44" w:rsidP="00894F2E">
      <w:pPr>
        <w:pStyle w:val="ListParagraph"/>
        <w:ind w:left="-284"/>
        <w:jc w:val="both"/>
        <w:rPr>
          <w:rFonts w:ascii="Calibri" w:hAnsi="Calibri"/>
        </w:rPr>
      </w:pPr>
    </w:p>
    <w:p w:rsidR="0064376F" w:rsidRDefault="00185E44" w:rsidP="00B27EEB">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Pr="0064376F">
        <w:rPr>
          <w:rFonts w:ascii="Calibri" w:hAnsi="Calibri"/>
        </w:rPr>
        <w:t xml:space="preserve">: </w:t>
      </w:r>
      <w:r w:rsidR="004838A4">
        <w:rPr>
          <w:rFonts w:asciiTheme="minorHAnsi" w:hAnsiTheme="minorHAnsi"/>
          <w:u w:val="single"/>
        </w:rPr>
        <w:t xml:space="preserve">Blueprinting </w:t>
      </w:r>
      <w:r w:rsidR="005629BF">
        <w:rPr>
          <w:rFonts w:asciiTheme="minorHAnsi" w:hAnsiTheme="minorHAnsi"/>
          <w:u w:val="single"/>
        </w:rPr>
        <w:t xml:space="preserve">short-answer </w:t>
      </w:r>
      <w:r w:rsidR="004838A4">
        <w:rPr>
          <w:rFonts w:asciiTheme="minorHAnsi" w:hAnsiTheme="minorHAnsi"/>
          <w:u w:val="single"/>
        </w:rPr>
        <w:t xml:space="preserve">questions on </w:t>
      </w:r>
      <w:r w:rsidR="005629BF">
        <w:rPr>
          <w:rFonts w:asciiTheme="minorHAnsi" w:hAnsiTheme="minorHAnsi"/>
          <w:u w:val="single"/>
        </w:rPr>
        <w:t>exam</w:t>
      </w:r>
      <w:r w:rsidR="00B27EEB">
        <w:rPr>
          <w:rFonts w:asciiTheme="minorHAnsi" w:hAnsiTheme="minorHAnsi"/>
          <w:u w:val="single"/>
        </w:rPr>
        <w:t>s</w:t>
      </w:r>
      <w:r w:rsidR="005629BF">
        <w:rPr>
          <w:rFonts w:asciiTheme="minorHAnsi" w:hAnsiTheme="minorHAnsi"/>
          <w:u w:val="single"/>
        </w:rPr>
        <w:t xml:space="preserve"> (D, SLO, S, </w:t>
      </w:r>
      <w:proofErr w:type="spellStart"/>
      <w:r w:rsidR="005629BF">
        <w:rPr>
          <w:rFonts w:asciiTheme="minorHAnsi" w:hAnsiTheme="minorHAnsi"/>
          <w:u w:val="single"/>
        </w:rPr>
        <w:t>Obj</w:t>
      </w:r>
      <w:proofErr w:type="spellEnd"/>
      <w:r w:rsidR="005629BF">
        <w:rPr>
          <w:rFonts w:asciiTheme="minorHAnsi" w:hAnsiTheme="minorHAnsi"/>
          <w:u w:val="single"/>
        </w:rPr>
        <w:t>/</w:t>
      </w:r>
      <w:proofErr w:type="spellStart"/>
      <w:r w:rsidR="005629BF">
        <w:rPr>
          <w:rFonts w:asciiTheme="minorHAnsi" w:hAnsiTheme="minorHAnsi"/>
          <w:u w:val="single"/>
        </w:rPr>
        <w:t>Subj</w:t>
      </w:r>
      <w:proofErr w:type="spellEnd"/>
      <w:r w:rsidR="005629BF">
        <w:rPr>
          <w:rFonts w:asciiTheme="minorHAnsi" w:hAnsiTheme="minorHAnsi"/>
          <w:u w:val="single"/>
        </w:rPr>
        <w:t xml:space="preserve">); a rated scale rubric – College Success Factor Index – will be used to evaluate the presence of an effective time management system (SLO, QN, F); a checklist rubric will be used to score semester planners for completion and correct usage (D, F, </w:t>
      </w:r>
      <w:proofErr w:type="spellStart"/>
      <w:r w:rsidR="005629BF">
        <w:rPr>
          <w:rFonts w:asciiTheme="minorHAnsi" w:hAnsiTheme="minorHAnsi"/>
          <w:u w:val="single"/>
        </w:rPr>
        <w:t>Obj</w:t>
      </w:r>
      <w:proofErr w:type="spellEnd"/>
      <w:r w:rsidR="005629BF">
        <w:rPr>
          <w:rFonts w:asciiTheme="minorHAnsi" w:hAnsiTheme="minorHAnsi"/>
          <w:u w:val="single"/>
        </w:rPr>
        <w:t>)</w:t>
      </w:r>
    </w:p>
    <w:p w:rsidR="00185E44" w:rsidRDefault="00185E44" w:rsidP="00894F2E">
      <w:pPr>
        <w:pStyle w:val="ListParagraph"/>
        <w:jc w:val="both"/>
        <w:rPr>
          <w:rFonts w:ascii="Calibri" w:hAnsi="Calibri"/>
        </w:rPr>
      </w:pPr>
    </w:p>
    <w:p w:rsidR="00185E44" w:rsidRDefault="00185E44" w:rsidP="00B27EEB">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 </w:t>
      </w:r>
      <w:r w:rsidR="005629BF">
        <w:rPr>
          <w:rFonts w:asciiTheme="minorHAnsi" w:hAnsiTheme="minorHAnsi"/>
          <w:u w:val="single"/>
        </w:rPr>
        <w:t xml:space="preserve">Blueprinting short-answer questions on exams (D, SLO, S, </w:t>
      </w:r>
      <w:proofErr w:type="spellStart"/>
      <w:r w:rsidR="005629BF">
        <w:rPr>
          <w:rFonts w:asciiTheme="minorHAnsi" w:hAnsiTheme="minorHAnsi"/>
          <w:u w:val="single"/>
        </w:rPr>
        <w:t>Obj</w:t>
      </w:r>
      <w:proofErr w:type="spellEnd"/>
      <w:r w:rsidR="005629BF">
        <w:rPr>
          <w:rFonts w:asciiTheme="minorHAnsi" w:hAnsiTheme="minorHAnsi"/>
          <w:u w:val="single"/>
        </w:rPr>
        <w:t>/</w:t>
      </w:r>
      <w:proofErr w:type="spellStart"/>
      <w:r w:rsidR="005629BF">
        <w:rPr>
          <w:rFonts w:asciiTheme="minorHAnsi" w:hAnsiTheme="minorHAnsi"/>
          <w:u w:val="single"/>
        </w:rPr>
        <w:t>Subj</w:t>
      </w:r>
      <w:proofErr w:type="spellEnd"/>
      <w:r w:rsidR="005629BF">
        <w:rPr>
          <w:rFonts w:asciiTheme="minorHAnsi" w:hAnsiTheme="minorHAnsi"/>
          <w:u w:val="single"/>
        </w:rPr>
        <w:t>); a checklist rubric will be used to score a V.A.L.E assignment completed during a formal orientation at the ECC – MLK Library (Note: The V.A.L.E assignment follows a hands-on information literacy presentation by ECC librarians.)</w:t>
      </w:r>
    </w:p>
    <w:p w:rsidR="004838A4" w:rsidRDefault="004838A4" w:rsidP="00B27EEB">
      <w:pPr>
        <w:spacing w:line="360" w:lineRule="auto"/>
        <w:ind w:left="-142"/>
        <w:jc w:val="both"/>
        <w:rPr>
          <w:rFonts w:asciiTheme="minorHAnsi" w:hAnsiTheme="minorHAnsi"/>
          <w:u w:val="single"/>
        </w:rPr>
      </w:pPr>
    </w:p>
    <w:p w:rsidR="00185E44" w:rsidRDefault="00185E44" w:rsidP="0064376F">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5629BF">
      <w:pPr>
        <w:ind w:left="-142"/>
        <w:rPr>
          <w:rFonts w:ascii="Calibri" w:hAnsi="Calibri"/>
        </w:rPr>
      </w:pPr>
    </w:p>
    <w:p w:rsidR="00185E44" w:rsidRDefault="00185E44" w:rsidP="005629BF">
      <w:pPr>
        <w:spacing w:line="360" w:lineRule="auto"/>
        <w:ind w:left="-142"/>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4376F">
        <w:rPr>
          <w:rFonts w:ascii="Calibri" w:hAnsi="Calibri"/>
        </w:rPr>
        <w:t xml:space="preserve"> </w:t>
      </w:r>
      <w:r w:rsidR="005629BF">
        <w:rPr>
          <w:rFonts w:ascii="Calibri" w:hAnsi="Calibri"/>
        </w:rPr>
        <w:t>The College Success Factor Index questionnaire will be administered in Week 3 (pre-survey) and Week 12 (post-survey); the Semester Planners will be checked for usage and completion in Weeks 4, 8 &amp; 12; blueprinted questions on midterm and final exams in Weeks 8 &amp; 14</w:t>
      </w:r>
    </w:p>
    <w:p w:rsidR="00185E44" w:rsidRDefault="00185E44" w:rsidP="005629BF">
      <w:pPr>
        <w:ind w:left="-142"/>
        <w:rPr>
          <w:rFonts w:ascii="Calibri" w:hAnsi="Calibri"/>
        </w:rPr>
      </w:pPr>
    </w:p>
    <w:p w:rsidR="005629BF" w:rsidRDefault="00185E44" w:rsidP="005629BF">
      <w:pPr>
        <w:spacing w:line="360" w:lineRule="auto"/>
        <w:ind w:left="-142"/>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4376F">
        <w:rPr>
          <w:rFonts w:ascii="Calibri" w:hAnsi="Calibri"/>
        </w:rPr>
        <w:t xml:space="preserve"> </w:t>
      </w:r>
      <w:r w:rsidR="005629BF">
        <w:rPr>
          <w:rFonts w:ascii="Calibri" w:hAnsi="Calibri"/>
        </w:rPr>
        <w:t>The V.A.L.E assignment will be completed during the Library orientation held in Weeks 5 – 7; blueprinted questions on midterm and final exams in Weeks 8 &amp; 14</w:t>
      </w:r>
    </w:p>
    <w:p w:rsidR="00185E44" w:rsidRDefault="00185E44" w:rsidP="00E06247">
      <w:pPr>
        <w:ind w:left="-284"/>
        <w:rPr>
          <w:rFonts w:ascii="Calibri" w:hAnsi="Calibri"/>
        </w:rPr>
      </w:pPr>
    </w:p>
    <w:p w:rsidR="00185E44" w:rsidRDefault="00185E44" w:rsidP="009867A8">
      <w:pPr>
        <w:rPr>
          <w:rFonts w:ascii="Calibri" w:hAnsi="Calibri"/>
        </w:rPr>
      </w:pPr>
    </w:p>
    <w:p w:rsidR="002A6684" w:rsidRPr="009867A8" w:rsidRDefault="002A6684" w:rsidP="009867A8">
      <w:pPr>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185E44" w:rsidRDefault="00185E44" w:rsidP="0040075D">
      <w:pPr>
        <w:pStyle w:val="ListParagraph"/>
        <w:rPr>
          <w:rFonts w:ascii="Calibri" w:hAnsi="Calibri"/>
        </w:rPr>
      </w:pPr>
    </w:p>
    <w:p w:rsidR="00185E44" w:rsidRDefault="005629BF" w:rsidP="005629BF">
      <w:pPr>
        <w:spacing w:line="360" w:lineRule="auto"/>
        <w:ind w:left="-142"/>
        <w:jc w:val="both"/>
        <w:rPr>
          <w:rFonts w:ascii="Calibri" w:hAnsi="Calibri"/>
        </w:rPr>
      </w:pPr>
      <w:r>
        <w:rPr>
          <w:rFonts w:ascii="Calibri" w:hAnsi="Calibri"/>
        </w:rPr>
        <w:t xml:space="preserve">4 sections of CSS 101 will be involved in SLO data collection in </w:t>
      </w:r>
      <w:proofErr w:type="gramStart"/>
      <w:r>
        <w:rPr>
          <w:rFonts w:ascii="Calibri" w:hAnsi="Calibri"/>
        </w:rPr>
        <w:t>Fall</w:t>
      </w:r>
      <w:proofErr w:type="gramEnd"/>
      <w:r>
        <w:rPr>
          <w:rFonts w:ascii="Calibri" w:hAnsi="Calibri"/>
        </w:rPr>
        <w:t xml:space="preserve"> 2011, which includes approximately 60 – 80 students total.  All students in each section will participate.</w:t>
      </w:r>
    </w:p>
    <w:p w:rsidR="0064376F" w:rsidRDefault="0064376F" w:rsidP="00E06247">
      <w:pPr>
        <w:rPr>
          <w:rFonts w:ascii="Calibri" w:hAnsi="Calibri"/>
        </w:rPr>
      </w:pPr>
    </w:p>
    <w:p w:rsidR="002A6684" w:rsidRDefault="002A6684"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Pr>
          <w:rFonts w:ascii="Calibri" w:hAnsi="Calibri"/>
        </w:rPr>
        <w:t xml:space="preserve">Using </w:t>
      </w:r>
      <w:r w:rsidRPr="004838A4">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w:t>
      </w:r>
    </w:p>
    <w:p w:rsidR="00185E44" w:rsidRDefault="00185E44" w:rsidP="0040075D">
      <w:pPr>
        <w:pStyle w:val="ListParagraph"/>
        <w:rPr>
          <w:rFonts w:ascii="Calibri" w:hAnsi="Calibri"/>
        </w:rPr>
      </w:pPr>
    </w:p>
    <w:p w:rsidR="00185E44" w:rsidRPr="0064376F" w:rsidRDefault="004F2F29" w:rsidP="005629BF">
      <w:pPr>
        <w:spacing w:line="360" w:lineRule="auto"/>
        <w:ind w:left="-142"/>
        <w:jc w:val="both"/>
        <w:rPr>
          <w:rFonts w:asciiTheme="minorHAnsi" w:hAnsiTheme="minorHAnsi"/>
        </w:rPr>
      </w:pPr>
      <w:r>
        <w:rPr>
          <w:rFonts w:ascii="Calibri" w:hAnsi="Calibri"/>
        </w:rPr>
        <w:t>All</w:t>
      </w:r>
      <w:r w:rsidR="00185E44">
        <w:rPr>
          <w:rFonts w:ascii="Calibri" w:hAnsi="Calibri"/>
        </w:rPr>
        <w:t xml:space="preserve"> students </w:t>
      </w:r>
      <w:r w:rsidR="004838A4">
        <w:rPr>
          <w:rFonts w:ascii="Calibri" w:hAnsi="Calibri"/>
        </w:rPr>
        <w:t xml:space="preserve">from each of the following </w:t>
      </w:r>
      <w:r w:rsidR="005629BF">
        <w:rPr>
          <w:rFonts w:ascii="Calibri" w:hAnsi="Calibri"/>
        </w:rPr>
        <w:t>CSS</w:t>
      </w:r>
      <w:r w:rsidR="004838A4">
        <w:rPr>
          <w:rFonts w:ascii="Calibri" w:hAnsi="Calibri"/>
        </w:rPr>
        <w:t xml:space="preserve"> 1</w:t>
      </w:r>
      <w:r w:rsidR="005629BF">
        <w:rPr>
          <w:rFonts w:ascii="Calibri" w:hAnsi="Calibri"/>
        </w:rPr>
        <w:t>0</w:t>
      </w:r>
      <w:r w:rsidR="004838A4">
        <w:rPr>
          <w:rFonts w:ascii="Calibri" w:hAnsi="Calibri"/>
        </w:rPr>
        <w:t>1 sections will</w:t>
      </w:r>
      <w:r w:rsidR="00185E44">
        <w:rPr>
          <w:rFonts w:ascii="Calibri" w:hAnsi="Calibri"/>
        </w:rPr>
        <w:t xml:space="preserve"> </w:t>
      </w:r>
      <w:r>
        <w:rPr>
          <w:rFonts w:ascii="Calibri" w:hAnsi="Calibri"/>
        </w:rPr>
        <w:t>participate</w:t>
      </w:r>
      <w:r w:rsidR="004838A4">
        <w:rPr>
          <w:rFonts w:ascii="Calibri" w:hAnsi="Calibri"/>
        </w:rPr>
        <w:t xml:space="preserve">: </w:t>
      </w:r>
      <w:r w:rsidR="005629BF">
        <w:rPr>
          <w:rFonts w:ascii="Calibri" w:hAnsi="Calibri"/>
        </w:rPr>
        <w:t xml:space="preserve">010 (Prof. Janet Foster), 027 (Prof. Maria </w:t>
      </w:r>
      <w:proofErr w:type="spellStart"/>
      <w:r w:rsidR="005629BF">
        <w:rPr>
          <w:rFonts w:ascii="Calibri" w:hAnsi="Calibri"/>
        </w:rPr>
        <w:t>Salmeron</w:t>
      </w:r>
      <w:proofErr w:type="spellEnd"/>
      <w:r w:rsidR="005629BF">
        <w:rPr>
          <w:rFonts w:ascii="Calibri" w:hAnsi="Calibri"/>
        </w:rPr>
        <w:t xml:space="preserve">), 028 (Prof. Linda Carter) &amp; CWC (Prof. Michelle </w:t>
      </w:r>
      <w:proofErr w:type="spellStart"/>
      <w:r w:rsidR="005629BF">
        <w:rPr>
          <w:rFonts w:ascii="Calibri" w:hAnsi="Calibri"/>
        </w:rPr>
        <w:t>Walezak</w:t>
      </w:r>
      <w:proofErr w:type="spellEnd"/>
      <w:r w:rsidR="005629BF">
        <w:rPr>
          <w:rFonts w:ascii="Calibri" w:hAnsi="Calibri"/>
        </w:rPr>
        <w:t>)</w:t>
      </w:r>
      <w:r w:rsidR="00185E44" w:rsidRPr="0064376F">
        <w:rPr>
          <w:rFonts w:asciiTheme="minorHAnsi" w:hAnsiTheme="minorHAnsi"/>
        </w:rPr>
        <w:t>.</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CC" w:rsidRDefault="000460CC" w:rsidP="000A3AC0">
      <w:r>
        <w:separator/>
      </w:r>
    </w:p>
  </w:endnote>
  <w:endnote w:type="continuationSeparator" w:id="0">
    <w:p w:rsidR="000460CC" w:rsidRDefault="000460CC"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4F2F29">
    <w:pPr>
      <w:pStyle w:val="Footer"/>
      <w:tabs>
        <w:tab w:val="clear" w:pos="4680"/>
        <w:tab w:val="center" w:pos="3969"/>
      </w:tabs>
      <w:jc w:val="center"/>
      <w:rPr>
        <w:rFonts w:ascii="Calibri" w:hAnsi="Calibri"/>
        <w:i/>
        <w:sz w:val="20"/>
        <w:szCs w:val="20"/>
      </w:rPr>
    </w:pPr>
    <w:r>
      <w:rPr>
        <w:rFonts w:ascii="Calibri" w:hAnsi="Calibri"/>
        <w:i/>
        <w:sz w:val="20"/>
        <w:szCs w:val="20"/>
      </w:rPr>
      <w:tab/>
    </w:r>
    <w:r w:rsidR="002D10D9" w:rsidRPr="000A3AC0">
      <w:rPr>
        <w:rFonts w:ascii="Calibri" w:hAnsi="Calibri"/>
        <w:sz w:val="20"/>
        <w:szCs w:val="20"/>
      </w:rPr>
      <w:fldChar w:fldCharType="begin"/>
    </w:r>
    <w:r w:rsidRPr="000A3AC0">
      <w:rPr>
        <w:rFonts w:ascii="Calibri" w:hAnsi="Calibri"/>
        <w:sz w:val="20"/>
        <w:szCs w:val="20"/>
      </w:rPr>
      <w:instrText xml:space="preserve"> PAGE   \* MERGEFORMAT </w:instrText>
    </w:r>
    <w:r w:rsidR="002D10D9" w:rsidRPr="000A3AC0">
      <w:rPr>
        <w:rFonts w:ascii="Calibri" w:hAnsi="Calibri"/>
        <w:sz w:val="20"/>
        <w:szCs w:val="20"/>
      </w:rPr>
      <w:fldChar w:fldCharType="separate"/>
    </w:r>
    <w:r w:rsidR="005629BF">
      <w:rPr>
        <w:rFonts w:ascii="Calibri" w:hAnsi="Calibri"/>
        <w:noProof/>
        <w:sz w:val="20"/>
        <w:szCs w:val="20"/>
      </w:rPr>
      <w:t>2</w:t>
    </w:r>
    <w:r w:rsidR="002D10D9"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4838A4">
      <w:rPr>
        <w:rFonts w:ascii="Calibri" w:hAnsi="Calibri"/>
        <w:i/>
        <w:sz w:val="20"/>
        <w:szCs w:val="20"/>
      </w:rPr>
      <w:t xml:space="preserve">E </w:t>
    </w:r>
    <w:proofErr w:type="spellStart"/>
    <w:r w:rsidR="004838A4">
      <w:rPr>
        <w:rFonts w:ascii="Calibri" w:hAnsi="Calibri"/>
        <w:i/>
        <w:sz w:val="20"/>
        <w:szCs w:val="20"/>
      </w:rPr>
      <w:t>Kamunge</w:t>
    </w:r>
    <w:proofErr w:type="spellEnd"/>
    <w:r w:rsidRPr="000A3AC0">
      <w:rPr>
        <w:rFonts w:ascii="Calibri" w:hAnsi="Calibri"/>
        <w:i/>
        <w:sz w:val="20"/>
        <w:szCs w:val="20"/>
      </w:rPr>
      <w:t>, 0</w:t>
    </w:r>
    <w:r w:rsidR="004F2F29">
      <w:rPr>
        <w:rFonts w:ascii="Calibri" w:hAnsi="Calibri"/>
        <w:i/>
        <w:sz w:val="20"/>
        <w:szCs w:val="20"/>
      </w:rPr>
      <w:t>9</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CC" w:rsidRDefault="000460CC" w:rsidP="000A3AC0">
      <w:r>
        <w:separator/>
      </w:r>
    </w:p>
  </w:footnote>
  <w:footnote w:type="continuationSeparator" w:id="0">
    <w:p w:rsidR="000460CC" w:rsidRDefault="000460CC"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460CC"/>
    <w:rsid w:val="00074A3B"/>
    <w:rsid w:val="00077016"/>
    <w:rsid w:val="00081C51"/>
    <w:rsid w:val="000A008A"/>
    <w:rsid w:val="000A3AC0"/>
    <w:rsid w:val="00185E44"/>
    <w:rsid w:val="001F3EC0"/>
    <w:rsid w:val="0024552E"/>
    <w:rsid w:val="002A6684"/>
    <w:rsid w:val="002D10D9"/>
    <w:rsid w:val="002E57B7"/>
    <w:rsid w:val="002F09AE"/>
    <w:rsid w:val="002F33CD"/>
    <w:rsid w:val="003F0DC5"/>
    <w:rsid w:val="0040075D"/>
    <w:rsid w:val="004475C2"/>
    <w:rsid w:val="004838A4"/>
    <w:rsid w:val="004E6E98"/>
    <w:rsid w:val="004F2F29"/>
    <w:rsid w:val="004F5A97"/>
    <w:rsid w:val="005629BF"/>
    <w:rsid w:val="005A25E2"/>
    <w:rsid w:val="006103D6"/>
    <w:rsid w:val="00617CAC"/>
    <w:rsid w:val="0062349C"/>
    <w:rsid w:val="0064376F"/>
    <w:rsid w:val="006B3616"/>
    <w:rsid w:val="006B7E52"/>
    <w:rsid w:val="006D00CD"/>
    <w:rsid w:val="00732D55"/>
    <w:rsid w:val="00732F00"/>
    <w:rsid w:val="0073765C"/>
    <w:rsid w:val="0077081C"/>
    <w:rsid w:val="00781C73"/>
    <w:rsid w:val="007F618D"/>
    <w:rsid w:val="00823440"/>
    <w:rsid w:val="00875A41"/>
    <w:rsid w:val="00884B1C"/>
    <w:rsid w:val="0089004B"/>
    <w:rsid w:val="00894F2E"/>
    <w:rsid w:val="008C08C6"/>
    <w:rsid w:val="00956D49"/>
    <w:rsid w:val="00962D35"/>
    <w:rsid w:val="0097084F"/>
    <w:rsid w:val="0097446C"/>
    <w:rsid w:val="009768C9"/>
    <w:rsid w:val="009867A8"/>
    <w:rsid w:val="009D5359"/>
    <w:rsid w:val="009D64C4"/>
    <w:rsid w:val="00A2748E"/>
    <w:rsid w:val="00A66453"/>
    <w:rsid w:val="00AA7064"/>
    <w:rsid w:val="00AC5967"/>
    <w:rsid w:val="00AE7D49"/>
    <w:rsid w:val="00B16383"/>
    <w:rsid w:val="00B27EEB"/>
    <w:rsid w:val="00BD027E"/>
    <w:rsid w:val="00C3732C"/>
    <w:rsid w:val="00CE31B6"/>
    <w:rsid w:val="00CF6543"/>
    <w:rsid w:val="00D22266"/>
    <w:rsid w:val="00D410A4"/>
    <w:rsid w:val="00D65530"/>
    <w:rsid w:val="00DD3FD7"/>
    <w:rsid w:val="00E06247"/>
    <w:rsid w:val="00E8187D"/>
    <w:rsid w:val="00EB7F1B"/>
    <w:rsid w:val="00ED2C33"/>
    <w:rsid w:val="00EE5736"/>
    <w:rsid w:val="00F7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normalchar1">
    <w:name w:val="normal__char1"/>
    <w:basedOn w:val="DefaultParagraphFont"/>
    <w:rsid w:val="00B27EE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Susan Gaulden</cp:lastModifiedBy>
  <cp:revision>3</cp:revision>
  <cp:lastPrinted>2011-09-26T16:33:00Z</cp:lastPrinted>
  <dcterms:created xsi:type="dcterms:W3CDTF">2011-09-26T17:23:00Z</dcterms:created>
  <dcterms:modified xsi:type="dcterms:W3CDTF">2011-09-26T17:33:00Z</dcterms:modified>
</cp:coreProperties>
</file>