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B6" w:rsidRDefault="00512A6C" w:rsidP="00512A6C">
      <w:pPr>
        <w:jc w:val="center"/>
        <w:rPr>
          <w:rFonts w:ascii="Calibri" w:hAnsi="Calibri"/>
          <w:b/>
          <w:sz w:val="28"/>
          <w:szCs w:val="28"/>
        </w:rPr>
      </w:pPr>
      <w:r w:rsidRPr="00512A6C">
        <w:rPr>
          <w:rFonts w:ascii="Calibri" w:hAnsi="Calibri"/>
          <w:b/>
          <w:sz w:val="28"/>
          <w:szCs w:val="28"/>
        </w:rPr>
        <w:t>Responsibilities/Tasks for SLO Assessment Coordinator</w:t>
      </w:r>
      <w:r w:rsidR="00E50EB6">
        <w:rPr>
          <w:rFonts w:ascii="Calibri" w:hAnsi="Calibri"/>
          <w:b/>
          <w:sz w:val="28"/>
          <w:szCs w:val="28"/>
        </w:rPr>
        <w:t xml:space="preserve"> </w:t>
      </w:r>
    </w:p>
    <w:p w:rsidR="00512A6C" w:rsidRPr="00512A6C" w:rsidRDefault="00E50EB6" w:rsidP="00512A6C">
      <w:pPr>
        <w:jc w:val="center"/>
        <w:rPr>
          <w:rFonts w:ascii="Calibri" w:hAnsi="Calibri"/>
          <w:b/>
          <w:sz w:val="28"/>
          <w:szCs w:val="28"/>
        </w:rPr>
      </w:pPr>
      <w:r>
        <w:rPr>
          <w:rFonts w:ascii="Calibri" w:hAnsi="Calibri"/>
          <w:b/>
          <w:sz w:val="28"/>
          <w:szCs w:val="28"/>
        </w:rPr>
        <w:t>for Academic Year 2010 – 2011</w:t>
      </w:r>
    </w:p>
    <w:p w:rsidR="00512A6C" w:rsidRDefault="00512A6C">
      <w:pPr>
        <w:rPr>
          <w:rFonts w:ascii="Calibri" w:hAnsi="Calibri"/>
        </w:rPr>
      </w:pPr>
    </w:p>
    <w:p w:rsidR="00E50EB6" w:rsidRDefault="00E50EB6">
      <w:pPr>
        <w:rPr>
          <w:rFonts w:ascii="Calibri" w:hAnsi="Calibri"/>
        </w:rPr>
      </w:pPr>
    </w:p>
    <w:p w:rsidR="00C842F9" w:rsidRPr="00512A6C" w:rsidRDefault="00E50EB6">
      <w:pPr>
        <w:rPr>
          <w:rFonts w:ascii="Calibri" w:hAnsi="Calibri"/>
        </w:rPr>
      </w:pPr>
      <w:r w:rsidRPr="00E50EB6">
        <w:rPr>
          <w:rFonts w:ascii="Calibri" w:hAnsi="Calibri"/>
          <w:u w:val="single"/>
        </w:rPr>
        <w:t>Note</w:t>
      </w:r>
      <w:r>
        <w:rPr>
          <w:rFonts w:ascii="Calibri" w:hAnsi="Calibri"/>
        </w:rPr>
        <w:t xml:space="preserve">: </w:t>
      </w:r>
      <w:r w:rsidR="00C842F9">
        <w:rPr>
          <w:rFonts w:ascii="Calibri" w:hAnsi="Calibri"/>
        </w:rPr>
        <w:t>Dates given indicate by when the task should be completed.</w:t>
      </w:r>
    </w:p>
    <w:p w:rsidR="00512A6C" w:rsidRDefault="00512A6C"/>
    <w:p w:rsidR="00E50EB6" w:rsidRDefault="00E50EB6"/>
    <w:p w:rsidR="00512A6C" w:rsidRPr="00302C5A" w:rsidRDefault="00512A6C" w:rsidP="00512A6C">
      <w:pPr>
        <w:rPr>
          <w:rFonts w:ascii="Calibri" w:hAnsi="Calibri"/>
          <w:b/>
          <w:smallCaps/>
          <w:u w:val="single"/>
        </w:rPr>
      </w:pPr>
      <w:r w:rsidRPr="00302C5A">
        <w:rPr>
          <w:rFonts w:ascii="Calibri" w:hAnsi="Calibri"/>
          <w:b/>
          <w:smallCaps/>
          <w:u w:val="single"/>
        </w:rPr>
        <w:t xml:space="preserve">Course Outline </w:t>
      </w:r>
      <w:r w:rsidR="00F7178E">
        <w:rPr>
          <w:rFonts w:ascii="Calibri" w:hAnsi="Calibri"/>
          <w:b/>
          <w:smallCaps/>
          <w:u w:val="single"/>
        </w:rPr>
        <w:t xml:space="preserve">&amp; Class Syllabi </w:t>
      </w:r>
      <w:r w:rsidRPr="00302C5A">
        <w:rPr>
          <w:rFonts w:ascii="Calibri" w:hAnsi="Calibri"/>
          <w:b/>
          <w:smallCaps/>
          <w:u w:val="single"/>
        </w:rPr>
        <w:t>Revisions</w:t>
      </w:r>
    </w:p>
    <w:p w:rsidR="00512A6C" w:rsidRPr="00302C5A" w:rsidRDefault="00512A6C" w:rsidP="00512A6C">
      <w:pPr>
        <w:rPr>
          <w:rFonts w:ascii="Calibri" w:hAnsi="Calibri"/>
          <w:sz w:val="16"/>
          <w:szCs w:val="16"/>
        </w:rPr>
      </w:pPr>
    </w:p>
    <w:p w:rsidR="00512A6C" w:rsidRPr="005037FF" w:rsidRDefault="00512A6C" w:rsidP="00512A6C">
      <w:pPr>
        <w:numPr>
          <w:ilvl w:val="0"/>
          <w:numId w:val="2"/>
        </w:numPr>
        <w:rPr>
          <w:rFonts w:ascii="Calibri" w:hAnsi="Calibri"/>
        </w:rPr>
      </w:pPr>
      <w:r>
        <w:rPr>
          <w:rFonts w:ascii="Calibri" w:hAnsi="Calibri"/>
        </w:rPr>
        <w:t xml:space="preserve">Create ECC Course Outline template and SLO Assessment Summary Sheet – submitted to Dean White: </w:t>
      </w:r>
      <w:r w:rsidRPr="00C842F9">
        <w:rPr>
          <w:rFonts w:ascii="Calibri" w:hAnsi="Calibri"/>
          <w:b/>
        </w:rPr>
        <w:t>July 20, 2010</w:t>
      </w:r>
    </w:p>
    <w:p w:rsidR="005037FF" w:rsidRPr="005037FF" w:rsidRDefault="005037FF" w:rsidP="005037FF">
      <w:pPr>
        <w:rPr>
          <w:rFonts w:ascii="Calibri" w:hAnsi="Calibri"/>
          <w:sz w:val="8"/>
          <w:szCs w:val="8"/>
        </w:rPr>
      </w:pPr>
    </w:p>
    <w:p w:rsidR="00512A6C" w:rsidRPr="005037FF" w:rsidRDefault="0061629E" w:rsidP="00512A6C">
      <w:pPr>
        <w:numPr>
          <w:ilvl w:val="0"/>
          <w:numId w:val="2"/>
        </w:numPr>
        <w:rPr>
          <w:rFonts w:ascii="Calibri" w:hAnsi="Calibri"/>
        </w:rPr>
      </w:pPr>
      <w:r>
        <w:rPr>
          <w:rFonts w:ascii="Calibri" w:hAnsi="Calibri"/>
        </w:rPr>
        <w:t xml:space="preserve">Conduct </w:t>
      </w:r>
      <w:r w:rsidR="005037FF">
        <w:rPr>
          <w:rFonts w:ascii="Calibri" w:hAnsi="Calibri"/>
        </w:rPr>
        <w:t>C</w:t>
      </w:r>
      <w:r w:rsidR="00512A6C">
        <w:rPr>
          <w:rFonts w:ascii="Calibri" w:hAnsi="Calibri"/>
        </w:rPr>
        <w:t xml:space="preserve">hairpersons’ </w:t>
      </w:r>
      <w:r w:rsidR="005037FF">
        <w:rPr>
          <w:rFonts w:ascii="Calibri" w:hAnsi="Calibri"/>
        </w:rPr>
        <w:t>T</w:t>
      </w:r>
      <w:r w:rsidR="00512A6C">
        <w:rPr>
          <w:rFonts w:ascii="Calibri" w:hAnsi="Calibri"/>
        </w:rPr>
        <w:t xml:space="preserve">raining on </w:t>
      </w:r>
      <w:r>
        <w:rPr>
          <w:rFonts w:ascii="Calibri" w:hAnsi="Calibri"/>
        </w:rPr>
        <w:t>C</w:t>
      </w:r>
      <w:r w:rsidR="00512A6C">
        <w:rPr>
          <w:rFonts w:ascii="Calibri" w:hAnsi="Calibri"/>
        </w:rPr>
        <w:t xml:space="preserve">ourse Outline creation – </w:t>
      </w:r>
      <w:r w:rsidR="00512A6C" w:rsidRPr="00C842F9">
        <w:rPr>
          <w:rFonts w:ascii="Calibri" w:hAnsi="Calibri"/>
          <w:b/>
        </w:rPr>
        <w:t>July 29, 2010</w:t>
      </w:r>
    </w:p>
    <w:p w:rsidR="005037FF" w:rsidRPr="005037FF" w:rsidRDefault="005037FF" w:rsidP="005037FF">
      <w:pPr>
        <w:rPr>
          <w:rFonts w:ascii="Calibri" w:hAnsi="Calibri"/>
          <w:sz w:val="8"/>
          <w:szCs w:val="8"/>
        </w:rPr>
      </w:pPr>
    </w:p>
    <w:p w:rsidR="00302C5A" w:rsidRPr="005037FF" w:rsidRDefault="00512A6C" w:rsidP="00512A6C">
      <w:pPr>
        <w:numPr>
          <w:ilvl w:val="0"/>
          <w:numId w:val="2"/>
        </w:numPr>
        <w:rPr>
          <w:rFonts w:ascii="Calibri" w:hAnsi="Calibri"/>
        </w:rPr>
      </w:pPr>
      <w:r>
        <w:rPr>
          <w:rFonts w:ascii="Calibri" w:hAnsi="Calibri"/>
        </w:rPr>
        <w:t xml:space="preserve">Review of Course Outlines already submitted to Academic Affairs – </w:t>
      </w:r>
      <w:r w:rsidR="005037FF">
        <w:rPr>
          <w:rFonts w:ascii="Calibri" w:hAnsi="Calibri"/>
          <w:b/>
        </w:rPr>
        <w:t>July &amp; August</w:t>
      </w:r>
      <w:r w:rsidRPr="00C842F9">
        <w:rPr>
          <w:rFonts w:ascii="Calibri" w:hAnsi="Calibri"/>
          <w:b/>
        </w:rPr>
        <w:t xml:space="preserve"> 2010</w:t>
      </w:r>
    </w:p>
    <w:p w:rsidR="005037FF" w:rsidRPr="005037FF" w:rsidRDefault="005037FF" w:rsidP="005037FF">
      <w:pPr>
        <w:rPr>
          <w:rFonts w:ascii="Calibri" w:hAnsi="Calibri"/>
          <w:sz w:val="8"/>
          <w:szCs w:val="8"/>
        </w:rPr>
      </w:pPr>
    </w:p>
    <w:p w:rsidR="005037FF" w:rsidRPr="005037FF" w:rsidRDefault="005037FF" w:rsidP="00512A6C">
      <w:pPr>
        <w:numPr>
          <w:ilvl w:val="0"/>
          <w:numId w:val="2"/>
        </w:numPr>
        <w:rPr>
          <w:rFonts w:ascii="Calibri" w:hAnsi="Calibri"/>
        </w:rPr>
      </w:pPr>
      <w:r>
        <w:rPr>
          <w:rFonts w:ascii="Calibri" w:hAnsi="Calibri"/>
        </w:rPr>
        <w:t xml:space="preserve">Invite chosen </w:t>
      </w:r>
      <w:r w:rsidR="00F7178E">
        <w:rPr>
          <w:rFonts w:ascii="Calibri" w:hAnsi="Calibri"/>
        </w:rPr>
        <w:t>individuals (faculty &amp;/or chairpersons)</w:t>
      </w:r>
      <w:r>
        <w:rPr>
          <w:rFonts w:ascii="Calibri" w:hAnsi="Calibri"/>
        </w:rPr>
        <w:t xml:space="preserve"> to serve on the ad-hoc Course Outline review committee – </w:t>
      </w:r>
      <w:r w:rsidRPr="005037FF">
        <w:rPr>
          <w:rFonts w:ascii="Calibri" w:hAnsi="Calibri"/>
          <w:b/>
        </w:rPr>
        <w:t>September 2, 2010</w:t>
      </w:r>
    </w:p>
    <w:p w:rsidR="005037FF" w:rsidRPr="005037FF" w:rsidRDefault="005037FF" w:rsidP="005037FF">
      <w:pPr>
        <w:rPr>
          <w:rFonts w:ascii="Calibri" w:hAnsi="Calibri"/>
          <w:sz w:val="8"/>
          <w:szCs w:val="8"/>
        </w:rPr>
      </w:pPr>
    </w:p>
    <w:p w:rsidR="0061629E" w:rsidRDefault="0061629E" w:rsidP="00512A6C">
      <w:pPr>
        <w:numPr>
          <w:ilvl w:val="0"/>
          <w:numId w:val="2"/>
        </w:numPr>
        <w:rPr>
          <w:rFonts w:ascii="Calibri" w:hAnsi="Calibri"/>
        </w:rPr>
      </w:pPr>
      <w:r>
        <w:rPr>
          <w:rFonts w:ascii="Calibri" w:hAnsi="Calibri"/>
        </w:rPr>
        <w:t>Conduct Department/Division hands-on workshops in the computer lab where faculty will bring their</w:t>
      </w:r>
      <w:r w:rsidR="005037FF">
        <w:rPr>
          <w:rFonts w:ascii="Calibri" w:hAnsi="Calibri"/>
        </w:rPr>
        <w:t xml:space="preserve"> Course Outline</w:t>
      </w:r>
      <w:r>
        <w:rPr>
          <w:rFonts w:ascii="Calibri" w:hAnsi="Calibri"/>
        </w:rPr>
        <w:t xml:space="preserve"> first</w:t>
      </w:r>
      <w:r w:rsidR="005037FF">
        <w:rPr>
          <w:rFonts w:ascii="Calibri" w:hAnsi="Calibri"/>
        </w:rPr>
        <w:t xml:space="preserve"> </w:t>
      </w:r>
      <w:r>
        <w:rPr>
          <w:rFonts w:ascii="Calibri" w:hAnsi="Calibri"/>
        </w:rPr>
        <w:t>draft &amp; be assisted to complete their final draft; 6 workshops will be held as follows: MAP &amp; ECTS, Allied Health &amp; Nursing, Bilingual Studies &amp; Humanities, Business &amp; Biology &amp; Chemistry, Social Sciences,</w:t>
      </w:r>
      <w:r w:rsidR="00302C5A">
        <w:rPr>
          <w:rFonts w:ascii="Calibri" w:hAnsi="Calibri"/>
        </w:rPr>
        <w:t xml:space="preserve"> and a</w:t>
      </w:r>
      <w:r>
        <w:rPr>
          <w:rFonts w:ascii="Calibri" w:hAnsi="Calibri"/>
        </w:rPr>
        <w:t xml:space="preserve"> Makeup for th</w:t>
      </w:r>
      <w:r w:rsidR="005037FF">
        <w:rPr>
          <w:rFonts w:ascii="Calibri" w:hAnsi="Calibri"/>
        </w:rPr>
        <w:t>ose who could not attend their D</w:t>
      </w:r>
      <w:r>
        <w:rPr>
          <w:rFonts w:ascii="Calibri" w:hAnsi="Calibri"/>
        </w:rPr>
        <w:t>epartment/</w:t>
      </w:r>
      <w:r w:rsidR="005037FF">
        <w:rPr>
          <w:rFonts w:ascii="Calibri" w:hAnsi="Calibri"/>
        </w:rPr>
        <w:t>D</w:t>
      </w:r>
      <w:r>
        <w:rPr>
          <w:rFonts w:ascii="Calibri" w:hAnsi="Calibri"/>
        </w:rPr>
        <w:t xml:space="preserve">ivision’s workshop – </w:t>
      </w:r>
      <w:r w:rsidR="00302C5A" w:rsidRPr="00C842F9">
        <w:rPr>
          <w:rFonts w:ascii="Calibri" w:hAnsi="Calibri"/>
          <w:b/>
        </w:rPr>
        <w:t>September 2010</w:t>
      </w:r>
      <w:r w:rsidR="00302C5A">
        <w:rPr>
          <w:rFonts w:ascii="Calibri" w:hAnsi="Calibri"/>
        </w:rPr>
        <w:t xml:space="preserve">, specific </w:t>
      </w:r>
      <w:r>
        <w:rPr>
          <w:rFonts w:ascii="Calibri" w:hAnsi="Calibri"/>
        </w:rPr>
        <w:t xml:space="preserve">dates </w:t>
      </w:r>
      <w:r w:rsidRPr="00C842F9">
        <w:rPr>
          <w:rFonts w:ascii="Calibri" w:hAnsi="Calibri"/>
          <w:b/>
        </w:rPr>
        <w:t>9/14, 9/16, 9/21, 9/23, 9/28 &amp; 9/30</w:t>
      </w:r>
      <w:r>
        <w:rPr>
          <w:rFonts w:ascii="Calibri" w:hAnsi="Calibri"/>
        </w:rPr>
        <w:t xml:space="preserve"> during the </w:t>
      </w:r>
      <w:r w:rsidR="00302C5A">
        <w:rPr>
          <w:rFonts w:ascii="Calibri" w:hAnsi="Calibri"/>
        </w:rPr>
        <w:t xml:space="preserve">College Hour; </w:t>
      </w:r>
      <w:r w:rsidR="009B2B9A">
        <w:rPr>
          <w:rFonts w:ascii="Calibri" w:hAnsi="Calibri"/>
        </w:rPr>
        <w:t xml:space="preserve">one or more of </w:t>
      </w:r>
      <w:r w:rsidR="00302C5A">
        <w:rPr>
          <w:rFonts w:ascii="Calibri" w:hAnsi="Calibri"/>
        </w:rPr>
        <w:t>these sessions should be videotaped by MPT for future reference</w:t>
      </w:r>
    </w:p>
    <w:p w:rsidR="005037FF" w:rsidRPr="005037FF" w:rsidRDefault="005037FF" w:rsidP="005037FF">
      <w:pPr>
        <w:rPr>
          <w:rFonts w:ascii="Calibri" w:hAnsi="Calibri"/>
          <w:sz w:val="8"/>
          <w:szCs w:val="8"/>
        </w:rPr>
      </w:pPr>
    </w:p>
    <w:p w:rsidR="00302C5A" w:rsidRDefault="00302C5A" w:rsidP="00302C5A">
      <w:pPr>
        <w:numPr>
          <w:ilvl w:val="0"/>
          <w:numId w:val="2"/>
        </w:numPr>
        <w:rPr>
          <w:rFonts w:ascii="Calibri" w:hAnsi="Calibri"/>
          <w:b/>
        </w:rPr>
      </w:pPr>
      <w:r>
        <w:rPr>
          <w:rFonts w:ascii="Calibri" w:hAnsi="Calibri"/>
        </w:rPr>
        <w:t xml:space="preserve">Convene &amp; oversee an ad-hoc </w:t>
      </w:r>
      <w:r w:rsidR="00F7178E">
        <w:rPr>
          <w:rFonts w:ascii="Calibri" w:hAnsi="Calibri"/>
        </w:rPr>
        <w:t xml:space="preserve">Course Outline review </w:t>
      </w:r>
      <w:r>
        <w:rPr>
          <w:rFonts w:ascii="Calibri" w:hAnsi="Calibri"/>
        </w:rPr>
        <w:t>committee from diverse Departments/Divisions (</w:t>
      </w:r>
      <w:r w:rsidR="00F7178E">
        <w:rPr>
          <w:rFonts w:ascii="Calibri" w:hAnsi="Calibri"/>
        </w:rPr>
        <w:t xml:space="preserve">including </w:t>
      </w:r>
      <w:r>
        <w:rPr>
          <w:rFonts w:ascii="Calibri" w:hAnsi="Calibri"/>
        </w:rPr>
        <w:t>those who submitted exemplary final drafts of Course Outlines) who can review submitted Course Outlines</w:t>
      </w:r>
      <w:r w:rsidR="00C842F9">
        <w:rPr>
          <w:rFonts w:ascii="Calibri" w:hAnsi="Calibri"/>
        </w:rPr>
        <w:t xml:space="preserve">; </w:t>
      </w:r>
      <w:r w:rsidR="005037FF">
        <w:rPr>
          <w:rFonts w:ascii="Calibri" w:hAnsi="Calibri"/>
        </w:rPr>
        <w:t>train them to review Course Outlines &amp; assign workload</w:t>
      </w:r>
      <w:r w:rsidR="00C842F9">
        <w:rPr>
          <w:rFonts w:ascii="Calibri" w:hAnsi="Calibri"/>
        </w:rPr>
        <w:t xml:space="preserve"> – </w:t>
      </w:r>
      <w:r w:rsidR="00C842F9" w:rsidRPr="00C842F9">
        <w:rPr>
          <w:rFonts w:ascii="Calibri" w:hAnsi="Calibri"/>
          <w:b/>
        </w:rPr>
        <w:t>September</w:t>
      </w:r>
      <w:r w:rsidR="005037FF">
        <w:rPr>
          <w:rFonts w:ascii="Calibri" w:hAnsi="Calibri"/>
          <w:b/>
        </w:rPr>
        <w:t xml:space="preserve"> 9,</w:t>
      </w:r>
      <w:r w:rsidR="00C842F9" w:rsidRPr="00C842F9">
        <w:rPr>
          <w:rFonts w:ascii="Calibri" w:hAnsi="Calibri"/>
          <w:b/>
        </w:rPr>
        <w:t xml:space="preserve"> 2010</w:t>
      </w:r>
      <w:r w:rsidR="00C842F9">
        <w:rPr>
          <w:rFonts w:ascii="Calibri" w:hAnsi="Calibri"/>
        </w:rPr>
        <w:t xml:space="preserve">, ongoing </w:t>
      </w:r>
      <w:r w:rsidR="00C842F9" w:rsidRPr="00C842F9">
        <w:rPr>
          <w:rFonts w:ascii="Calibri" w:hAnsi="Calibri"/>
          <w:b/>
        </w:rPr>
        <w:t>Fall 2010</w:t>
      </w:r>
    </w:p>
    <w:p w:rsidR="005037FF" w:rsidRPr="005037FF" w:rsidRDefault="005037FF" w:rsidP="005037FF">
      <w:pPr>
        <w:rPr>
          <w:rFonts w:ascii="Calibri" w:hAnsi="Calibri"/>
          <w:sz w:val="8"/>
          <w:szCs w:val="8"/>
        </w:rPr>
      </w:pPr>
    </w:p>
    <w:p w:rsidR="00302C5A" w:rsidRPr="005037FF" w:rsidRDefault="00DB7E59" w:rsidP="00512A6C">
      <w:pPr>
        <w:numPr>
          <w:ilvl w:val="0"/>
          <w:numId w:val="2"/>
        </w:numPr>
        <w:rPr>
          <w:rFonts w:ascii="Calibri" w:hAnsi="Calibri"/>
        </w:rPr>
      </w:pPr>
      <w:r>
        <w:rPr>
          <w:rFonts w:ascii="Calibri" w:hAnsi="Calibri"/>
        </w:rPr>
        <w:t>Conduct o</w:t>
      </w:r>
      <w:r w:rsidR="00302C5A">
        <w:rPr>
          <w:rFonts w:ascii="Calibri" w:hAnsi="Calibri"/>
        </w:rPr>
        <w:t xml:space="preserve">utreach – e-mail &amp; phone support, individual and/or small-group meetings – to those faculty members who attended workshops but did not submit their Course Outline final drafts (submission deadline: </w:t>
      </w:r>
      <w:r w:rsidR="00302C5A" w:rsidRPr="008949AE">
        <w:rPr>
          <w:rFonts w:ascii="Calibri" w:hAnsi="Calibri"/>
          <w:b/>
        </w:rPr>
        <w:t>November 23, 2010</w:t>
      </w:r>
      <w:r w:rsidR="00302C5A">
        <w:rPr>
          <w:rFonts w:ascii="Calibri" w:hAnsi="Calibri"/>
        </w:rPr>
        <w:t xml:space="preserve">) – </w:t>
      </w:r>
      <w:r w:rsidR="00302C5A" w:rsidRPr="00C842F9">
        <w:rPr>
          <w:rFonts w:ascii="Calibri" w:hAnsi="Calibri"/>
          <w:b/>
        </w:rPr>
        <w:t>October</w:t>
      </w:r>
      <w:r w:rsidR="00C842F9">
        <w:rPr>
          <w:rFonts w:ascii="Calibri" w:hAnsi="Calibri"/>
          <w:b/>
        </w:rPr>
        <w:t xml:space="preserve"> &amp; November</w:t>
      </w:r>
      <w:r w:rsidR="00302C5A" w:rsidRPr="00C842F9">
        <w:rPr>
          <w:rFonts w:ascii="Calibri" w:hAnsi="Calibri"/>
          <w:b/>
        </w:rPr>
        <w:t xml:space="preserve"> 2010</w:t>
      </w:r>
    </w:p>
    <w:p w:rsidR="005037FF" w:rsidRPr="005037FF" w:rsidRDefault="005037FF" w:rsidP="005037FF">
      <w:pPr>
        <w:rPr>
          <w:rFonts w:ascii="Calibri" w:hAnsi="Calibri"/>
          <w:sz w:val="8"/>
          <w:szCs w:val="8"/>
        </w:rPr>
      </w:pPr>
    </w:p>
    <w:p w:rsidR="0061629E" w:rsidRDefault="0061629E" w:rsidP="0061629E">
      <w:pPr>
        <w:numPr>
          <w:ilvl w:val="0"/>
          <w:numId w:val="2"/>
        </w:numPr>
        <w:rPr>
          <w:rFonts w:ascii="Calibri" w:hAnsi="Calibri"/>
        </w:rPr>
      </w:pPr>
      <w:r>
        <w:rPr>
          <w:rFonts w:ascii="Calibri" w:hAnsi="Calibri"/>
        </w:rPr>
        <w:t>Coordinat</w:t>
      </w:r>
      <w:r w:rsidR="00DB7E59">
        <w:rPr>
          <w:rFonts w:ascii="Calibri" w:hAnsi="Calibri"/>
        </w:rPr>
        <w:t>e</w:t>
      </w:r>
      <w:r>
        <w:rPr>
          <w:rFonts w:ascii="Calibri" w:hAnsi="Calibri"/>
        </w:rPr>
        <w:t xml:space="preserve"> </w:t>
      </w:r>
      <w:r w:rsidR="00DB7E59">
        <w:rPr>
          <w:rFonts w:ascii="Calibri" w:hAnsi="Calibri"/>
        </w:rPr>
        <w:t xml:space="preserve">posting </w:t>
      </w:r>
      <w:r>
        <w:rPr>
          <w:rFonts w:ascii="Calibri" w:hAnsi="Calibri"/>
        </w:rPr>
        <w:t>completed &amp; ‘approved’ Course Outlines online (</w:t>
      </w:r>
      <w:r w:rsidR="00906F00">
        <w:rPr>
          <w:rFonts w:ascii="Calibri" w:hAnsi="Calibri"/>
        </w:rPr>
        <w:t xml:space="preserve">*read-only permission, </w:t>
      </w:r>
      <w:r>
        <w:rPr>
          <w:rFonts w:ascii="Calibri" w:hAnsi="Calibri"/>
        </w:rPr>
        <w:t>Academic Affairs website?)</w:t>
      </w:r>
      <w:r w:rsidR="00302C5A">
        <w:rPr>
          <w:rFonts w:ascii="Calibri" w:hAnsi="Calibri"/>
        </w:rPr>
        <w:t xml:space="preserve"> – ongoing </w:t>
      </w:r>
      <w:r w:rsidR="00302C5A" w:rsidRPr="00C842F9">
        <w:rPr>
          <w:rFonts w:ascii="Calibri" w:hAnsi="Calibri"/>
          <w:b/>
        </w:rPr>
        <w:t>Fall 2010</w:t>
      </w:r>
      <w:r w:rsidR="00DB7E59">
        <w:rPr>
          <w:rFonts w:ascii="Calibri" w:hAnsi="Calibri"/>
          <w:b/>
        </w:rPr>
        <w:t xml:space="preserve"> </w:t>
      </w:r>
      <w:r w:rsidR="00DB7E59">
        <w:rPr>
          <w:rFonts w:ascii="Calibri" w:hAnsi="Calibri"/>
        </w:rPr>
        <w:t>as outlines are completed &amp; ‘approved’</w:t>
      </w:r>
    </w:p>
    <w:p w:rsidR="005037FF" w:rsidRPr="005037FF" w:rsidRDefault="005037FF" w:rsidP="005037FF">
      <w:pPr>
        <w:rPr>
          <w:rFonts w:ascii="Calibri" w:hAnsi="Calibri"/>
          <w:sz w:val="8"/>
          <w:szCs w:val="8"/>
        </w:rPr>
      </w:pPr>
    </w:p>
    <w:p w:rsidR="0061629E" w:rsidRPr="005037FF" w:rsidRDefault="00F7178E" w:rsidP="00512A6C">
      <w:pPr>
        <w:numPr>
          <w:ilvl w:val="0"/>
          <w:numId w:val="2"/>
        </w:numPr>
        <w:rPr>
          <w:rFonts w:ascii="Calibri" w:hAnsi="Calibri"/>
        </w:rPr>
      </w:pPr>
      <w:r>
        <w:rPr>
          <w:rFonts w:ascii="Calibri" w:hAnsi="Calibri"/>
        </w:rPr>
        <w:t>Follow up with</w:t>
      </w:r>
      <w:r w:rsidR="00302C5A">
        <w:rPr>
          <w:rFonts w:ascii="Calibri" w:hAnsi="Calibri"/>
        </w:rPr>
        <w:t xml:space="preserve"> &amp; lend support to stragglers until they finally submit their Course Outline final drafts</w:t>
      </w:r>
      <w:r w:rsidR="00C842F9">
        <w:rPr>
          <w:rFonts w:ascii="Calibri" w:hAnsi="Calibri"/>
        </w:rPr>
        <w:t xml:space="preserve"> – </w:t>
      </w:r>
      <w:r w:rsidR="00C842F9" w:rsidRPr="00C842F9">
        <w:rPr>
          <w:rFonts w:ascii="Calibri" w:hAnsi="Calibri"/>
          <w:b/>
        </w:rPr>
        <w:t>December 2010</w:t>
      </w:r>
    </w:p>
    <w:p w:rsidR="005037FF" w:rsidRPr="005037FF" w:rsidRDefault="005037FF" w:rsidP="005037FF">
      <w:pPr>
        <w:rPr>
          <w:rFonts w:ascii="Calibri" w:hAnsi="Calibri"/>
          <w:sz w:val="8"/>
          <w:szCs w:val="8"/>
        </w:rPr>
      </w:pPr>
    </w:p>
    <w:p w:rsidR="008949AE" w:rsidRPr="007F3BE6" w:rsidRDefault="008949AE" w:rsidP="00512A6C">
      <w:pPr>
        <w:numPr>
          <w:ilvl w:val="0"/>
          <w:numId w:val="2"/>
        </w:numPr>
        <w:rPr>
          <w:rFonts w:ascii="Calibri" w:hAnsi="Calibri"/>
        </w:rPr>
      </w:pPr>
      <w:r>
        <w:rPr>
          <w:rFonts w:ascii="Calibri" w:hAnsi="Calibri"/>
        </w:rPr>
        <w:t>Meet with ad-hoc Course Outline review committee members for brief training on SLO Assessment Summary Sheets</w:t>
      </w:r>
      <w:r w:rsidR="00F7178E">
        <w:rPr>
          <w:rFonts w:ascii="Calibri" w:hAnsi="Calibri"/>
        </w:rPr>
        <w:t xml:space="preserve"> &amp; class syllabi</w:t>
      </w:r>
      <w:r>
        <w:rPr>
          <w:rFonts w:ascii="Calibri" w:hAnsi="Calibri"/>
        </w:rPr>
        <w:t xml:space="preserve"> – </w:t>
      </w:r>
      <w:r w:rsidRPr="008949AE">
        <w:rPr>
          <w:rFonts w:ascii="Calibri" w:hAnsi="Calibri"/>
          <w:b/>
        </w:rPr>
        <w:t>January 13, 2011</w:t>
      </w:r>
      <w:r>
        <w:rPr>
          <w:rFonts w:ascii="Calibri" w:hAnsi="Calibri"/>
        </w:rPr>
        <w:t xml:space="preserve">, ongoing </w:t>
      </w:r>
      <w:r w:rsidRPr="008949AE">
        <w:rPr>
          <w:rFonts w:ascii="Calibri" w:hAnsi="Calibri"/>
          <w:b/>
        </w:rPr>
        <w:t>Spring 2011</w:t>
      </w:r>
    </w:p>
    <w:p w:rsidR="007F3BE6" w:rsidRPr="005037FF" w:rsidRDefault="007F3BE6" w:rsidP="00512A6C">
      <w:pPr>
        <w:numPr>
          <w:ilvl w:val="0"/>
          <w:numId w:val="2"/>
        </w:numPr>
        <w:rPr>
          <w:rFonts w:ascii="Calibri" w:hAnsi="Calibri"/>
        </w:rPr>
      </w:pPr>
      <w:r>
        <w:rPr>
          <w:rFonts w:ascii="Calibri" w:hAnsi="Calibri"/>
        </w:rPr>
        <w:t>Attend Department/Division meetings to train and assist faculty in completing SLO Assessment Summary Sheets</w:t>
      </w:r>
      <w:r w:rsidR="00F7178E">
        <w:rPr>
          <w:rFonts w:ascii="Calibri" w:hAnsi="Calibri"/>
        </w:rPr>
        <w:t xml:space="preserve"> </w:t>
      </w:r>
      <w:r>
        <w:rPr>
          <w:rFonts w:ascii="Calibri" w:hAnsi="Calibri"/>
        </w:rPr>
        <w:t xml:space="preserve">for all ECC courses </w:t>
      </w:r>
      <w:r w:rsidR="00F7178E">
        <w:rPr>
          <w:rFonts w:ascii="Calibri" w:hAnsi="Calibri"/>
        </w:rPr>
        <w:t xml:space="preserve">&amp; class syllabi </w:t>
      </w:r>
      <w:r>
        <w:rPr>
          <w:rFonts w:ascii="Calibri" w:hAnsi="Calibri"/>
        </w:rPr>
        <w:t xml:space="preserve">– ongoing </w:t>
      </w:r>
      <w:r w:rsidR="00D127B0" w:rsidRPr="00D127B0">
        <w:rPr>
          <w:rFonts w:ascii="Calibri" w:hAnsi="Calibri"/>
          <w:b/>
        </w:rPr>
        <w:t>end of Fall 2010</w:t>
      </w:r>
      <w:r w:rsidR="00D127B0">
        <w:rPr>
          <w:rFonts w:ascii="Calibri" w:hAnsi="Calibri"/>
        </w:rPr>
        <w:t xml:space="preserve"> &amp; </w:t>
      </w:r>
      <w:r w:rsidRPr="007F3BE6">
        <w:rPr>
          <w:rFonts w:ascii="Calibri" w:hAnsi="Calibri"/>
          <w:b/>
        </w:rPr>
        <w:t>Spring 2011</w:t>
      </w:r>
      <w:r>
        <w:rPr>
          <w:rFonts w:ascii="Calibri" w:hAnsi="Calibri"/>
        </w:rPr>
        <w:t xml:space="preserve">, deadline </w:t>
      </w:r>
      <w:r w:rsidRPr="007F3BE6">
        <w:rPr>
          <w:rFonts w:ascii="Calibri" w:hAnsi="Calibri"/>
          <w:b/>
        </w:rPr>
        <w:t>March 4, 2011</w:t>
      </w:r>
    </w:p>
    <w:p w:rsidR="005037FF" w:rsidRPr="005037FF" w:rsidRDefault="005037FF" w:rsidP="005037FF">
      <w:pPr>
        <w:rPr>
          <w:rFonts w:ascii="Calibri" w:hAnsi="Calibri"/>
          <w:sz w:val="8"/>
          <w:szCs w:val="8"/>
        </w:rPr>
      </w:pPr>
    </w:p>
    <w:p w:rsidR="007F3BE6" w:rsidRPr="005037FF" w:rsidRDefault="007F3BE6" w:rsidP="00512A6C">
      <w:pPr>
        <w:numPr>
          <w:ilvl w:val="0"/>
          <w:numId w:val="2"/>
        </w:numPr>
        <w:rPr>
          <w:rFonts w:ascii="Calibri" w:hAnsi="Calibri"/>
        </w:rPr>
      </w:pPr>
      <w:r>
        <w:rPr>
          <w:rFonts w:ascii="Calibri" w:hAnsi="Calibri"/>
        </w:rPr>
        <w:t xml:space="preserve">Review SLO Assessment Summary Sheets </w:t>
      </w:r>
      <w:r w:rsidR="00F7178E">
        <w:rPr>
          <w:rFonts w:ascii="Calibri" w:hAnsi="Calibri"/>
        </w:rPr>
        <w:t xml:space="preserve">&amp; class syllabi </w:t>
      </w:r>
      <w:r>
        <w:rPr>
          <w:rFonts w:ascii="Calibri" w:hAnsi="Calibri"/>
        </w:rPr>
        <w:t xml:space="preserve">as they are submitted – ongoing </w:t>
      </w:r>
      <w:r w:rsidRPr="007F3BE6">
        <w:rPr>
          <w:rFonts w:ascii="Calibri" w:hAnsi="Calibri"/>
          <w:b/>
        </w:rPr>
        <w:t>Spring 2011</w:t>
      </w:r>
    </w:p>
    <w:p w:rsidR="005037FF" w:rsidRPr="005037FF" w:rsidRDefault="005037FF" w:rsidP="005037FF">
      <w:pPr>
        <w:rPr>
          <w:rFonts w:ascii="Calibri" w:hAnsi="Calibri"/>
          <w:sz w:val="8"/>
          <w:szCs w:val="8"/>
        </w:rPr>
      </w:pPr>
    </w:p>
    <w:p w:rsidR="005037FF" w:rsidRDefault="005037FF" w:rsidP="005037FF">
      <w:pPr>
        <w:numPr>
          <w:ilvl w:val="0"/>
          <w:numId w:val="2"/>
        </w:numPr>
        <w:rPr>
          <w:rFonts w:ascii="Calibri" w:hAnsi="Calibri"/>
        </w:rPr>
      </w:pPr>
      <w:r>
        <w:rPr>
          <w:rFonts w:ascii="Calibri" w:hAnsi="Calibri"/>
        </w:rPr>
        <w:t xml:space="preserve">Coordinate posting completed &amp; ‘approved’ SLO Assessment Summary Sheets online (*read-only permission, Academic Affairs website?) – ongoing </w:t>
      </w:r>
      <w:r>
        <w:rPr>
          <w:rFonts w:ascii="Calibri" w:hAnsi="Calibri"/>
          <w:b/>
        </w:rPr>
        <w:t xml:space="preserve">Spring 2011 </w:t>
      </w:r>
      <w:r>
        <w:rPr>
          <w:rFonts w:ascii="Calibri" w:hAnsi="Calibri"/>
        </w:rPr>
        <w:t>as summary sheets are completed &amp; ‘approved’</w:t>
      </w:r>
    </w:p>
    <w:p w:rsidR="005037FF" w:rsidRPr="005037FF" w:rsidRDefault="005037FF" w:rsidP="005037FF">
      <w:pPr>
        <w:rPr>
          <w:rFonts w:ascii="Calibri" w:hAnsi="Calibri"/>
          <w:sz w:val="8"/>
          <w:szCs w:val="8"/>
        </w:rPr>
      </w:pPr>
    </w:p>
    <w:p w:rsidR="007F3BE6" w:rsidRPr="007F3BE6" w:rsidRDefault="00F7178E" w:rsidP="007F3BE6">
      <w:pPr>
        <w:numPr>
          <w:ilvl w:val="0"/>
          <w:numId w:val="2"/>
        </w:numPr>
        <w:rPr>
          <w:rFonts w:ascii="Calibri" w:hAnsi="Calibri"/>
        </w:rPr>
      </w:pPr>
      <w:r>
        <w:rPr>
          <w:rFonts w:ascii="Calibri" w:hAnsi="Calibri"/>
        </w:rPr>
        <w:t>Follow up with</w:t>
      </w:r>
      <w:r w:rsidR="007F3BE6">
        <w:rPr>
          <w:rFonts w:ascii="Calibri" w:hAnsi="Calibri"/>
        </w:rPr>
        <w:t xml:space="preserve"> &amp; lend support to stragglers until they finally submit their SLO Assessment Summary Sheet </w:t>
      </w:r>
      <w:r>
        <w:rPr>
          <w:rFonts w:ascii="Calibri" w:hAnsi="Calibri"/>
        </w:rPr>
        <w:t xml:space="preserve">&amp; class syllabi </w:t>
      </w:r>
      <w:r w:rsidR="007F3BE6">
        <w:rPr>
          <w:rFonts w:ascii="Calibri" w:hAnsi="Calibri"/>
        </w:rPr>
        <w:t xml:space="preserve">final drafts – </w:t>
      </w:r>
      <w:r w:rsidR="007F3BE6" w:rsidRPr="007F3BE6">
        <w:rPr>
          <w:rFonts w:ascii="Calibri" w:hAnsi="Calibri"/>
          <w:b/>
        </w:rPr>
        <w:t xml:space="preserve">March &amp; </w:t>
      </w:r>
      <w:r w:rsidR="007F3BE6">
        <w:rPr>
          <w:rFonts w:ascii="Calibri" w:hAnsi="Calibri"/>
          <w:b/>
        </w:rPr>
        <w:t>April 2011</w:t>
      </w:r>
    </w:p>
    <w:p w:rsidR="00512A6C" w:rsidRDefault="00512A6C" w:rsidP="00512A6C">
      <w:pPr>
        <w:rPr>
          <w:rFonts w:ascii="Calibri" w:hAnsi="Calibri"/>
        </w:rPr>
      </w:pPr>
    </w:p>
    <w:p w:rsidR="00512A6C" w:rsidRDefault="00512A6C" w:rsidP="00512A6C">
      <w:pPr>
        <w:rPr>
          <w:rFonts w:ascii="Calibri" w:hAnsi="Calibri"/>
        </w:rPr>
      </w:pPr>
    </w:p>
    <w:p w:rsidR="00E50EB6" w:rsidRDefault="00E50EB6" w:rsidP="00512A6C">
      <w:pPr>
        <w:rPr>
          <w:rFonts w:ascii="Calibri" w:hAnsi="Calibri"/>
        </w:rPr>
      </w:pPr>
    </w:p>
    <w:p w:rsidR="00512A6C" w:rsidRPr="00302C5A" w:rsidRDefault="00512A6C" w:rsidP="00512A6C">
      <w:pPr>
        <w:rPr>
          <w:rFonts w:ascii="Calibri" w:hAnsi="Calibri"/>
          <w:b/>
          <w:smallCaps/>
          <w:u w:val="single"/>
        </w:rPr>
      </w:pPr>
      <w:r w:rsidRPr="00302C5A">
        <w:rPr>
          <w:rFonts w:ascii="Calibri" w:hAnsi="Calibri"/>
          <w:b/>
          <w:smallCaps/>
          <w:u w:val="single"/>
        </w:rPr>
        <w:t>SLO Assessment Within Courses</w:t>
      </w:r>
    </w:p>
    <w:p w:rsidR="00512A6C" w:rsidRPr="00302C5A" w:rsidRDefault="00512A6C" w:rsidP="00512A6C">
      <w:pPr>
        <w:rPr>
          <w:rFonts w:ascii="Calibri" w:hAnsi="Calibri"/>
          <w:b/>
          <w:smallCaps/>
          <w:sz w:val="16"/>
          <w:szCs w:val="16"/>
        </w:rPr>
      </w:pPr>
    </w:p>
    <w:p w:rsidR="00512A6C" w:rsidRPr="005037FF" w:rsidRDefault="00C842F9" w:rsidP="00512A6C">
      <w:pPr>
        <w:numPr>
          <w:ilvl w:val="0"/>
          <w:numId w:val="3"/>
        </w:numPr>
        <w:rPr>
          <w:rFonts w:ascii="Calibri" w:hAnsi="Calibri"/>
        </w:rPr>
      </w:pPr>
      <w:r>
        <w:rPr>
          <w:rFonts w:ascii="Calibri" w:hAnsi="Calibri"/>
        </w:rPr>
        <w:t xml:space="preserve">(With Dean White &amp; Chairperson input) </w:t>
      </w:r>
      <w:r w:rsidR="00512A6C">
        <w:rPr>
          <w:rFonts w:ascii="Calibri" w:hAnsi="Calibri"/>
        </w:rPr>
        <w:t>Identif</w:t>
      </w:r>
      <w:r w:rsidR="00DB7E59">
        <w:rPr>
          <w:rFonts w:ascii="Calibri" w:hAnsi="Calibri"/>
        </w:rPr>
        <w:t>y</w:t>
      </w:r>
      <w:r w:rsidR="00512A6C">
        <w:rPr>
          <w:rFonts w:ascii="Calibri" w:hAnsi="Calibri"/>
        </w:rPr>
        <w:t xml:space="preserve"> </w:t>
      </w:r>
      <w:r w:rsidR="008949AE">
        <w:rPr>
          <w:rFonts w:ascii="Calibri" w:hAnsi="Calibri"/>
        </w:rPr>
        <w:t>10</w:t>
      </w:r>
      <w:r w:rsidR="00512A6C">
        <w:rPr>
          <w:rFonts w:ascii="Calibri" w:hAnsi="Calibri"/>
        </w:rPr>
        <w:t xml:space="preserve"> high-impact courses to be assessed (for course, program, and/or Gen Ed SLOs) in Fall 2010</w:t>
      </w:r>
      <w:r w:rsidR="00302C5A">
        <w:rPr>
          <w:rFonts w:ascii="Calibri" w:hAnsi="Calibri"/>
        </w:rPr>
        <w:t xml:space="preserve"> – ensure that these Course Outlines are completed &amp; ‘approved’ – </w:t>
      </w:r>
      <w:r w:rsidR="00302C5A" w:rsidRPr="00C842F9">
        <w:rPr>
          <w:rFonts w:ascii="Calibri" w:hAnsi="Calibri"/>
          <w:b/>
        </w:rPr>
        <w:t>August 2, 2010</w:t>
      </w:r>
    </w:p>
    <w:p w:rsidR="005037FF" w:rsidRPr="005037FF" w:rsidRDefault="005037FF" w:rsidP="005037FF">
      <w:pPr>
        <w:rPr>
          <w:rFonts w:ascii="Calibri" w:hAnsi="Calibri"/>
          <w:sz w:val="8"/>
          <w:szCs w:val="8"/>
        </w:rPr>
      </w:pPr>
    </w:p>
    <w:p w:rsidR="00512A6C" w:rsidRDefault="00C842F9" w:rsidP="00512A6C">
      <w:pPr>
        <w:numPr>
          <w:ilvl w:val="0"/>
          <w:numId w:val="3"/>
        </w:numPr>
        <w:rPr>
          <w:rFonts w:ascii="Calibri" w:hAnsi="Calibri"/>
        </w:rPr>
      </w:pPr>
      <w:r>
        <w:rPr>
          <w:rFonts w:ascii="Calibri" w:hAnsi="Calibri"/>
        </w:rPr>
        <w:t xml:space="preserve">(With President Abdullah, Dean White &amp; Chairperson input) </w:t>
      </w:r>
      <w:r w:rsidR="00302C5A">
        <w:rPr>
          <w:rFonts w:ascii="Calibri" w:hAnsi="Calibri"/>
        </w:rPr>
        <w:t>Identif</w:t>
      </w:r>
      <w:r w:rsidR="00DB7E59">
        <w:rPr>
          <w:rFonts w:ascii="Calibri" w:hAnsi="Calibri"/>
        </w:rPr>
        <w:t>y</w:t>
      </w:r>
      <w:r w:rsidR="00302C5A">
        <w:rPr>
          <w:rFonts w:ascii="Calibri" w:hAnsi="Calibri"/>
        </w:rPr>
        <w:t xml:space="preserve"> &amp; </w:t>
      </w:r>
      <w:r>
        <w:rPr>
          <w:rFonts w:ascii="Calibri" w:hAnsi="Calibri"/>
        </w:rPr>
        <w:t xml:space="preserve">contact </w:t>
      </w:r>
      <w:r w:rsidR="00512A6C">
        <w:rPr>
          <w:rFonts w:ascii="Calibri" w:hAnsi="Calibri"/>
        </w:rPr>
        <w:t>1</w:t>
      </w:r>
      <w:r w:rsidR="008949AE">
        <w:rPr>
          <w:rFonts w:ascii="Calibri" w:hAnsi="Calibri"/>
        </w:rPr>
        <w:t>0</w:t>
      </w:r>
      <w:r w:rsidR="00512A6C">
        <w:rPr>
          <w:rFonts w:ascii="Calibri" w:hAnsi="Calibri"/>
        </w:rPr>
        <w:t xml:space="preserve"> (individual) – </w:t>
      </w:r>
      <w:r w:rsidR="008949AE">
        <w:rPr>
          <w:rFonts w:ascii="Calibri" w:hAnsi="Calibri"/>
        </w:rPr>
        <w:t>2</w:t>
      </w:r>
      <w:r w:rsidR="00512A6C">
        <w:rPr>
          <w:rFonts w:ascii="Calibri" w:hAnsi="Calibri"/>
        </w:rPr>
        <w:t>0 (partner) faculty members assigned to teach these 1</w:t>
      </w:r>
      <w:r w:rsidR="008949AE">
        <w:rPr>
          <w:rFonts w:ascii="Calibri" w:hAnsi="Calibri"/>
        </w:rPr>
        <w:t>0</w:t>
      </w:r>
      <w:r w:rsidR="00512A6C">
        <w:rPr>
          <w:rFonts w:ascii="Calibri" w:hAnsi="Calibri"/>
        </w:rPr>
        <w:t xml:space="preserve"> identified high-impact courses and who will be trained and mentored to conduct thorough SLO assessment of these courses in Fall 2010</w:t>
      </w:r>
      <w:r w:rsidR="00302C5A">
        <w:rPr>
          <w:rFonts w:ascii="Calibri" w:hAnsi="Calibri"/>
        </w:rPr>
        <w:t xml:space="preserve"> – </w:t>
      </w:r>
      <w:r w:rsidR="00302C5A" w:rsidRPr="00C842F9">
        <w:rPr>
          <w:rFonts w:ascii="Calibri" w:hAnsi="Calibri"/>
          <w:b/>
        </w:rPr>
        <w:t xml:space="preserve">August </w:t>
      </w:r>
      <w:r>
        <w:rPr>
          <w:rFonts w:ascii="Calibri" w:hAnsi="Calibri"/>
          <w:b/>
        </w:rPr>
        <w:t>16</w:t>
      </w:r>
      <w:r w:rsidR="00302C5A" w:rsidRPr="00C842F9">
        <w:rPr>
          <w:rFonts w:ascii="Calibri" w:hAnsi="Calibri"/>
          <w:b/>
        </w:rPr>
        <w:t>, 2010</w:t>
      </w:r>
      <w:r>
        <w:rPr>
          <w:rFonts w:ascii="Calibri" w:hAnsi="Calibri"/>
        </w:rPr>
        <w:t>; the invitation should be ideally made by the President and Dean of Academic Affairs in-person or over the phone with a written follow-up letter – emphasis should be made on chance to improve instruction/programs for our students</w:t>
      </w:r>
    </w:p>
    <w:p w:rsidR="005037FF" w:rsidRPr="005037FF" w:rsidRDefault="005037FF" w:rsidP="005037FF">
      <w:pPr>
        <w:rPr>
          <w:rFonts w:ascii="Calibri" w:hAnsi="Calibri"/>
          <w:sz w:val="8"/>
          <w:szCs w:val="8"/>
        </w:rPr>
      </w:pPr>
    </w:p>
    <w:p w:rsidR="00C842F9" w:rsidRPr="005037FF" w:rsidRDefault="001729EA" w:rsidP="005037FF">
      <w:pPr>
        <w:numPr>
          <w:ilvl w:val="0"/>
          <w:numId w:val="3"/>
        </w:numPr>
        <w:rPr>
          <w:rFonts w:ascii="Calibri" w:hAnsi="Calibri"/>
        </w:rPr>
      </w:pPr>
      <w:r>
        <w:rPr>
          <w:rFonts w:ascii="Calibri" w:hAnsi="Calibri"/>
        </w:rPr>
        <w:t>(</w:t>
      </w:r>
      <w:r w:rsidR="005037FF">
        <w:rPr>
          <w:rFonts w:ascii="Calibri" w:hAnsi="Calibri"/>
        </w:rPr>
        <w:t>With President Abdullah &amp; Dean White</w:t>
      </w:r>
      <w:r>
        <w:rPr>
          <w:rFonts w:ascii="Calibri" w:hAnsi="Calibri"/>
        </w:rPr>
        <w:t xml:space="preserve">) </w:t>
      </w:r>
      <w:r w:rsidR="005037FF">
        <w:rPr>
          <w:rFonts w:ascii="Calibri" w:hAnsi="Calibri"/>
        </w:rPr>
        <w:t>Send ‘Thank you for joining SLOAT 1’ letters</w:t>
      </w:r>
      <w:r w:rsidR="00302C5A">
        <w:rPr>
          <w:rFonts w:ascii="Calibri" w:hAnsi="Calibri"/>
        </w:rPr>
        <w:t xml:space="preserve"> </w:t>
      </w:r>
      <w:r w:rsidR="00C842F9">
        <w:rPr>
          <w:rFonts w:ascii="Calibri" w:hAnsi="Calibri"/>
        </w:rPr>
        <w:t xml:space="preserve">&amp; invite them to training – </w:t>
      </w:r>
      <w:r w:rsidR="00C842F9" w:rsidRPr="00C842F9">
        <w:rPr>
          <w:rFonts w:ascii="Calibri" w:hAnsi="Calibri"/>
          <w:b/>
        </w:rPr>
        <w:t>August 18, 2010</w:t>
      </w:r>
    </w:p>
    <w:p w:rsidR="005037FF" w:rsidRPr="005037FF" w:rsidRDefault="005037FF" w:rsidP="005037FF">
      <w:pPr>
        <w:rPr>
          <w:rFonts w:ascii="Calibri" w:hAnsi="Calibri"/>
          <w:sz w:val="8"/>
          <w:szCs w:val="8"/>
        </w:rPr>
      </w:pPr>
    </w:p>
    <w:p w:rsidR="009B2B9A" w:rsidRDefault="00C842F9" w:rsidP="009B2B9A">
      <w:pPr>
        <w:numPr>
          <w:ilvl w:val="0"/>
          <w:numId w:val="3"/>
        </w:numPr>
        <w:rPr>
          <w:rFonts w:ascii="Calibri" w:hAnsi="Calibri"/>
        </w:rPr>
      </w:pPr>
      <w:r>
        <w:rPr>
          <w:rFonts w:ascii="Calibri" w:hAnsi="Calibri"/>
        </w:rPr>
        <w:t xml:space="preserve">Conduct </w:t>
      </w:r>
      <w:r w:rsidR="001729EA">
        <w:rPr>
          <w:rFonts w:ascii="Calibri" w:hAnsi="Calibri"/>
        </w:rPr>
        <w:t xml:space="preserve">2 </w:t>
      </w:r>
      <w:r>
        <w:rPr>
          <w:rFonts w:ascii="Calibri" w:hAnsi="Calibri"/>
        </w:rPr>
        <w:t xml:space="preserve">SLO Assessment Training </w:t>
      </w:r>
      <w:r w:rsidR="001729EA">
        <w:rPr>
          <w:rFonts w:ascii="Calibri" w:hAnsi="Calibri"/>
        </w:rPr>
        <w:t>sessions</w:t>
      </w:r>
      <w:r w:rsidR="009B2B9A">
        <w:rPr>
          <w:rFonts w:ascii="Calibri" w:hAnsi="Calibri"/>
        </w:rPr>
        <w:t xml:space="preserve"> for SLOAT 1 members </w:t>
      </w:r>
      <w:r>
        <w:rPr>
          <w:rFonts w:ascii="Calibri" w:hAnsi="Calibri"/>
        </w:rPr>
        <w:t>–</w:t>
      </w:r>
      <w:r w:rsidR="001729EA">
        <w:rPr>
          <w:rFonts w:ascii="Calibri" w:hAnsi="Calibri"/>
        </w:rPr>
        <w:t xml:space="preserve"> </w:t>
      </w:r>
      <w:r w:rsidR="001729EA" w:rsidRPr="001729EA">
        <w:rPr>
          <w:rFonts w:ascii="Calibri" w:hAnsi="Calibri"/>
          <w:b/>
        </w:rPr>
        <w:t xml:space="preserve">Training </w:t>
      </w:r>
      <w:r w:rsidR="001729EA">
        <w:rPr>
          <w:rFonts w:ascii="Calibri" w:hAnsi="Calibri"/>
          <w:b/>
        </w:rPr>
        <w:t>Session</w:t>
      </w:r>
      <w:r w:rsidR="001729EA" w:rsidRPr="001729EA">
        <w:rPr>
          <w:rFonts w:ascii="Calibri" w:hAnsi="Calibri"/>
          <w:b/>
        </w:rPr>
        <w:t xml:space="preserve"> #1</w:t>
      </w:r>
      <w:r w:rsidR="001729EA">
        <w:rPr>
          <w:rFonts w:ascii="Calibri" w:hAnsi="Calibri"/>
        </w:rPr>
        <w:t xml:space="preserve"> on</w:t>
      </w:r>
      <w:r>
        <w:rPr>
          <w:rFonts w:ascii="Calibri" w:hAnsi="Calibri"/>
        </w:rPr>
        <w:t xml:space="preserve"> </w:t>
      </w:r>
      <w:r w:rsidRPr="00C842F9">
        <w:rPr>
          <w:rFonts w:ascii="Calibri" w:hAnsi="Calibri"/>
          <w:b/>
        </w:rPr>
        <w:t>August 23, 2010</w:t>
      </w:r>
      <w:r>
        <w:rPr>
          <w:rFonts w:ascii="Calibri" w:hAnsi="Calibri"/>
          <w:b/>
        </w:rPr>
        <w:t xml:space="preserve"> </w:t>
      </w:r>
      <w:r>
        <w:rPr>
          <w:rFonts w:ascii="Calibri" w:hAnsi="Calibri"/>
        </w:rPr>
        <w:t xml:space="preserve">– homework assigned to complete </w:t>
      </w:r>
      <w:r w:rsidR="001729EA">
        <w:rPr>
          <w:rFonts w:ascii="Calibri" w:hAnsi="Calibri"/>
        </w:rPr>
        <w:t xml:space="preserve">&amp; submit for review </w:t>
      </w:r>
      <w:r>
        <w:rPr>
          <w:rFonts w:ascii="Calibri" w:hAnsi="Calibri"/>
        </w:rPr>
        <w:t>SLO Assessment Summary Sheet for the identified high-impact course to be assessed in Fall 2010</w:t>
      </w:r>
      <w:r w:rsidR="001729EA">
        <w:rPr>
          <w:rFonts w:ascii="Calibri" w:hAnsi="Calibri"/>
        </w:rPr>
        <w:t xml:space="preserve">, deadline: </w:t>
      </w:r>
      <w:r w:rsidR="001729EA" w:rsidRPr="001729EA">
        <w:rPr>
          <w:rFonts w:ascii="Calibri" w:hAnsi="Calibri"/>
          <w:b/>
        </w:rPr>
        <w:t>August 25, 2010</w:t>
      </w:r>
      <w:r>
        <w:rPr>
          <w:rFonts w:ascii="Calibri" w:hAnsi="Calibri"/>
        </w:rPr>
        <w:t xml:space="preserve">; </w:t>
      </w:r>
      <w:r w:rsidR="001729EA" w:rsidRPr="001729EA">
        <w:rPr>
          <w:rFonts w:ascii="Calibri" w:hAnsi="Calibri"/>
          <w:b/>
        </w:rPr>
        <w:t>Training Session #2</w:t>
      </w:r>
      <w:r w:rsidR="001729EA">
        <w:rPr>
          <w:rFonts w:ascii="Calibri" w:hAnsi="Calibri"/>
        </w:rPr>
        <w:t xml:space="preserve"> on </w:t>
      </w:r>
      <w:r w:rsidRPr="00C842F9">
        <w:rPr>
          <w:rFonts w:ascii="Calibri" w:hAnsi="Calibri"/>
          <w:b/>
        </w:rPr>
        <w:t>August 26, 2010</w:t>
      </w:r>
      <w:r>
        <w:rPr>
          <w:rFonts w:ascii="Calibri" w:hAnsi="Calibri"/>
        </w:rPr>
        <w:t xml:space="preserve"> – </w:t>
      </w:r>
      <w:r w:rsidR="001729EA">
        <w:rPr>
          <w:rFonts w:ascii="Calibri" w:hAnsi="Calibri"/>
        </w:rPr>
        <w:t>sharing &amp; discussion</w:t>
      </w:r>
      <w:r>
        <w:rPr>
          <w:rFonts w:ascii="Calibri" w:hAnsi="Calibri"/>
        </w:rPr>
        <w:t xml:space="preserve"> of SLO Assessment Summary Sheet homework to finalize assessment plans</w:t>
      </w:r>
      <w:r w:rsidR="001729EA">
        <w:rPr>
          <w:rFonts w:ascii="Calibri" w:hAnsi="Calibri"/>
        </w:rPr>
        <w:t xml:space="preserve"> &amp; identification of a ‘reasonable’ number of SLOs to assess in Fall 2010</w:t>
      </w:r>
      <w:r>
        <w:rPr>
          <w:rFonts w:ascii="Calibri" w:hAnsi="Calibri"/>
        </w:rPr>
        <w:t xml:space="preserve">; homework assigned to create </w:t>
      </w:r>
      <w:r w:rsidR="001729EA">
        <w:rPr>
          <w:rFonts w:ascii="Calibri" w:hAnsi="Calibri"/>
        </w:rPr>
        <w:t xml:space="preserve">&amp; submit for review </w:t>
      </w:r>
      <w:r>
        <w:rPr>
          <w:rFonts w:ascii="Calibri" w:hAnsi="Calibri"/>
        </w:rPr>
        <w:t xml:space="preserve">necessary assessment instruments to conduct direct &amp; indirect assessment </w:t>
      </w:r>
      <w:r w:rsidR="001729EA">
        <w:rPr>
          <w:rFonts w:ascii="Calibri" w:hAnsi="Calibri"/>
        </w:rPr>
        <w:t>for specified SLOs on the</w:t>
      </w:r>
      <w:r>
        <w:rPr>
          <w:rFonts w:ascii="Calibri" w:hAnsi="Calibri"/>
        </w:rPr>
        <w:t xml:space="preserve"> ‘approved’ plans</w:t>
      </w:r>
      <w:r w:rsidR="001729EA">
        <w:rPr>
          <w:rFonts w:ascii="Calibri" w:hAnsi="Calibri"/>
        </w:rPr>
        <w:t xml:space="preserve">, deadline (for instruments to be used before midterm) </w:t>
      </w:r>
      <w:r w:rsidR="001729EA" w:rsidRPr="00D82811">
        <w:rPr>
          <w:rFonts w:ascii="Calibri" w:hAnsi="Calibri"/>
          <w:b/>
        </w:rPr>
        <w:t>September 1, 2010</w:t>
      </w:r>
      <w:r w:rsidR="001729EA">
        <w:rPr>
          <w:rFonts w:ascii="Calibri" w:hAnsi="Calibri"/>
        </w:rPr>
        <w:t xml:space="preserve">, deadline (for instruments to be used after midterm) </w:t>
      </w:r>
      <w:r w:rsidR="001729EA" w:rsidRPr="00D82811">
        <w:rPr>
          <w:rFonts w:ascii="Calibri" w:hAnsi="Calibri"/>
          <w:b/>
        </w:rPr>
        <w:t>October 15, 2010</w:t>
      </w:r>
      <w:r w:rsidR="001729EA">
        <w:rPr>
          <w:rFonts w:ascii="Calibri" w:hAnsi="Calibri"/>
        </w:rPr>
        <w:t xml:space="preserve">; </w:t>
      </w:r>
      <w:r w:rsidR="00D82811">
        <w:rPr>
          <w:rFonts w:ascii="Calibri" w:hAnsi="Calibri"/>
        </w:rPr>
        <w:t xml:space="preserve">ongoing </w:t>
      </w:r>
      <w:r w:rsidR="001729EA">
        <w:rPr>
          <w:rFonts w:ascii="Calibri" w:hAnsi="Calibri"/>
        </w:rPr>
        <w:t>e-mail &amp; phone support, individual and/or small-group meetings as necessary throughout this time period</w:t>
      </w:r>
      <w:r w:rsidR="009B2B9A">
        <w:rPr>
          <w:rFonts w:ascii="Calibri" w:hAnsi="Calibri"/>
        </w:rPr>
        <w:t>; these training sessions should be videotaped by MPT for future reference</w:t>
      </w:r>
    </w:p>
    <w:p w:rsidR="00C842F9" w:rsidRPr="005037FF" w:rsidRDefault="009B2B9A" w:rsidP="00512A6C">
      <w:pPr>
        <w:numPr>
          <w:ilvl w:val="0"/>
          <w:numId w:val="3"/>
        </w:numPr>
        <w:rPr>
          <w:rFonts w:ascii="Calibri" w:hAnsi="Calibri"/>
        </w:rPr>
      </w:pPr>
      <w:r>
        <w:rPr>
          <w:rFonts w:ascii="Calibri" w:hAnsi="Calibri"/>
        </w:rPr>
        <w:t>Complete f</w:t>
      </w:r>
      <w:r w:rsidR="00D82811">
        <w:rPr>
          <w:rFonts w:ascii="Calibri" w:hAnsi="Calibri"/>
        </w:rPr>
        <w:t>inal r</w:t>
      </w:r>
      <w:r w:rsidR="001729EA">
        <w:rPr>
          <w:rFonts w:ascii="Calibri" w:hAnsi="Calibri"/>
        </w:rPr>
        <w:t xml:space="preserve">eview </w:t>
      </w:r>
      <w:r w:rsidR="00D82811">
        <w:rPr>
          <w:rFonts w:ascii="Calibri" w:hAnsi="Calibri"/>
        </w:rPr>
        <w:t xml:space="preserve">&amp; ‘approval’ of </w:t>
      </w:r>
      <w:r w:rsidR="001729EA">
        <w:rPr>
          <w:rFonts w:ascii="Calibri" w:hAnsi="Calibri"/>
        </w:rPr>
        <w:t xml:space="preserve">all SLO Assessment Summary Sheets, identified SLOs to be assessed in Fall 2010 &amp; corresponding direct &amp; indirect assessment instruments </w:t>
      </w:r>
      <w:r w:rsidR="00320E15">
        <w:rPr>
          <w:rFonts w:ascii="Calibri" w:hAnsi="Calibri"/>
        </w:rPr>
        <w:t xml:space="preserve">submitted by SLOAT 1 members </w:t>
      </w:r>
      <w:r w:rsidR="00D82811">
        <w:rPr>
          <w:rFonts w:ascii="Calibri" w:hAnsi="Calibri"/>
        </w:rPr>
        <w:t xml:space="preserve">– </w:t>
      </w:r>
      <w:r w:rsidR="001729EA" w:rsidRPr="00D82811">
        <w:rPr>
          <w:rFonts w:ascii="Calibri" w:hAnsi="Calibri"/>
          <w:b/>
        </w:rPr>
        <w:t>September 2, 2010</w:t>
      </w:r>
    </w:p>
    <w:p w:rsidR="005037FF" w:rsidRPr="005037FF" w:rsidRDefault="005037FF" w:rsidP="005037FF">
      <w:pPr>
        <w:rPr>
          <w:rFonts w:ascii="Calibri" w:hAnsi="Calibri"/>
          <w:sz w:val="8"/>
          <w:szCs w:val="8"/>
        </w:rPr>
      </w:pPr>
    </w:p>
    <w:p w:rsidR="00D82811" w:rsidRPr="005037FF" w:rsidRDefault="00D82811" w:rsidP="00512A6C">
      <w:pPr>
        <w:numPr>
          <w:ilvl w:val="0"/>
          <w:numId w:val="3"/>
        </w:numPr>
        <w:rPr>
          <w:rFonts w:ascii="Calibri" w:hAnsi="Calibri"/>
        </w:rPr>
      </w:pPr>
      <w:r>
        <w:rPr>
          <w:rFonts w:ascii="Calibri" w:hAnsi="Calibri"/>
        </w:rPr>
        <w:t xml:space="preserve">Provide immediate intervention to </w:t>
      </w:r>
      <w:r w:rsidR="00E50EB6">
        <w:rPr>
          <w:rFonts w:ascii="Calibri" w:hAnsi="Calibri"/>
        </w:rPr>
        <w:t>SLOAT 1 members</w:t>
      </w:r>
      <w:r>
        <w:rPr>
          <w:rFonts w:ascii="Calibri" w:hAnsi="Calibri"/>
        </w:rPr>
        <w:t xml:space="preserve"> whose plans and/or assessment instruments are not finalized/’approved’ – </w:t>
      </w:r>
      <w:r w:rsidRPr="00D82811">
        <w:rPr>
          <w:rFonts w:ascii="Calibri" w:hAnsi="Calibri"/>
          <w:b/>
        </w:rPr>
        <w:t>September 10, 2010</w:t>
      </w:r>
    </w:p>
    <w:p w:rsidR="005037FF" w:rsidRPr="005037FF" w:rsidRDefault="005037FF" w:rsidP="005037FF">
      <w:pPr>
        <w:rPr>
          <w:rFonts w:ascii="Calibri" w:hAnsi="Calibri"/>
          <w:sz w:val="8"/>
          <w:szCs w:val="8"/>
        </w:rPr>
      </w:pPr>
    </w:p>
    <w:p w:rsidR="00D82811" w:rsidRDefault="00D82811" w:rsidP="00512A6C">
      <w:pPr>
        <w:numPr>
          <w:ilvl w:val="0"/>
          <w:numId w:val="3"/>
        </w:numPr>
        <w:rPr>
          <w:rFonts w:ascii="Calibri" w:hAnsi="Calibri"/>
        </w:rPr>
      </w:pPr>
      <w:r>
        <w:rPr>
          <w:rFonts w:ascii="Calibri" w:hAnsi="Calibri"/>
        </w:rPr>
        <w:t xml:space="preserve">Provide on-going e-mail, phone, and individual and/or small-group meetings support as necessary </w:t>
      </w:r>
      <w:r w:rsidR="00320E15">
        <w:rPr>
          <w:rFonts w:ascii="Calibri" w:hAnsi="Calibri"/>
        </w:rPr>
        <w:t xml:space="preserve">to SLOAT 1 members </w:t>
      </w:r>
      <w:r>
        <w:rPr>
          <w:rFonts w:ascii="Calibri" w:hAnsi="Calibri"/>
        </w:rPr>
        <w:t>throughout Fall 2010 – ongoing</w:t>
      </w:r>
    </w:p>
    <w:p w:rsidR="005037FF" w:rsidRPr="005037FF" w:rsidRDefault="005037FF" w:rsidP="005037FF">
      <w:pPr>
        <w:rPr>
          <w:rFonts w:ascii="Calibri" w:hAnsi="Calibri"/>
          <w:sz w:val="8"/>
          <w:szCs w:val="8"/>
        </w:rPr>
      </w:pPr>
    </w:p>
    <w:p w:rsidR="00320E15" w:rsidRDefault="00D82811" w:rsidP="00320E15">
      <w:pPr>
        <w:numPr>
          <w:ilvl w:val="0"/>
          <w:numId w:val="3"/>
        </w:numPr>
        <w:rPr>
          <w:rFonts w:ascii="Calibri" w:hAnsi="Calibri"/>
        </w:rPr>
      </w:pPr>
      <w:r>
        <w:rPr>
          <w:rFonts w:ascii="Calibri" w:hAnsi="Calibri"/>
        </w:rPr>
        <w:t>Convene regular Status Check meetings of all SLOAT</w:t>
      </w:r>
      <w:r w:rsidR="00E50EB6">
        <w:rPr>
          <w:rFonts w:ascii="Calibri" w:hAnsi="Calibri"/>
        </w:rPr>
        <w:t xml:space="preserve"> 1</w:t>
      </w:r>
      <w:r>
        <w:rPr>
          <w:rFonts w:ascii="Calibri" w:hAnsi="Calibri"/>
        </w:rPr>
        <w:t xml:space="preserve"> members for collegial support, brainstorming, networking, to ensure all is on track, etc. – </w:t>
      </w:r>
      <w:r w:rsidRPr="00D82811">
        <w:rPr>
          <w:rFonts w:ascii="Calibri" w:hAnsi="Calibri"/>
          <w:b/>
        </w:rPr>
        <w:t>10/26, 11/23, 12/16</w:t>
      </w:r>
      <w:r w:rsidR="009B2B9A">
        <w:rPr>
          <w:rFonts w:ascii="Calibri" w:hAnsi="Calibri"/>
        </w:rPr>
        <w:t xml:space="preserve">; homework assigned at the 12/16 meeting to write up SLO Assessment Reports with detailed findings &amp; suggestions for improvement; rough drafts may be submitted for review &amp; guidance as necessary, deadline for report final drafts – </w:t>
      </w:r>
      <w:r w:rsidR="009B2B9A" w:rsidRPr="009B2B9A">
        <w:rPr>
          <w:rFonts w:ascii="Calibri" w:hAnsi="Calibri"/>
          <w:b/>
        </w:rPr>
        <w:t>January 28, 2011</w:t>
      </w:r>
      <w:r w:rsidR="00320E15">
        <w:rPr>
          <w:rFonts w:ascii="Calibri" w:hAnsi="Calibri"/>
        </w:rPr>
        <w:t>; encourage SLOAT 1 members to choose other SLOs in the same and/or other courses they will teach and continue this entire process of SLO Assessment in Spring 2011</w:t>
      </w:r>
    </w:p>
    <w:p w:rsidR="005037FF" w:rsidRPr="005037FF" w:rsidRDefault="005037FF" w:rsidP="005037FF">
      <w:pPr>
        <w:rPr>
          <w:rFonts w:ascii="Calibri" w:hAnsi="Calibri"/>
          <w:sz w:val="8"/>
          <w:szCs w:val="8"/>
        </w:rPr>
      </w:pPr>
    </w:p>
    <w:p w:rsidR="008949AE" w:rsidRPr="005037FF" w:rsidRDefault="005037FF" w:rsidP="005037FF">
      <w:pPr>
        <w:numPr>
          <w:ilvl w:val="0"/>
          <w:numId w:val="3"/>
        </w:numPr>
        <w:rPr>
          <w:rFonts w:ascii="Calibri" w:hAnsi="Calibri"/>
        </w:rPr>
      </w:pPr>
      <w:r>
        <w:rPr>
          <w:rFonts w:ascii="Calibri" w:hAnsi="Calibri"/>
        </w:rPr>
        <w:t xml:space="preserve"> </w:t>
      </w:r>
      <w:r w:rsidR="008949AE">
        <w:rPr>
          <w:rFonts w:ascii="Calibri" w:hAnsi="Calibri"/>
        </w:rPr>
        <w:t xml:space="preserve">(With Dean White &amp; Chairperson input) Identify 10 high-impact courses to be assessed (for course, program, and/or Gen Ed SLOs) in Spring 2011 – </w:t>
      </w:r>
      <w:r w:rsidR="008949AE">
        <w:rPr>
          <w:rFonts w:ascii="Calibri" w:hAnsi="Calibri"/>
          <w:b/>
        </w:rPr>
        <w:t>December</w:t>
      </w:r>
      <w:r w:rsidR="008949AE" w:rsidRPr="00C842F9">
        <w:rPr>
          <w:rFonts w:ascii="Calibri" w:hAnsi="Calibri"/>
          <w:b/>
        </w:rPr>
        <w:t xml:space="preserve"> </w:t>
      </w:r>
      <w:r w:rsidR="008949AE">
        <w:rPr>
          <w:rFonts w:ascii="Calibri" w:hAnsi="Calibri"/>
          <w:b/>
        </w:rPr>
        <w:t>1</w:t>
      </w:r>
      <w:r w:rsidR="008949AE" w:rsidRPr="00C842F9">
        <w:rPr>
          <w:rFonts w:ascii="Calibri" w:hAnsi="Calibri"/>
          <w:b/>
        </w:rPr>
        <w:t>, 2010</w:t>
      </w:r>
    </w:p>
    <w:p w:rsidR="005037FF" w:rsidRPr="005037FF" w:rsidRDefault="005037FF" w:rsidP="005037FF">
      <w:pPr>
        <w:rPr>
          <w:rFonts w:ascii="Calibri" w:hAnsi="Calibri"/>
          <w:sz w:val="8"/>
          <w:szCs w:val="8"/>
        </w:rPr>
      </w:pPr>
    </w:p>
    <w:p w:rsidR="009B2B9A" w:rsidRDefault="005037FF" w:rsidP="005037FF">
      <w:pPr>
        <w:numPr>
          <w:ilvl w:val="0"/>
          <w:numId w:val="3"/>
        </w:numPr>
        <w:rPr>
          <w:rFonts w:ascii="Calibri" w:hAnsi="Calibri"/>
        </w:rPr>
      </w:pPr>
      <w:r>
        <w:rPr>
          <w:rFonts w:ascii="Calibri" w:hAnsi="Calibri"/>
        </w:rPr>
        <w:t xml:space="preserve"> </w:t>
      </w:r>
      <w:r w:rsidR="009B2B9A">
        <w:rPr>
          <w:rFonts w:ascii="Calibri" w:hAnsi="Calibri"/>
        </w:rPr>
        <w:t>(With President Abdullah, Dean White &amp; Chairperson input) Identify &amp; contact additional faculty members to join SLOAT and repeat this whole training/support process (with a similar schedule in December 2010 &amp; Spring 2011) with them, assigning them a SLOAT</w:t>
      </w:r>
      <w:r w:rsidR="00E50EB6">
        <w:rPr>
          <w:rFonts w:ascii="Calibri" w:hAnsi="Calibri"/>
        </w:rPr>
        <w:t xml:space="preserve"> 1</w:t>
      </w:r>
      <w:r w:rsidR="009B2B9A">
        <w:rPr>
          <w:rFonts w:ascii="Calibri" w:hAnsi="Calibri"/>
        </w:rPr>
        <w:t xml:space="preserve"> ‘graduate’ from their Department/Division if possible as a mentor – </w:t>
      </w:r>
      <w:r w:rsidR="009B2B9A" w:rsidRPr="009B2B9A">
        <w:rPr>
          <w:rFonts w:ascii="Calibri" w:hAnsi="Calibri"/>
          <w:b/>
        </w:rPr>
        <w:t xml:space="preserve">December </w:t>
      </w:r>
      <w:r>
        <w:rPr>
          <w:rFonts w:ascii="Calibri" w:hAnsi="Calibri"/>
          <w:b/>
        </w:rPr>
        <w:t>6</w:t>
      </w:r>
      <w:r w:rsidR="009B2B9A" w:rsidRPr="009B2B9A">
        <w:rPr>
          <w:rFonts w:ascii="Calibri" w:hAnsi="Calibri"/>
          <w:b/>
        </w:rPr>
        <w:t>, 2010</w:t>
      </w:r>
      <w:r w:rsidR="009B2B9A">
        <w:rPr>
          <w:rFonts w:ascii="Calibri" w:hAnsi="Calibri"/>
        </w:rPr>
        <w:t>; the invitation should be ideally made by the President and Dean of Academic Affairs in-person or over the phone with a written follow-up letter – emphasis should be made on chance to improve instruction/programs for our students</w:t>
      </w:r>
    </w:p>
    <w:p w:rsidR="005037FF" w:rsidRPr="005037FF" w:rsidRDefault="005037FF" w:rsidP="005037FF">
      <w:pPr>
        <w:rPr>
          <w:rFonts w:ascii="Calibri" w:hAnsi="Calibri"/>
          <w:sz w:val="8"/>
          <w:szCs w:val="8"/>
        </w:rPr>
      </w:pPr>
    </w:p>
    <w:p w:rsidR="009B2B9A" w:rsidRPr="005037FF" w:rsidRDefault="005037FF" w:rsidP="005037FF">
      <w:pPr>
        <w:numPr>
          <w:ilvl w:val="0"/>
          <w:numId w:val="3"/>
        </w:numPr>
        <w:rPr>
          <w:rFonts w:ascii="Calibri" w:hAnsi="Calibri"/>
        </w:rPr>
      </w:pPr>
      <w:r>
        <w:rPr>
          <w:rFonts w:ascii="Calibri" w:hAnsi="Calibri"/>
        </w:rPr>
        <w:t xml:space="preserve">(With President Abdullah &amp; Dean White) Send ‘Thank you for joining SLOAT 2’ letters &amp; invite them to training </w:t>
      </w:r>
      <w:r w:rsidR="009B2B9A">
        <w:rPr>
          <w:rFonts w:ascii="Calibri" w:hAnsi="Calibri"/>
        </w:rPr>
        <w:t xml:space="preserve">– </w:t>
      </w:r>
      <w:r w:rsidR="009B2B9A">
        <w:rPr>
          <w:rFonts w:ascii="Calibri" w:hAnsi="Calibri"/>
          <w:b/>
        </w:rPr>
        <w:t>December 9</w:t>
      </w:r>
      <w:r w:rsidR="009B2B9A" w:rsidRPr="00C842F9">
        <w:rPr>
          <w:rFonts w:ascii="Calibri" w:hAnsi="Calibri"/>
          <w:b/>
        </w:rPr>
        <w:t>, 2010</w:t>
      </w:r>
    </w:p>
    <w:p w:rsidR="005037FF" w:rsidRPr="005037FF" w:rsidRDefault="005037FF" w:rsidP="005037FF">
      <w:pPr>
        <w:rPr>
          <w:rFonts w:ascii="Calibri" w:hAnsi="Calibri"/>
          <w:sz w:val="8"/>
          <w:szCs w:val="8"/>
        </w:rPr>
      </w:pPr>
    </w:p>
    <w:p w:rsidR="007F3BE6" w:rsidRDefault="007F3BE6" w:rsidP="009B2B9A">
      <w:pPr>
        <w:numPr>
          <w:ilvl w:val="0"/>
          <w:numId w:val="3"/>
        </w:numPr>
        <w:rPr>
          <w:rFonts w:ascii="Calibri" w:hAnsi="Calibri"/>
        </w:rPr>
      </w:pPr>
      <w:r>
        <w:rPr>
          <w:rFonts w:ascii="Calibri" w:hAnsi="Calibri"/>
        </w:rPr>
        <w:t xml:space="preserve">Review </w:t>
      </w:r>
      <w:r w:rsidR="00D127B0">
        <w:rPr>
          <w:rFonts w:ascii="Calibri" w:hAnsi="Calibri"/>
        </w:rPr>
        <w:t xml:space="preserve">Fall 2010 </w:t>
      </w:r>
      <w:r>
        <w:rPr>
          <w:rFonts w:ascii="Calibri" w:hAnsi="Calibri"/>
        </w:rPr>
        <w:t xml:space="preserve">SLO Assessment Plan for design, efficiency, and implementation efficacy; write up status report </w:t>
      </w:r>
      <w:r w:rsidR="00D127B0">
        <w:rPr>
          <w:rFonts w:ascii="Calibri" w:hAnsi="Calibri"/>
        </w:rPr>
        <w:t xml:space="preserve">for Fall 2010 </w:t>
      </w:r>
      <w:r>
        <w:rPr>
          <w:rFonts w:ascii="Calibri" w:hAnsi="Calibri"/>
        </w:rPr>
        <w:t xml:space="preserve">which includes data on ‘success rate,’ areas of concern, and suggestions for improvement to be implemented immediately and followed in Spring 2011 with SLOAT 2 &amp; continuing SLOAT 1 members – </w:t>
      </w:r>
      <w:r w:rsidRPr="007F3BE6">
        <w:rPr>
          <w:rFonts w:ascii="Calibri" w:hAnsi="Calibri"/>
          <w:b/>
        </w:rPr>
        <w:t>December 2010</w:t>
      </w:r>
      <w:r>
        <w:rPr>
          <w:rFonts w:ascii="Calibri" w:hAnsi="Calibri"/>
        </w:rPr>
        <w:t xml:space="preserve">, status report deadline: </w:t>
      </w:r>
      <w:r w:rsidRPr="007F3BE6">
        <w:rPr>
          <w:rFonts w:ascii="Calibri" w:hAnsi="Calibri"/>
          <w:b/>
        </w:rPr>
        <w:t>December 31, 2010</w:t>
      </w:r>
    </w:p>
    <w:p w:rsidR="005037FF" w:rsidRPr="005037FF" w:rsidRDefault="005037FF" w:rsidP="005037FF">
      <w:pPr>
        <w:rPr>
          <w:rFonts w:ascii="Calibri" w:hAnsi="Calibri"/>
          <w:sz w:val="8"/>
          <w:szCs w:val="8"/>
        </w:rPr>
      </w:pPr>
    </w:p>
    <w:p w:rsidR="00E50EB6" w:rsidRDefault="005037FF" w:rsidP="009B2B9A">
      <w:pPr>
        <w:numPr>
          <w:ilvl w:val="0"/>
          <w:numId w:val="3"/>
        </w:numPr>
        <w:rPr>
          <w:rFonts w:ascii="Calibri" w:hAnsi="Calibri"/>
        </w:rPr>
      </w:pPr>
      <w:r>
        <w:rPr>
          <w:rFonts w:ascii="Calibri" w:hAnsi="Calibri"/>
        </w:rPr>
        <w:t xml:space="preserve">(With President Abdullah &amp; Dean White) Send ‘Thank you for joining SLOAT 1’ letters &amp; invite them to training </w:t>
      </w:r>
      <w:r w:rsidR="00E50EB6">
        <w:rPr>
          <w:rFonts w:ascii="Calibri" w:hAnsi="Calibri"/>
        </w:rPr>
        <w:t xml:space="preserve">Conduct 2 SLO Assessment Training sessions for SLOAT 2 </w:t>
      </w:r>
      <w:r w:rsidR="00320E15">
        <w:rPr>
          <w:rFonts w:ascii="Calibri" w:hAnsi="Calibri"/>
        </w:rPr>
        <w:t xml:space="preserve">&amp; continuing SLOAT 1 </w:t>
      </w:r>
      <w:r w:rsidR="00E50EB6">
        <w:rPr>
          <w:rFonts w:ascii="Calibri" w:hAnsi="Calibri"/>
        </w:rPr>
        <w:t xml:space="preserve">members – </w:t>
      </w:r>
      <w:r w:rsidR="00E50EB6" w:rsidRPr="001729EA">
        <w:rPr>
          <w:rFonts w:ascii="Calibri" w:hAnsi="Calibri"/>
          <w:b/>
        </w:rPr>
        <w:t xml:space="preserve">Training </w:t>
      </w:r>
      <w:r w:rsidR="00E50EB6">
        <w:rPr>
          <w:rFonts w:ascii="Calibri" w:hAnsi="Calibri"/>
          <w:b/>
        </w:rPr>
        <w:t>Session</w:t>
      </w:r>
      <w:r w:rsidR="00E50EB6" w:rsidRPr="001729EA">
        <w:rPr>
          <w:rFonts w:ascii="Calibri" w:hAnsi="Calibri"/>
          <w:b/>
        </w:rPr>
        <w:t xml:space="preserve"> #1</w:t>
      </w:r>
      <w:r w:rsidR="00E50EB6">
        <w:rPr>
          <w:rFonts w:ascii="Calibri" w:hAnsi="Calibri"/>
        </w:rPr>
        <w:t xml:space="preserve"> on </w:t>
      </w:r>
      <w:r w:rsidR="00E50EB6">
        <w:rPr>
          <w:rFonts w:ascii="Calibri" w:hAnsi="Calibri"/>
          <w:b/>
        </w:rPr>
        <w:t xml:space="preserve">January </w:t>
      </w:r>
      <w:r w:rsidR="00DB7E59">
        <w:rPr>
          <w:rFonts w:ascii="Calibri" w:hAnsi="Calibri"/>
          <w:b/>
        </w:rPr>
        <w:t>3</w:t>
      </w:r>
      <w:r w:rsidR="00E50EB6" w:rsidRPr="00C842F9">
        <w:rPr>
          <w:rFonts w:ascii="Calibri" w:hAnsi="Calibri"/>
          <w:b/>
        </w:rPr>
        <w:t>, 201</w:t>
      </w:r>
      <w:r w:rsidR="00E50EB6">
        <w:rPr>
          <w:rFonts w:ascii="Calibri" w:hAnsi="Calibri"/>
          <w:b/>
        </w:rPr>
        <w:t xml:space="preserve">1 </w:t>
      </w:r>
      <w:r w:rsidR="00E50EB6">
        <w:rPr>
          <w:rFonts w:ascii="Calibri" w:hAnsi="Calibri"/>
        </w:rPr>
        <w:t xml:space="preserve">– homework assigned to complete &amp; submit for review SLO Assessment Summary Sheet for the identified high-impact course to be assessed in Spring 2011, </w:t>
      </w:r>
      <w:r w:rsidR="00E50EB6" w:rsidRPr="00DB7E59">
        <w:rPr>
          <w:rFonts w:ascii="Calibri" w:hAnsi="Calibri"/>
        </w:rPr>
        <w:t xml:space="preserve">deadline: </w:t>
      </w:r>
      <w:r w:rsidR="00DB7E59" w:rsidRPr="00DB7E59">
        <w:rPr>
          <w:rFonts w:ascii="Calibri" w:hAnsi="Calibri"/>
          <w:b/>
        </w:rPr>
        <w:t>January 5</w:t>
      </w:r>
      <w:r w:rsidR="00E50EB6" w:rsidRPr="00DB7E59">
        <w:rPr>
          <w:rFonts w:ascii="Calibri" w:hAnsi="Calibri"/>
          <w:b/>
        </w:rPr>
        <w:t>, 201</w:t>
      </w:r>
      <w:r w:rsidR="00DB7E59">
        <w:rPr>
          <w:rFonts w:ascii="Calibri" w:hAnsi="Calibri"/>
          <w:b/>
        </w:rPr>
        <w:t>1</w:t>
      </w:r>
      <w:r w:rsidR="00E50EB6" w:rsidRPr="00DB7E59">
        <w:rPr>
          <w:rFonts w:ascii="Calibri" w:hAnsi="Calibri"/>
        </w:rPr>
        <w:t xml:space="preserve">; </w:t>
      </w:r>
      <w:r w:rsidR="00E50EB6" w:rsidRPr="00DB7E59">
        <w:rPr>
          <w:rFonts w:ascii="Calibri" w:hAnsi="Calibri"/>
          <w:b/>
        </w:rPr>
        <w:t>Training</w:t>
      </w:r>
      <w:r w:rsidR="00E50EB6" w:rsidRPr="001729EA">
        <w:rPr>
          <w:rFonts w:ascii="Calibri" w:hAnsi="Calibri"/>
          <w:b/>
        </w:rPr>
        <w:t xml:space="preserve"> Session #2</w:t>
      </w:r>
      <w:r w:rsidR="00E50EB6">
        <w:rPr>
          <w:rFonts w:ascii="Calibri" w:hAnsi="Calibri"/>
        </w:rPr>
        <w:t xml:space="preserve"> on </w:t>
      </w:r>
      <w:r w:rsidR="00E50EB6">
        <w:rPr>
          <w:rFonts w:ascii="Calibri" w:hAnsi="Calibri"/>
          <w:b/>
        </w:rPr>
        <w:t xml:space="preserve">January </w:t>
      </w:r>
      <w:r w:rsidR="00E50EB6" w:rsidRPr="00C842F9">
        <w:rPr>
          <w:rFonts w:ascii="Calibri" w:hAnsi="Calibri"/>
          <w:b/>
        </w:rPr>
        <w:t>6, 201</w:t>
      </w:r>
      <w:r w:rsidR="00E50EB6">
        <w:rPr>
          <w:rFonts w:ascii="Calibri" w:hAnsi="Calibri"/>
          <w:b/>
        </w:rPr>
        <w:t>1</w:t>
      </w:r>
      <w:r w:rsidR="00E50EB6">
        <w:rPr>
          <w:rFonts w:ascii="Calibri" w:hAnsi="Calibri"/>
        </w:rPr>
        <w:t xml:space="preserve"> – sharing &amp; discussion of SLO Assessment Summary Sheet homework to finalize assessment plans &amp; identification of a ‘reasonable’ number of SLOs to assess in Spring 2011; homework assigned to create &amp; submit for review necessary assessment instruments to conduct direct &amp; indirect assessment for specified SLOs on the ‘approved’ plans, deadline (for instruments to be used before midterm) </w:t>
      </w:r>
      <w:r w:rsidR="00DB7E59" w:rsidRPr="00DB7E59">
        <w:rPr>
          <w:rFonts w:ascii="Calibri" w:hAnsi="Calibri"/>
          <w:b/>
        </w:rPr>
        <w:t>January 12</w:t>
      </w:r>
      <w:r w:rsidR="00E50EB6" w:rsidRPr="00DB7E59">
        <w:rPr>
          <w:rFonts w:ascii="Calibri" w:hAnsi="Calibri"/>
          <w:b/>
        </w:rPr>
        <w:t>, 201</w:t>
      </w:r>
      <w:r w:rsidR="00DB7E59" w:rsidRPr="00DB7E59">
        <w:rPr>
          <w:rFonts w:ascii="Calibri" w:hAnsi="Calibri"/>
          <w:b/>
        </w:rPr>
        <w:t>1</w:t>
      </w:r>
      <w:r w:rsidR="00E50EB6" w:rsidRPr="00DB7E59">
        <w:rPr>
          <w:rFonts w:ascii="Calibri" w:hAnsi="Calibri"/>
        </w:rPr>
        <w:t xml:space="preserve">, deadline (for instruments to be used after midterm) </w:t>
      </w:r>
      <w:r w:rsidR="00DB7E59" w:rsidRPr="00DB7E59">
        <w:rPr>
          <w:rFonts w:ascii="Calibri" w:hAnsi="Calibri"/>
          <w:b/>
        </w:rPr>
        <w:t>February 25</w:t>
      </w:r>
      <w:r w:rsidR="00E50EB6" w:rsidRPr="00DB7E59">
        <w:rPr>
          <w:rFonts w:ascii="Calibri" w:hAnsi="Calibri"/>
          <w:b/>
        </w:rPr>
        <w:t>, 201</w:t>
      </w:r>
      <w:r w:rsidR="00DB7E59" w:rsidRPr="00DB7E59">
        <w:rPr>
          <w:rFonts w:ascii="Calibri" w:hAnsi="Calibri"/>
          <w:b/>
        </w:rPr>
        <w:t>1</w:t>
      </w:r>
      <w:r w:rsidR="00E50EB6">
        <w:rPr>
          <w:rFonts w:ascii="Calibri" w:hAnsi="Calibri"/>
        </w:rPr>
        <w:t>; ongoing e-mail &amp; phone support, individual and/or small-group meetings as necessary throughout this time period</w:t>
      </w:r>
    </w:p>
    <w:p w:rsidR="005037FF" w:rsidRPr="005037FF" w:rsidRDefault="005037FF" w:rsidP="005037FF">
      <w:pPr>
        <w:rPr>
          <w:rFonts w:ascii="Calibri" w:hAnsi="Calibri"/>
          <w:sz w:val="8"/>
          <w:szCs w:val="8"/>
        </w:rPr>
      </w:pPr>
    </w:p>
    <w:p w:rsidR="00DB7E59" w:rsidRPr="005037FF" w:rsidRDefault="00DB7E59" w:rsidP="00DB7E59">
      <w:pPr>
        <w:numPr>
          <w:ilvl w:val="0"/>
          <w:numId w:val="3"/>
        </w:numPr>
        <w:rPr>
          <w:rFonts w:ascii="Calibri" w:hAnsi="Calibri"/>
        </w:rPr>
      </w:pPr>
      <w:r>
        <w:rPr>
          <w:rFonts w:ascii="Calibri" w:hAnsi="Calibri"/>
        </w:rPr>
        <w:t xml:space="preserve">Complete final review &amp; ‘approval’ of all SLO Assessment Summary Sheets, identified SLOs to be assessed in Fall 2010 &amp; corresponding direct &amp; indirect assessment instruments </w:t>
      </w:r>
      <w:r w:rsidR="00320E15">
        <w:rPr>
          <w:rFonts w:ascii="Calibri" w:hAnsi="Calibri"/>
        </w:rPr>
        <w:t xml:space="preserve">submitted by SLOAT 2 &amp; continuing SLOAT 1 members </w:t>
      </w:r>
      <w:r>
        <w:rPr>
          <w:rFonts w:ascii="Calibri" w:hAnsi="Calibri"/>
        </w:rPr>
        <w:t xml:space="preserve">– </w:t>
      </w:r>
      <w:r w:rsidRPr="00DB7E59">
        <w:rPr>
          <w:rFonts w:ascii="Calibri" w:hAnsi="Calibri"/>
          <w:b/>
        </w:rPr>
        <w:t xml:space="preserve">January 13, </w:t>
      </w:r>
      <w:r w:rsidRPr="00D82811">
        <w:rPr>
          <w:rFonts w:ascii="Calibri" w:hAnsi="Calibri"/>
          <w:b/>
        </w:rPr>
        <w:t>201</w:t>
      </w:r>
      <w:r>
        <w:rPr>
          <w:rFonts w:ascii="Calibri" w:hAnsi="Calibri"/>
          <w:b/>
        </w:rPr>
        <w:t>1</w:t>
      </w:r>
    </w:p>
    <w:p w:rsidR="005037FF" w:rsidRPr="005037FF" w:rsidRDefault="005037FF" w:rsidP="005037FF">
      <w:pPr>
        <w:rPr>
          <w:rFonts w:ascii="Calibri" w:hAnsi="Calibri"/>
          <w:sz w:val="8"/>
          <w:szCs w:val="8"/>
        </w:rPr>
      </w:pPr>
    </w:p>
    <w:p w:rsidR="00DB7E59" w:rsidRPr="005037FF" w:rsidRDefault="00DB7E59" w:rsidP="00DB7E59">
      <w:pPr>
        <w:numPr>
          <w:ilvl w:val="0"/>
          <w:numId w:val="3"/>
        </w:numPr>
        <w:rPr>
          <w:rFonts w:ascii="Calibri" w:hAnsi="Calibri"/>
        </w:rPr>
      </w:pPr>
      <w:r>
        <w:rPr>
          <w:rFonts w:ascii="Calibri" w:hAnsi="Calibri"/>
        </w:rPr>
        <w:t>Provide immediate intervention to SLOAT 2</w:t>
      </w:r>
      <w:r w:rsidR="00320E15">
        <w:rPr>
          <w:rFonts w:ascii="Calibri" w:hAnsi="Calibri"/>
        </w:rPr>
        <w:t xml:space="preserve"> &amp; continuing SLOAT 1</w:t>
      </w:r>
      <w:r>
        <w:rPr>
          <w:rFonts w:ascii="Calibri" w:hAnsi="Calibri"/>
        </w:rPr>
        <w:t xml:space="preserve"> members whose plans and/or assessment instruments are not finalized/’approved’ – </w:t>
      </w:r>
      <w:r>
        <w:rPr>
          <w:rFonts w:ascii="Calibri" w:hAnsi="Calibri"/>
          <w:b/>
        </w:rPr>
        <w:t>January 21</w:t>
      </w:r>
      <w:r w:rsidRPr="00D82811">
        <w:rPr>
          <w:rFonts w:ascii="Calibri" w:hAnsi="Calibri"/>
          <w:b/>
        </w:rPr>
        <w:t>, 201</w:t>
      </w:r>
      <w:r>
        <w:rPr>
          <w:rFonts w:ascii="Calibri" w:hAnsi="Calibri"/>
          <w:b/>
        </w:rPr>
        <w:t>1</w:t>
      </w:r>
    </w:p>
    <w:p w:rsidR="005037FF" w:rsidRPr="005037FF" w:rsidRDefault="005037FF" w:rsidP="005037FF">
      <w:pPr>
        <w:rPr>
          <w:rFonts w:ascii="Calibri" w:hAnsi="Calibri"/>
          <w:sz w:val="8"/>
          <w:szCs w:val="8"/>
        </w:rPr>
      </w:pPr>
    </w:p>
    <w:p w:rsidR="00320E15" w:rsidRPr="005037FF" w:rsidRDefault="00320E15" w:rsidP="00320E15">
      <w:pPr>
        <w:numPr>
          <w:ilvl w:val="0"/>
          <w:numId w:val="3"/>
        </w:numPr>
        <w:rPr>
          <w:rFonts w:ascii="Calibri" w:hAnsi="Calibri"/>
        </w:rPr>
      </w:pPr>
      <w:r>
        <w:rPr>
          <w:rFonts w:ascii="Calibri" w:hAnsi="Calibri"/>
        </w:rPr>
        <w:t xml:space="preserve">Receive thorough written SLO Assessment Reports from all SLOAT 1 members detailing findings &amp; suggestions for improvement – </w:t>
      </w:r>
      <w:r>
        <w:rPr>
          <w:rFonts w:ascii="Calibri" w:hAnsi="Calibri"/>
          <w:b/>
        </w:rPr>
        <w:t>January 28</w:t>
      </w:r>
      <w:r w:rsidRPr="00D82811">
        <w:rPr>
          <w:rFonts w:ascii="Calibri" w:hAnsi="Calibri"/>
          <w:b/>
        </w:rPr>
        <w:t>, 2011</w:t>
      </w:r>
    </w:p>
    <w:p w:rsidR="005037FF" w:rsidRPr="005037FF" w:rsidRDefault="005037FF" w:rsidP="005037FF">
      <w:pPr>
        <w:rPr>
          <w:rFonts w:ascii="Calibri" w:hAnsi="Calibri"/>
          <w:sz w:val="8"/>
          <w:szCs w:val="8"/>
        </w:rPr>
      </w:pPr>
    </w:p>
    <w:p w:rsidR="00A73DEB" w:rsidRPr="005037FF" w:rsidRDefault="00473145" w:rsidP="00A73DEB">
      <w:pPr>
        <w:numPr>
          <w:ilvl w:val="0"/>
          <w:numId w:val="3"/>
        </w:numPr>
        <w:rPr>
          <w:rFonts w:ascii="Calibri" w:hAnsi="Calibri"/>
        </w:rPr>
      </w:pPr>
      <w:r>
        <w:rPr>
          <w:rFonts w:ascii="Calibri" w:hAnsi="Calibri"/>
        </w:rPr>
        <w:t>Follow up with</w:t>
      </w:r>
      <w:r w:rsidR="00A73DEB">
        <w:rPr>
          <w:rFonts w:ascii="Calibri" w:hAnsi="Calibri"/>
        </w:rPr>
        <w:t xml:space="preserve"> &amp; lend support to SLOAT 1 stragglers until they finally submit their SLO Assessment Reports – </w:t>
      </w:r>
      <w:r w:rsidR="00A73DEB">
        <w:rPr>
          <w:rFonts w:ascii="Calibri" w:hAnsi="Calibri"/>
          <w:b/>
        </w:rPr>
        <w:t xml:space="preserve">February </w:t>
      </w:r>
      <w:r w:rsidR="00A73DEB" w:rsidRPr="00C842F9">
        <w:rPr>
          <w:rFonts w:ascii="Calibri" w:hAnsi="Calibri"/>
          <w:b/>
        </w:rPr>
        <w:t>201</w:t>
      </w:r>
      <w:r w:rsidR="00A73DEB">
        <w:rPr>
          <w:rFonts w:ascii="Calibri" w:hAnsi="Calibri"/>
          <w:b/>
        </w:rPr>
        <w:t>1</w:t>
      </w:r>
    </w:p>
    <w:p w:rsidR="005037FF" w:rsidRPr="005037FF" w:rsidRDefault="005037FF" w:rsidP="005037FF">
      <w:pPr>
        <w:rPr>
          <w:rFonts w:ascii="Calibri" w:hAnsi="Calibri"/>
          <w:sz w:val="8"/>
          <w:szCs w:val="8"/>
        </w:rPr>
      </w:pPr>
    </w:p>
    <w:p w:rsidR="00DB7E59" w:rsidRPr="00555A5C" w:rsidRDefault="00DB7E59" w:rsidP="00DB7E59">
      <w:pPr>
        <w:numPr>
          <w:ilvl w:val="0"/>
          <w:numId w:val="3"/>
        </w:numPr>
        <w:rPr>
          <w:rFonts w:ascii="Calibri" w:hAnsi="Calibri"/>
        </w:rPr>
      </w:pPr>
      <w:r>
        <w:rPr>
          <w:rFonts w:ascii="Calibri" w:hAnsi="Calibri"/>
        </w:rPr>
        <w:t xml:space="preserve">Provide on-going e-mail, phone, and individual and/or small-group meetings support as necessary </w:t>
      </w:r>
      <w:r w:rsidR="00320E15">
        <w:rPr>
          <w:rFonts w:ascii="Calibri" w:hAnsi="Calibri"/>
        </w:rPr>
        <w:t xml:space="preserve">to SLOAT 2 </w:t>
      </w:r>
      <w:r w:rsidR="00A73DEB">
        <w:rPr>
          <w:rFonts w:ascii="Calibri" w:hAnsi="Calibri"/>
        </w:rPr>
        <w:t>&amp;</w:t>
      </w:r>
      <w:r w:rsidR="00320E15">
        <w:rPr>
          <w:rFonts w:ascii="Calibri" w:hAnsi="Calibri"/>
        </w:rPr>
        <w:t xml:space="preserve"> continuing SLOAT 1 members </w:t>
      </w:r>
      <w:r>
        <w:rPr>
          <w:rFonts w:ascii="Calibri" w:hAnsi="Calibri"/>
        </w:rPr>
        <w:t>throughout Spring 2011 – ongoing</w:t>
      </w:r>
      <w:r w:rsidR="00555A5C">
        <w:rPr>
          <w:rFonts w:ascii="Calibri" w:hAnsi="Calibri"/>
        </w:rPr>
        <w:t xml:space="preserve"> </w:t>
      </w:r>
      <w:r w:rsidR="00555A5C" w:rsidRPr="00555A5C">
        <w:rPr>
          <w:rFonts w:ascii="Calibri" w:hAnsi="Calibri"/>
          <w:b/>
        </w:rPr>
        <w:t>Spring 2011</w:t>
      </w:r>
    </w:p>
    <w:p w:rsidR="00555A5C" w:rsidRPr="005037FF" w:rsidRDefault="00555A5C" w:rsidP="00555A5C">
      <w:pPr>
        <w:rPr>
          <w:rFonts w:ascii="Calibri" w:hAnsi="Calibri"/>
          <w:sz w:val="8"/>
          <w:szCs w:val="8"/>
        </w:rPr>
      </w:pPr>
    </w:p>
    <w:p w:rsidR="00320E15" w:rsidRPr="00555A5C" w:rsidRDefault="00555A5C" w:rsidP="00555A5C">
      <w:pPr>
        <w:numPr>
          <w:ilvl w:val="0"/>
          <w:numId w:val="3"/>
        </w:numPr>
        <w:rPr>
          <w:rFonts w:ascii="Calibri" w:hAnsi="Calibri"/>
        </w:rPr>
      </w:pPr>
      <w:r>
        <w:rPr>
          <w:rFonts w:ascii="Calibri" w:hAnsi="Calibri"/>
        </w:rPr>
        <w:t xml:space="preserve"> </w:t>
      </w:r>
      <w:r w:rsidR="00320E15">
        <w:rPr>
          <w:rFonts w:ascii="Calibri" w:hAnsi="Calibri"/>
        </w:rPr>
        <w:t xml:space="preserve">(With Dean White) Organize a collegial Symposium on SLO Assessment to publicize results of &amp; give kudos to SLOAT 1 members; completed SLO assessment work will  be presented in concurrent sessions – </w:t>
      </w:r>
      <w:r w:rsidR="00320E15" w:rsidRPr="00D82811">
        <w:rPr>
          <w:rFonts w:ascii="Calibri" w:hAnsi="Calibri"/>
          <w:b/>
        </w:rPr>
        <w:t xml:space="preserve">February </w:t>
      </w:r>
      <w:r w:rsidR="00320E15">
        <w:rPr>
          <w:rFonts w:ascii="Calibri" w:hAnsi="Calibri"/>
          <w:b/>
        </w:rPr>
        <w:t xml:space="preserve">24, </w:t>
      </w:r>
      <w:r w:rsidR="00320E15" w:rsidRPr="00D82811">
        <w:rPr>
          <w:rFonts w:ascii="Calibri" w:hAnsi="Calibri"/>
          <w:b/>
        </w:rPr>
        <w:t>2011</w:t>
      </w:r>
    </w:p>
    <w:p w:rsidR="00555A5C" w:rsidRPr="005037FF" w:rsidRDefault="00555A5C" w:rsidP="00555A5C">
      <w:pPr>
        <w:rPr>
          <w:rFonts w:ascii="Calibri" w:hAnsi="Calibri"/>
          <w:sz w:val="8"/>
          <w:szCs w:val="8"/>
        </w:rPr>
      </w:pPr>
    </w:p>
    <w:p w:rsidR="00DB7E59" w:rsidRPr="00555A5C" w:rsidRDefault="00DB7E59" w:rsidP="00DB7E59">
      <w:pPr>
        <w:numPr>
          <w:ilvl w:val="0"/>
          <w:numId w:val="3"/>
        </w:numPr>
        <w:rPr>
          <w:rFonts w:ascii="Calibri" w:hAnsi="Calibri"/>
        </w:rPr>
      </w:pPr>
      <w:r>
        <w:rPr>
          <w:rFonts w:ascii="Calibri" w:hAnsi="Calibri"/>
        </w:rPr>
        <w:t xml:space="preserve">Convene regular Status Check meetings of all SLOAT 2 </w:t>
      </w:r>
      <w:r w:rsidR="00320E15">
        <w:rPr>
          <w:rFonts w:ascii="Calibri" w:hAnsi="Calibri"/>
        </w:rPr>
        <w:t xml:space="preserve">&amp; continuing SLOAT 1 </w:t>
      </w:r>
      <w:r>
        <w:rPr>
          <w:rFonts w:ascii="Calibri" w:hAnsi="Calibri"/>
        </w:rPr>
        <w:t xml:space="preserve">members for collegial support, brainstorming, networking, to ensure all is on track, etc. – </w:t>
      </w:r>
      <w:r w:rsidRPr="00DB7E59">
        <w:rPr>
          <w:rFonts w:ascii="Calibri" w:hAnsi="Calibri"/>
          <w:b/>
        </w:rPr>
        <w:t>2</w:t>
      </w:r>
      <w:r w:rsidRPr="00D82811">
        <w:rPr>
          <w:rFonts w:ascii="Calibri" w:hAnsi="Calibri"/>
          <w:b/>
        </w:rPr>
        <w:t>/2</w:t>
      </w:r>
      <w:r>
        <w:rPr>
          <w:rFonts w:ascii="Calibri" w:hAnsi="Calibri"/>
          <w:b/>
        </w:rPr>
        <w:t>2</w:t>
      </w:r>
      <w:r w:rsidRPr="00D82811">
        <w:rPr>
          <w:rFonts w:ascii="Calibri" w:hAnsi="Calibri"/>
          <w:b/>
        </w:rPr>
        <w:t xml:space="preserve">, </w:t>
      </w:r>
      <w:r>
        <w:rPr>
          <w:rFonts w:ascii="Calibri" w:hAnsi="Calibri"/>
          <w:b/>
        </w:rPr>
        <w:t>3</w:t>
      </w:r>
      <w:r w:rsidRPr="00D82811">
        <w:rPr>
          <w:rFonts w:ascii="Calibri" w:hAnsi="Calibri"/>
          <w:b/>
        </w:rPr>
        <w:t>/2</w:t>
      </w:r>
      <w:r>
        <w:rPr>
          <w:rFonts w:ascii="Calibri" w:hAnsi="Calibri"/>
          <w:b/>
        </w:rPr>
        <w:t>9</w:t>
      </w:r>
      <w:r w:rsidRPr="00D82811">
        <w:rPr>
          <w:rFonts w:ascii="Calibri" w:hAnsi="Calibri"/>
          <w:b/>
        </w:rPr>
        <w:t xml:space="preserve">, </w:t>
      </w:r>
      <w:r>
        <w:rPr>
          <w:rFonts w:ascii="Calibri" w:hAnsi="Calibri"/>
          <w:b/>
        </w:rPr>
        <w:t>4</w:t>
      </w:r>
      <w:r w:rsidRPr="00D82811">
        <w:rPr>
          <w:rFonts w:ascii="Calibri" w:hAnsi="Calibri"/>
          <w:b/>
        </w:rPr>
        <w:t>/1</w:t>
      </w:r>
      <w:r>
        <w:rPr>
          <w:rFonts w:ascii="Calibri" w:hAnsi="Calibri"/>
          <w:b/>
        </w:rPr>
        <w:t>4</w:t>
      </w:r>
      <w:r>
        <w:rPr>
          <w:rFonts w:ascii="Calibri" w:hAnsi="Calibri"/>
        </w:rPr>
        <w:t xml:space="preserve">; homework assigned at the 12/16 meeting to write up SLO Assessment Reports with detailed findings &amp; suggestions for improvement; rough drafts may be submitted for review &amp; guidance as necessary, deadline for report final drafts – </w:t>
      </w:r>
      <w:r w:rsidR="00320E15">
        <w:rPr>
          <w:rFonts w:ascii="Calibri" w:hAnsi="Calibri"/>
          <w:b/>
        </w:rPr>
        <w:t>May 31</w:t>
      </w:r>
      <w:r w:rsidRPr="009B2B9A">
        <w:rPr>
          <w:rFonts w:ascii="Calibri" w:hAnsi="Calibri"/>
          <w:b/>
        </w:rPr>
        <w:t>, 2011</w:t>
      </w:r>
    </w:p>
    <w:p w:rsidR="00555A5C" w:rsidRPr="005037FF" w:rsidRDefault="00555A5C" w:rsidP="00555A5C">
      <w:pPr>
        <w:rPr>
          <w:rFonts w:ascii="Calibri" w:hAnsi="Calibri"/>
          <w:sz w:val="8"/>
          <w:szCs w:val="8"/>
        </w:rPr>
      </w:pPr>
    </w:p>
    <w:p w:rsidR="00D82811" w:rsidRPr="00555A5C" w:rsidRDefault="00D82811" w:rsidP="00512A6C">
      <w:pPr>
        <w:numPr>
          <w:ilvl w:val="0"/>
          <w:numId w:val="3"/>
        </w:numPr>
        <w:rPr>
          <w:rFonts w:ascii="Calibri" w:hAnsi="Calibri"/>
        </w:rPr>
      </w:pPr>
      <w:r>
        <w:rPr>
          <w:rFonts w:ascii="Calibri" w:hAnsi="Calibri"/>
        </w:rPr>
        <w:t xml:space="preserve">Receive thorough written SLO Assessment Reports from all SLOAT </w:t>
      </w:r>
      <w:r w:rsidR="00320E15">
        <w:rPr>
          <w:rFonts w:ascii="Calibri" w:hAnsi="Calibri"/>
        </w:rPr>
        <w:t>2</w:t>
      </w:r>
      <w:r w:rsidR="00E50EB6">
        <w:rPr>
          <w:rFonts w:ascii="Calibri" w:hAnsi="Calibri"/>
        </w:rPr>
        <w:t xml:space="preserve"> </w:t>
      </w:r>
      <w:r w:rsidR="00320E15">
        <w:rPr>
          <w:rFonts w:ascii="Calibri" w:hAnsi="Calibri"/>
        </w:rPr>
        <w:t xml:space="preserve">&amp; continuing SLOAT 1 </w:t>
      </w:r>
      <w:r>
        <w:rPr>
          <w:rFonts w:ascii="Calibri" w:hAnsi="Calibri"/>
        </w:rPr>
        <w:t xml:space="preserve">members detailing findings &amp; suggestions for improvement – </w:t>
      </w:r>
      <w:r w:rsidR="00320E15">
        <w:rPr>
          <w:rFonts w:ascii="Calibri" w:hAnsi="Calibri"/>
          <w:b/>
        </w:rPr>
        <w:t>May 31</w:t>
      </w:r>
      <w:r w:rsidRPr="00D82811">
        <w:rPr>
          <w:rFonts w:ascii="Calibri" w:hAnsi="Calibri"/>
          <w:b/>
        </w:rPr>
        <w:t>, 2011</w:t>
      </w:r>
    </w:p>
    <w:p w:rsidR="00555A5C" w:rsidRPr="005037FF" w:rsidRDefault="00555A5C" w:rsidP="00555A5C">
      <w:pPr>
        <w:rPr>
          <w:rFonts w:ascii="Calibri" w:hAnsi="Calibri"/>
          <w:sz w:val="8"/>
          <w:szCs w:val="8"/>
        </w:rPr>
      </w:pPr>
    </w:p>
    <w:p w:rsidR="00D127B0" w:rsidRDefault="00D127B0" w:rsidP="00D127B0">
      <w:pPr>
        <w:numPr>
          <w:ilvl w:val="0"/>
          <w:numId w:val="3"/>
        </w:numPr>
        <w:rPr>
          <w:rFonts w:ascii="Calibri" w:hAnsi="Calibri"/>
        </w:rPr>
      </w:pPr>
      <w:r>
        <w:rPr>
          <w:rFonts w:ascii="Calibri" w:hAnsi="Calibri"/>
        </w:rPr>
        <w:t xml:space="preserve">Review Spring 2011 SLO Assessment Plan for design, efficiency, and implementation efficacy; write up status report for Spring 2011 which includes data on ‘success rate,’ areas of concern, and suggestions for improvement to be implemented in Fall 2011 with SLOAT 3 &amp; continuing SLOAT 1 &amp; SLOAT 2 members – </w:t>
      </w:r>
      <w:r>
        <w:rPr>
          <w:rFonts w:ascii="Calibri" w:hAnsi="Calibri"/>
          <w:b/>
        </w:rPr>
        <w:t>May 2011</w:t>
      </w:r>
      <w:r>
        <w:rPr>
          <w:rFonts w:ascii="Calibri" w:hAnsi="Calibri"/>
        </w:rPr>
        <w:t xml:space="preserve">, status report deadline: </w:t>
      </w:r>
      <w:r>
        <w:rPr>
          <w:rFonts w:ascii="Calibri" w:hAnsi="Calibri"/>
          <w:b/>
        </w:rPr>
        <w:t xml:space="preserve">June </w:t>
      </w:r>
      <w:r w:rsidR="008949AE">
        <w:rPr>
          <w:rFonts w:ascii="Calibri" w:hAnsi="Calibri"/>
          <w:b/>
        </w:rPr>
        <w:t>29</w:t>
      </w:r>
      <w:r>
        <w:rPr>
          <w:rFonts w:ascii="Calibri" w:hAnsi="Calibri"/>
          <w:b/>
        </w:rPr>
        <w:t>, 2011</w:t>
      </w:r>
      <w:r>
        <w:rPr>
          <w:rFonts w:ascii="Calibri" w:hAnsi="Calibri"/>
        </w:rPr>
        <w:t>.</w:t>
      </w:r>
    </w:p>
    <w:p w:rsidR="00555A5C" w:rsidRPr="005037FF" w:rsidRDefault="00555A5C" w:rsidP="00555A5C">
      <w:pPr>
        <w:rPr>
          <w:rFonts w:ascii="Calibri" w:hAnsi="Calibri"/>
          <w:sz w:val="8"/>
          <w:szCs w:val="8"/>
        </w:rPr>
      </w:pPr>
    </w:p>
    <w:p w:rsidR="00A73DEB" w:rsidRPr="00555A5C" w:rsidRDefault="00473145" w:rsidP="00A73DEB">
      <w:pPr>
        <w:numPr>
          <w:ilvl w:val="0"/>
          <w:numId w:val="3"/>
        </w:numPr>
        <w:rPr>
          <w:rFonts w:ascii="Calibri" w:hAnsi="Calibri"/>
        </w:rPr>
      </w:pPr>
      <w:r>
        <w:rPr>
          <w:rFonts w:ascii="Calibri" w:hAnsi="Calibri"/>
        </w:rPr>
        <w:t>Follow up with</w:t>
      </w:r>
      <w:r w:rsidR="00A73DEB">
        <w:rPr>
          <w:rFonts w:ascii="Calibri" w:hAnsi="Calibri"/>
        </w:rPr>
        <w:t xml:space="preserve"> &amp; lend support to SLOAT 2 &amp; continuing SLOAT 1 stragglers until they finally submit their SLO Assessment Reports – </w:t>
      </w:r>
      <w:r w:rsidR="00A73DEB">
        <w:rPr>
          <w:rFonts w:ascii="Calibri" w:hAnsi="Calibri"/>
          <w:b/>
        </w:rPr>
        <w:t xml:space="preserve">June </w:t>
      </w:r>
      <w:r w:rsidR="00A73DEB" w:rsidRPr="00C842F9">
        <w:rPr>
          <w:rFonts w:ascii="Calibri" w:hAnsi="Calibri"/>
          <w:b/>
        </w:rPr>
        <w:t>201</w:t>
      </w:r>
      <w:r w:rsidR="00A73DEB">
        <w:rPr>
          <w:rFonts w:ascii="Calibri" w:hAnsi="Calibri"/>
          <w:b/>
        </w:rPr>
        <w:t>1</w:t>
      </w:r>
    </w:p>
    <w:p w:rsidR="00555A5C" w:rsidRPr="005037FF" w:rsidRDefault="00555A5C" w:rsidP="00555A5C">
      <w:pPr>
        <w:rPr>
          <w:rFonts w:ascii="Calibri" w:hAnsi="Calibri"/>
          <w:sz w:val="8"/>
          <w:szCs w:val="8"/>
        </w:rPr>
      </w:pPr>
    </w:p>
    <w:p w:rsidR="00205802" w:rsidRDefault="00555A5C" w:rsidP="00555A5C">
      <w:pPr>
        <w:numPr>
          <w:ilvl w:val="0"/>
          <w:numId w:val="3"/>
        </w:numPr>
        <w:rPr>
          <w:rFonts w:ascii="Calibri" w:hAnsi="Calibri"/>
          <w:b/>
        </w:rPr>
        <w:sectPr w:rsidR="00205802">
          <w:footerReference w:type="default" r:id="rId7"/>
          <w:pgSz w:w="12240" w:h="15840"/>
          <w:pgMar w:top="1440" w:right="1800" w:bottom="1440" w:left="1800" w:header="708" w:footer="708" w:gutter="0"/>
          <w:cols w:space="708"/>
          <w:docGrid w:linePitch="360"/>
        </w:sectPr>
      </w:pPr>
      <w:r>
        <w:rPr>
          <w:rFonts w:ascii="Calibri" w:hAnsi="Calibri"/>
        </w:rPr>
        <w:t xml:space="preserve"> </w:t>
      </w:r>
      <w:r w:rsidR="00320E15">
        <w:rPr>
          <w:rFonts w:ascii="Calibri" w:hAnsi="Calibri"/>
        </w:rPr>
        <w:t xml:space="preserve">(With Dean White) Schedule concurrent SLO Assessment results presentations as part of Convocation 2011 to publicize results of &amp; give kudos to SLOAT 2 &amp; continuing SLOAT 1 members – </w:t>
      </w:r>
      <w:r w:rsidR="00320E15" w:rsidRPr="00320E15">
        <w:rPr>
          <w:rFonts w:ascii="Calibri" w:hAnsi="Calibri"/>
          <w:b/>
        </w:rPr>
        <w:t>August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73703B" w:rsidRPr="009E28F9" w:rsidTr="009E28F9">
        <w:tc>
          <w:tcPr>
            <w:tcW w:w="12888" w:type="dxa"/>
            <w:gridSpan w:val="5"/>
          </w:tcPr>
          <w:p w:rsidR="0073703B" w:rsidRPr="009E28F9" w:rsidRDefault="0073703B" w:rsidP="009E28F9">
            <w:pPr>
              <w:jc w:val="center"/>
              <w:rPr>
                <w:rFonts w:ascii="Calibri" w:hAnsi="Calibri"/>
                <w:b/>
              </w:rPr>
            </w:pPr>
            <w:r w:rsidRPr="009E28F9">
              <w:rPr>
                <w:rFonts w:ascii="Calibri" w:hAnsi="Calibri"/>
                <w:b/>
              </w:rPr>
              <w:t>July 2010</w:t>
            </w:r>
          </w:p>
        </w:tc>
      </w:tr>
      <w:tr w:rsidR="0073703B" w:rsidRPr="009E28F9" w:rsidTr="009E28F9">
        <w:tc>
          <w:tcPr>
            <w:tcW w:w="2577" w:type="dxa"/>
          </w:tcPr>
          <w:p w:rsidR="0073703B" w:rsidRPr="009E28F9" w:rsidRDefault="0073703B" w:rsidP="009E28F9">
            <w:pPr>
              <w:jc w:val="center"/>
              <w:rPr>
                <w:rFonts w:ascii="Calibri" w:hAnsi="Calibri"/>
                <w:b/>
              </w:rPr>
            </w:pPr>
            <w:r w:rsidRPr="009E28F9">
              <w:rPr>
                <w:rFonts w:ascii="Calibri" w:hAnsi="Calibri"/>
                <w:b/>
              </w:rPr>
              <w:t>Monday</w:t>
            </w:r>
          </w:p>
        </w:tc>
        <w:tc>
          <w:tcPr>
            <w:tcW w:w="2578" w:type="dxa"/>
          </w:tcPr>
          <w:p w:rsidR="0073703B" w:rsidRPr="009E28F9" w:rsidRDefault="0073703B" w:rsidP="009E28F9">
            <w:pPr>
              <w:jc w:val="center"/>
              <w:rPr>
                <w:rFonts w:ascii="Calibri" w:hAnsi="Calibri"/>
                <w:b/>
              </w:rPr>
            </w:pPr>
            <w:r w:rsidRPr="009E28F9">
              <w:rPr>
                <w:rFonts w:ascii="Calibri" w:hAnsi="Calibri"/>
                <w:b/>
              </w:rPr>
              <w:t>Tuesday</w:t>
            </w:r>
          </w:p>
        </w:tc>
        <w:tc>
          <w:tcPr>
            <w:tcW w:w="2577" w:type="dxa"/>
          </w:tcPr>
          <w:p w:rsidR="0073703B" w:rsidRPr="009E28F9" w:rsidRDefault="0073703B" w:rsidP="009E28F9">
            <w:pPr>
              <w:jc w:val="center"/>
              <w:rPr>
                <w:rFonts w:ascii="Calibri" w:hAnsi="Calibri"/>
                <w:b/>
              </w:rPr>
            </w:pPr>
            <w:r w:rsidRPr="009E28F9">
              <w:rPr>
                <w:rFonts w:ascii="Calibri" w:hAnsi="Calibri"/>
                <w:b/>
              </w:rPr>
              <w:t>Wednesday</w:t>
            </w:r>
          </w:p>
        </w:tc>
        <w:tc>
          <w:tcPr>
            <w:tcW w:w="2578" w:type="dxa"/>
          </w:tcPr>
          <w:p w:rsidR="0073703B" w:rsidRPr="009E28F9" w:rsidRDefault="0073703B" w:rsidP="009E28F9">
            <w:pPr>
              <w:jc w:val="center"/>
              <w:rPr>
                <w:rFonts w:ascii="Calibri" w:hAnsi="Calibri"/>
                <w:b/>
              </w:rPr>
            </w:pPr>
            <w:r w:rsidRPr="009E28F9">
              <w:rPr>
                <w:rFonts w:ascii="Calibri" w:hAnsi="Calibri"/>
                <w:b/>
              </w:rPr>
              <w:t>Thursday</w:t>
            </w:r>
          </w:p>
        </w:tc>
        <w:tc>
          <w:tcPr>
            <w:tcW w:w="2578" w:type="dxa"/>
          </w:tcPr>
          <w:p w:rsidR="0073703B" w:rsidRPr="009E28F9" w:rsidRDefault="0073703B" w:rsidP="009E28F9">
            <w:pPr>
              <w:jc w:val="center"/>
              <w:rPr>
                <w:rFonts w:ascii="Calibri" w:hAnsi="Calibri"/>
                <w:b/>
              </w:rPr>
            </w:pPr>
            <w:r w:rsidRPr="009E28F9">
              <w:rPr>
                <w:rFonts w:ascii="Calibri" w:hAnsi="Calibri"/>
                <w:b/>
              </w:rPr>
              <w:t>Friday</w:t>
            </w:r>
          </w:p>
        </w:tc>
      </w:tr>
      <w:tr w:rsidR="0073703B" w:rsidRPr="009E28F9" w:rsidTr="009E28F9">
        <w:trPr>
          <w:trHeight w:val="1440"/>
        </w:trPr>
        <w:tc>
          <w:tcPr>
            <w:tcW w:w="2577" w:type="dxa"/>
          </w:tcPr>
          <w:p w:rsidR="0073703B" w:rsidRPr="009E28F9" w:rsidRDefault="0073703B" w:rsidP="00205802">
            <w:pPr>
              <w:rPr>
                <w:rFonts w:ascii="Calibri" w:hAnsi="Calibri"/>
                <w:sz w:val="20"/>
                <w:szCs w:val="20"/>
              </w:rPr>
            </w:pPr>
          </w:p>
        </w:tc>
        <w:tc>
          <w:tcPr>
            <w:tcW w:w="2578" w:type="dxa"/>
          </w:tcPr>
          <w:p w:rsidR="0073703B" w:rsidRPr="009E28F9" w:rsidRDefault="0073703B" w:rsidP="00205802">
            <w:pPr>
              <w:rPr>
                <w:rFonts w:ascii="Calibri" w:hAnsi="Calibri"/>
                <w:sz w:val="20"/>
                <w:szCs w:val="20"/>
              </w:rPr>
            </w:pPr>
          </w:p>
        </w:tc>
        <w:tc>
          <w:tcPr>
            <w:tcW w:w="2577" w:type="dxa"/>
          </w:tcPr>
          <w:p w:rsidR="0073703B" w:rsidRPr="009E28F9" w:rsidRDefault="0073703B" w:rsidP="00205802">
            <w:pPr>
              <w:rPr>
                <w:rFonts w:ascii="Calibri" w:hAnsi="Calibri"/>
                <w:sz w:val="20"/>
                <w:szCs w:val="20"/>
              </w:rPr>
            </w:pP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1</w:t>
            </w: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2</w:t>
            </w:r>
          </w:p>
        </w:tc>
      </w:tr>
      <w:tr w:rsidR="0073703B" w:rsidRPr="009E28F9" w:rsidTr="009E28F9">
        <w:trPr>
          <w:trHeight w:val="1440"/>
        </w:trPr>
        <w:tc>
          <w:tcPr>
            <w:tcW w:w="2577"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5</w:t>
            </w: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6</w:t>
            </w:r>
          </w:p>
        </w:tc>
        <w:tc>
          <w:tcPr>
            <w:tcW w:w="2577"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7</w:t>
            </w: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8</w:t>
            </w: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9</w:t>
            </w:r>
          </w:p>
        </w:tc>
      </w:tr>
      <w:tr w:rsidR="0073703B" w:rsidRPr="009E28F9" w:rsidTr="009E28F9">
        <w:trPr>
          <w:trHeight w:val="1440"/>
        </w:trPr>
        <w:tc>
          <w:tcPr>
            <w:tcW w:w="2577"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12</w:t>
            </w: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13</w:t>
            </w:r>
          </w:p>
        </w:tc>
        <w:tc>
          <w:tcPr>
            <w:tcW w:w="2577"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14</w:t>
            </w: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15</w:t>
            </w: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16</w:t>
            </w:r>
          </w:p>
        </w:tc>
      </w:tr>
      <w:tr w:rsidR="0073703B" w:rsidRPr="009E28F9" w:rsidTr="009E28F9">
        <w:trPr>
          <w:trHeight w:val="1440"/>
        </w:trPr>
        <w:tc>
          <w:tcPr>
            <w:tcW w:w="2577" w:type="dxa"/>
          </w:tcPr>
          <w:p w:rsidR="0033312F" w:rsidRPr="009E28F9" w:rsidRDefault="0033312F" w:rsidP="00205802">
            <w:pPr>
              <w:rPr>
                <w:rFonts w:ascii="Calibri" w:hAnsi="Calibri"/>
                <w:sz w:val="20"/>
                <w:szCs w:val="20"/>
              </w:rPr>
            </w:pPr>
            <w:r w:rsidRPr="009E28F9">
              <w:rPr>
                <w:rFonts w:ascii="Calibri" w:hAnsi="Calibri"/>
                <w:b/>
                <w:sz w:val="20"/>
                <w:szCs w:val="20"/>
                <w:vertAlign w:val="superscript"/>
              </w:rPr>
              <w:t>19</w:t>
            </w:r>
          </w:p>
          <w:p w:rsidR="0073703B" w:rsidRPr="009E28F9" w:rsidRDefault="00B2667A" w:rsidP="00205802">
            <w:pPr>
              <w:rPr>
                <w:rFonts w:ascii="Calibri" w:hAnsi="Calibri"/>
                <w:sz w:val="20"/>
                <w:szCs w:val="20"/>
              </w:rPr>
            </w:pPr>
            <w:r w:rsidRPr="009E28F9">
              <w:rPr>
                <w:rFonts w:ascii="Calibri" w:hAnsi="Calibri"/>
                <w:sz w:val="20"/>
                <w:szCs w:val="20"/>
              </w:rPr>
              <w:t xml:space="preserve">attend </w:t>
            </w:r>
            <w:r w:rsidR="0033312F" w:rsidRPr="009E28F9">
              <w:rPr>
                <w:rFonts w:ascii="Calibri" w:hAnsi="Calibri"/>
                <w:sz w:val="20"/>
                <w:szCs w:val="20"/>
              </w:rPr>
              <w:t>SLO Assessment Training at ECC</w:t>
            </w:r>
            <w:r w:rsidR="00F7178E" w:rsidRPr="009E28F9">
              <w:rPr>
                <w:rFonts w:ascii="Calibri" w:hAnsi="Calibri"/>
                <w:sz w:val="20"/>
                <w:szCs w:val="20"/>
              </w:rPr>
              <w:t xml:space="preserve"> (8:30 – 1:30)</w:t>
            </w:r>
          </w:p>
        </w:tc>
        <w:tc>
          <w:tcPr>
            <w:tcW w:w="2578" w:type="dxa"/>
          </w:tcPr>
          <w:p w:rsidR="0033312F" w:rsidRPr="009E28F9" w:rsidRDefault="0033312F" w:rsidP="00205802">
            <w:pPr>
              <w:rPr>
                <w:rFonts w:ascii="Calibri" w:hAnsi="Calibri"/>
                <w:sz w:val="20"/>
                <w:szCs w:val="20"/>
              </w:rPr>
            </w:pPr>
            <w:r w:rsidRPr="009E28F9">
              <w:rPr>
                <w:rFonts w:ascii="Calibri" w:hAnsi="Calibri"/>
                <w:b/>
                <w:sz w:val="20"/>
                <w:szCs w:val="20"/>
                <w:vertAlign w:val="superscript"/>
              </w:rPr>
              <w:t>20</w:t>
            </w:r>
            <w:r w:rsidRPr="009E28F9">
              <w:rPr>
                <w:rFonts w:ascii="Calibri" w:hAnsi="Calibri"/>
                <w:sz w:val="20"/>
                <w:szCs w:val="20"/>
              </w:rPr>
              <w:t xml:space="preserve"> </w:t>
            </w:r>
          </w:p>
          <w:p w:rsidR="0073703B" w:rsidRPr="009E28F9" w:rsidRDefault="0033312F" w:rsidP="00205802">
            <w:pPr>
              <w:rPr>
                <w:rFonts w:ascii="Calibri" w:hAnsi="Calibri"/>
                <w:sz w:val="20"/>
                <w:szCs w:val="20"/>
              </w:rPr>
            </w:pPr>
            <w:r w:rsidRPr="009E28F9">
              <w:rPr>
                <w:rFonts w:ascii="Calibri" w:hAnsi="Calibri"/>
                <w:sz w:val="20"/>
                <w:szCs w:val="20"/>
              </w:rPr>
              <w:t>e-mail Course Outline templates &amp; SLO Assessment Summary Sheet to Dean White</w:t>
            </w:r>
          </w:p>
        </w:tc>
        <w:tc>
          <w:tcPr>
            <w:tcW w:w="2577" w:type="dxa"/>
          </w:tcPr>
          <w:p w:rsidR="0073703B" w:rsidRPr="009E28F9" w:rsidRDefault="0033312F" w:rsidP="00205802">
            <w:pPr>
              <w:rPr>
                <w:rFonts w:ascii="Calibri" w:hAnsi="Calibri"/>
                <w:sz w:val="20"/>
                <w:szCs w:val="20"/>
              </w:rPr>
            </w:pPr>
            <w:r w:rsidRPr="009E28F9">
              <w:rPr>
                <w:rFonts w:ascii="Calibri" w:hAnsi="Calibri"/>
                <w:b/>
                <w:sz w:val="20"/>
                <w:szCs w:val="20"/>
                <w:vertAlign w:val="superscript"/>
              </w:rPr>
              <w:t>21</w:t>
            </w:r>
          </w:p>
          <w:p w:rsidR="00B2667A" w:rsidRPr="009E28F9" w:rsidRDefault="00B2667A" w:rsidP="00205802">
            <w:pPr>
              <w:rPr>
                <w:rFonts w:ascii="Calibri" w:hAnsi="Calibri"/>
                <w:sz w:val="20"/>
                <w:szCs w:val="20"/>
              </w:rPr>
            </w:pPr>
            <w:r w:rsidRPr="009E28F9">
              <w:rPr>
                <w:rFonts w:ascii="Calibri" w:hAnsi="Calibri"/>
                <w:sz w:val="20"/>
                <w:szCs w:val="20"/>
              </w:rPr>
              <w:t>e-mail suggested high-impact course assessment schedule (Fall 2010 &amp; Spring 2011) to Dean White</w:t>
            </w:r>
          </w:p>
        </w:tc>
        <w:tc>
          <w:tcPr>
            <w:tcW w:w="2578" w:type="dxa"/>
          </w:tcPr>
          <w:p w:rsidR="0073703B" w:rsidRPr="009E28F9" w:rsidRDefault="0033312F" w:rsidP="00205802">
            <w:pPr>
              <w:rPr>
                <w:rFonts w:ascii="Calibri" w:hAnsi="Calibri"/>
                <w:sz w:val="20"/>
                <w:szCs w:val="20"/>
              </w:rPr>
            </w:pPr>
            <w:r w:rsidRPr="009E28F9">
              <w:rPr>
                <w:rFonts w:ascii="Calibri" w:hAnsi="Calibri"/>
                <w:b/>
                <w:sz w:val="20"/>
                <w:szCs w:val="20"/>
                <w:vertAlign w:val="superscript"/>
              </w:rPr>
              <w:t>22</w:t>
            </w:r>
          </w:p>
          <w:p w:rsidR="00B2667A" w:rsidRPr="009E28F9" w:rsidRDefault="00B2667A" w:rsidP="00205802">
            <w:pPr>
              <w:rPr>
                <w:rFonts w:ascii="Calibri" w:hAnsi="Calibri"/>
                <w:sz w:val="20"/>
                <w:szCs w:val="20"/>
              </w:rPr>
            </w:pPr>
            <w:r w:rsidRPr="009E28F9">
              <w:rPr>
                <w:rFonts w:ascii="Calibri" w:hAnsi="Calibri"/>
                <w:sz w:val="20"/>
                <w:szCs w:val="20"/>
              </w:rPr>
              <w:t>e-mail proposal for SLO Assessment Coordinator (Responsibilities/Tasks, timeline &amp; budget) to Dean White</w:t>
            </w:r>
          </w:p>
        </w:tc>
        <w:tc>
          <w:tcPr>
            <w:tcW w:w="2578" w:type="dxa"/>
          </w:tcPr>
          <w:p w:rsidR="0073703B" w:rsidRPr="009E28F9" w:rsidRDefault="0033312F" w:rsidP="00205802">
            <w:pPr>
              <w:rPr>
                <w:rFonts w:ascii="Calibri" w:hAnsi="Calibri"/>
                <w:sz w:val="20"/>
                <w:szCs w:val="20"/>
                <w:vertAlign w:val="superscript"/>
              </w:rPr>
            </w:pPr>
            <w:r w:rsidRPr="009E28F9">
              <w:rPr>
                <w:rFonts w:ascii="Calibri" w:hAnsi="Calibri"/>
                <w:b/>
                <w:sz w:val="20"/>
                <w:szCs w:val="20"/>
                <w:vertAlign w:val="superscript"/>
              </w:rPr>
              <w:t>23</w:t>
            </w:r>
          </w:p>
        </w:tc>
      </w:tr>
      <w:tr w:rsidR="0073703B" w:rsidRPr="009E28F9" w:rsidTr="009E28F9">
        <w:trPr>
          <w:trHeight w:val="1440"/>
        </w:trPr>
        <w:tc>
          <w:tcPr>
            <w:tcW w:w="2577"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26</w:t>
            </w:r>
          </w:p>
          <w:p w:rsidR="00B2667A" w:rsidRPr="009E28F9" w:rsidRDefault="00B2667A" w:rsidP="00205802">
            <w:pPr>
              <w:rPr>
                <w:rFonts w:ascii="Calibri" w:hAnsi="Calibri"/>
                <w:sz w:val="20"/>
                <w:szCs w:val="20"/>
              </w:rPr>
            </w:pP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27</w:t>
            </w:r>
          </w:p>
          <w:p w:rsidR="00B2667A" w:rsidRPr="009E28F9" w:rsidRDefault="00B2667A" w:rsidP="00205802">
            <w:pPr>
              <w:rPr>
                <w:rFonts w:ascii="Calibri" w:hAnsi="Calibri"/>
                <w:b/>
                <w:sz w:val="20"/>
                <w:szCs w:val="20"/>
                <w:vertAlign w:val="superscript"/>
              </w:rPr>
            </w:pPr>
            <w:r w:rsidRPr="009E28F9">
              <w:rPr>
                <w:rFonts w:ascii="Calibri" w:hAnsi="Calibri"/>
                <w:sz w:val="20"/>
                <w:szCs w:val="20"/>
              </w:rPr>
              <w:t>review course outlines already submitted to Dean White</w:t>
            </w:r>
          </w:p>
        </w:tc>
        <w:tc>
          <w:tcPr>
            <w:tcW w:w="2577"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28</w:t>
            </w:r>
          </w:p>
          <w:p w:rsidR="00B2667A" w:rsidRPr="009E28F9" w:rsidRDefault="00B2667A" w:rsidP="00205802">
            <w:pPr>
              <w:rPr>
                <w:rFonts w:ascii="Calibri" w:hAnsi="Calibri"/>
                <w:sz w:val="20"/>
                <w:szCs w:val="20"/>
              </w:rPr>
            </w:pPr>
            <w:r w:rsidRPr="009E28F9">
              <w:rPr>
                <w:rFonts w:ascii="Calibri" w:hAnsi="Calibri"/>
                <w:sz w:val="20"/>
                <w:szCs w:val="20"/>
              </w:rPr>
              <w:t>review course outlines already submitted to Dean White</w:t>
            </w: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29</w:t>
            </w:r>
          </w:p>
          <w:p w:rsidR="0033312F" w:rsidRPr="009E28F9" w:rsidRDefault="0033312F" w:rsidP="00205802">
            <w:pPr>
              <w:rPr>
                <w:rFonts w:ascii="Calibri" w:hAnsi="Calibri"/>
                <w:sz w:val="20"/>
                <w:szCs w:val="20"/>
              </w:rPr>
            </w:pPr>
            <w:r w:rsidRPr="009E28F9">
              <w:rPr>
                <w:rFonts w:ascii="Calibri" w:hAnsi="Calibri"/>
                <w:sz w:val="20"/>
                <w:szCs w:val="20"/>
              </w:rPr>
              <w:t>conduct Chairperson’s Training on Course Outline creation</w:t>
            </w:r>
            <w:r w:rsidR="00F7178E" w:rsidRPr="009E28F9">
              <w:rPr>
                <w:rFonts w:ascii="Calibri" w:hAnsi="Calibri"/>
                <w:sz w:val="20"/>
                <w:szCs w:val="20"/>
              </w:rPr>
              <w:t xml:space="preserve"> (10:00 – 12:00)</w:t>
            </w:r>
          </w:p>
        </w:tc>
        <w:tc>
          <w:tcPr>
            <w:tcW w:w="2578" w:type="dxa"/>
          </w:tcPr>
          <w:p w:rsidR="0073703B" w:rsidRPr="009E28F9" w:rsidRDefault="0033312F" w:rsidP="00205802">
            <w:pPr>
              <w:rPr>
                <w:rFonts w:ascii="Calibri" w:hAnsi="Calibri"/>
                <w:b/>
                <w:sz w:val="20"/>
                <w:szCs w:val="20"/>
                <w:vertAlign w:val="superscript"/>
              </w:rPr>
            </w:pPr>
            <w:r w:rsidRPr="009E28F9">
              <w:rPr>
                <w:rFonts w:ascii="Calibri" w:hAnsi="Calibri"/>
                <w:b/>
                <w:sz w:val="20"/>
                <w:szCs w:val="20"/>
                <w:vertAlign w:val="superscript"/>
              </w:rPr>
              <w:t>30</w:t>
            </w:r>
          </w:p>
          <w:p w:rsidR="00B2667A" w:rsidRPr="009E28F9" w:rsidRDefault="00B2667A" w:rsidP="00205802">
            <w:pPr>
              <w:rPr>
                <w:rFonts w:ascii="Calibri" w:hAnsi="Calibri"/>
                <w:b/>
                <w:sz w:val="20"/>
                <w:szCs w:val="20"/>
                <w:vertAlign w:val="superscript"/>
              </w:rPr>
            </w:pPr>
            <w:r w:rsidRPr="009E28F9">
              <w:rPr>
                <w:rFonts w:ascii="Calibri" w:hAnsi="Calibri"/>
                <w:sz w:val="20"/>
                <w:szCs w:val="20"/>
              </w:rPr>
              <w:t>review course outlines already submitted to Dean White</w:t>
            </w:r>
          </w:p>
        </w:tc>
      </w:tr>
    </w:tbl>
    <w:p w:rsidR="0037373D" w:rsidRDefault="0037373D" w:rsidP="00205802">
      <w:pPr>
        <w:rPr>
          <w:rFonts w:ascii="Calibri" w:hAnsi="Calibri"/>
          <w:sz w:val="20"/>
          <w:szCs w:val="20"/>
        </w:rPr>
      </w:pPr>
    </w:p>
    <w:p w:rsidR="00205802" w:rsidRDefault="00B2667A" w:rsidP="00205802">
      <w:pPr>
        <w:rPr>
          <w:rFonts w:ascii="Calibri" w:hAnsi="Calibri"/>
          <w:sz w:val="20"/>
          <w:szCs w:val="20"/>
        </w:rPr>
      </w:pPr>
      <w:r w:rsidRPr="0037373D">
        <w:rPr>
          <w:rFonts w:ascii="Calibri" w:hAnsi="Calibri"/>
          <w:sz w:val="20"/>
          <w:szCs w:val="20"/>
        </w:rPr>
        <w:t xml:space="preserve">ongoing </w:t>
      </w:r>
      <w:r w:rsidR="0037373D">
        <w:rPr>
          <w:rFonts w:ascii="Calibri" w:hAnsi="Calibri"/>
          <w:sz w:val="20"/>
          <w:szCs w:val="20"/>
        </w:rPr>
        <w:t xml:space="preserve">July </w:t>
      </w:r>
      <w:r w:rsidRPr="0037373D">
        <w:rPr>
          <w:rFonts w:ascii="Calibri" w:hAnsi="Calibri"/>
          <w:sz w:val="20"/>
          <w:szCs w:val="20"/>
        </w:rPr>
        <w:t xml:space="preserve">tasks: review course outlines </w:t>
      </w:r>
      <w:r w:rsidR="0037373D">
        <w:rPr>
          <w:rFonts w:ascii="Calibri" w:hAnsi="Calibri"/>
          <w:sz w:val="20"/>
          <w:szCs w:val="20"/>
        </w:rPr>
        <w:t>already</w:t>
      </w:r>
      <w:r w:rsidRPr="0037373D">
        <w:rPr>
          <w:rFonts w:ascii="Calibri" w:hAnsi="Calibri"/>
          <w:sz w:val="20"/>
          <w:szCs w:val="20"/>
        </w:rPr>
        <w:t xml:space="preserve"> submitted to Dean White</w:t>
      </w:r>
    </w:p>
    <w:p w:rsidR="0037373D" w:rsidRDefault="0037373D" w:rsidP="00205802">
      <w:pPr>
        <w:rPr>
          <w:rFonts w:ascii="Calibri" w:hAnsi="Calibri"/>
          <w:sz w:val="20"/>
          <w:szCs w:val="20"/>
        </w:rPr>
      </w:pPr>
    </w:p>
    <w:p w:rsidR="0037373D" w:rsidRPr="0037373D" w:rsidRDefault="0037373D" w:rsidP="00205802">
      <w:pPr>
        <w:rPr>
          <w:rFonts w:ascii="Calibri" w:hAnsi="Calibri"/>
          <w:sz w:val="20"/>
          <w:szCs w:val="20"/>
        </w:rPr>
      </w:pPr>
    </w:p>
    <w:p w:rsidR="00B2667A" w:rsidRDefault="00B2667A" w:rsidP="00205802">
      <w:pPr>
        <w:rPr>
          <w:rFonts w:ascii="Calibri" w:hAnsi="Calibri"/>
          <w:sz w:val="20"/>
          <w:szCs w:val="20"/>
        </w:rPr>
      </w:pPr>
    </w:p>
    <w:p w:rsidR="00555A5C" w:rsidRDefault="00555A5C" w:rsidP="00205802">
      <w:pPr>
        <w:rPr>
          <w:rFonts w:ascii="Calibri" w:hAnsi="Calibri"/>
          <w:sz w:val="20"/>
          <w:szCs w:val="20"/>
        </w:rPr>
      </w:pPr>
    </w:p>
    <w:p w:rsidR="00555A5C" w:rsidRDefault="00555A5C" w:rsidP="00205802">
      <w:pPr>
        <w:rPr>
          <w:rFonts w:ascii="Calibri" w:hAnsi="Calibri"/>
          <w:sz w:val="20"/>
          <w:szCs w:val="20"/>
        </w:rPr>
      </w:pPr>
    </w:p>
    <w:p w:rsidR="00555A5C" w:rsidRPr="0037373D" w:rsidRDefault="00555A5C" w:rsidP="00205802">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33312F" w:rsidRPr="009E28F9" w:rsidTr="009E28F9">
        <w:tc>
          <w:tcPr>
            <w:tcW w:w="12888" w:type="dxa"/>
            <w:gridSpan w:val="5"/>
          </w:tcPr>
          <w:p w:rsidR="0033312F" w:rsidRPr="009E28F9" w:rsidRDefault="0033312F" w:rsidP="009E28F9">
            <w:pPr>
              <w:jc w:val="center"/>
              <w:rPr>
                <w:rFonts w:ascii="Calibri" w:hAnsi="Calibri"/>
                <w:b/>
              </w:rPr>
            </w:pPr>
            <w:r w:rsidRPr="009E28F9">
              <w:rPr>
                <w:rFonts w:ascii="Calibri" w:hAnsi="Calibri"/>
                <w:b/>
              </w:rPr>
              <w:t>August 2010</w:t>
            </w:r>
          </w:p>
        </w:tc>
      </w:tr>
      <w:tr w:rsidR="0033312F" w:rsidRPr="009E28F9" w:rsidTr="009E28F9">
        <w:tc>
          <w:tcPr>
            <w:tcW w:w="2577" w:type="dxa"/>
          </w:tcPr>
          <w:p w:rsidR="0033312F" w:rsidRPr="009E28F9" w:rsidRDefault="0033312F" w:rsidP="009E28F9">
            <w:pPr>
              <w:jc w:val="center"/>
              <w:rPr>
                <w:rFonts w:ascii="Calibri" w:hAnsi="Calibri"/>
                <w:b/>
              </w:rPr>
            </w:pPr>
            <w:r w:rsidRPr="009E28F9">
              <w:rPr>
                <w:rFonts w:ascii="Calibri" w:hAnsi="Calibri"/>
                <w:b/>
              </w:rPr>
              <w:t>Monday</w:t>
            </w:r>
          </w:p>
        </w:tc>
        <w:tc>
          <w:tcPr>
            <w:tcW w:w="2578" w:type="dxa"/>
          </w:tcPr>
          <w:p w:rsidR="0033312F" w:rsidRPr="009E28F9" w:rsidRDefault="0033312F" w:rsidP="009E28F9">
            <w:pPr>
              <w:jc w:val="center"/>
              <w:rPr>
                <w:rFonts w:ascii="Calibri" w:hAnsi="Calibri"/>
                <w:b/>
              </w:rPr>
            </w:pPr>
            <w:r w:rsidRPr="009E28F9">
              <w:rPr>
                <w:rFonts w:ascii="Calibri" w:hAnsi="Calibri"/>
                <w:b/>
              </w:rPr>
              <w:t>Tuesday</w:t>
            </w:r>
          </w:p>
        </w:tc>
        <w:tc>
          <w:tcPr>
            <w:tcW w:w="2577" w:type="dxa"/>
          </w:tcPr>
          <w:p w:rsidR="0033312F" w:rsidRPr="009E28F9" w:rsidRDefault="0033312F" w:rsidP="009E28F9">
            <w:pPr>
              <w:jc w:val="center"/>
              <w:rPr>
                <w:rFonts w:ascii="Calibri" w:hAnsi="Calibri"/>
                <w:b/>
              </w:rPr>
            </w:pPr>
            <w:r w:rsidRPr="009E28F9">
              <w:rPr>
                <w:rFonts w:ascii="Calibri" w:hAnsi="Calibri"/>
                <w:b/>
              </w:rPr>
              <w:t>Wednesday</w:t>
            </w:r>
          </w:p>
        </w:tc>
        <w:tc>
          <w:tcPr>
            <w:tcW w:w="2578" w:type="dxa"/>
          </w:tcPr>
          <w:p w:rsidR="0033312F" w:rsidRPr="009E28F9" w:rsidRDefault="0033312F" w:rsidP="009E28F9">
            <w:pPr>
              <w:jc w:val="center"/>
              <w:rPr>
                <w:rFonts w:ascii="Calibri" w:hAnsi="Calibri"/>
                <w:b/>
              </w:rPr>
            </w:pPr>
            <w:r w:rsidRPr="009E28F9">
              <w:rPr>
                <w:rFonts w:ascii="Calibri" w:hAnsi="Calibri"/>
                <w:b/>
              </w:rPr>
              <w:t>Thursday</w:t>
            </w:r>
          </w:p>
        </w:tc>
        <w:tc>
          <w:tcPr>
            <w:tcW w:w="2578" w:type="dxa"/>
          </w:tcPr>
          <w:p w:rsidR="0033312F" w:rsidRPr="009E28F9" w:rsidRDefault="0033312F" w:rsidP="009E28F9">
            <w:pPr>
              <w:jc w:val="center"/>
              <w:rPr>
                <w:rFonts w:ascii="Calibri" w:hAnsi="Calibri"/>
                <w:b/>
              </w:rPr>
            </w:pPr>
            <w:r w:rsidRPr="009E28F9">
              <w:rPr>
                <w:rFonts w:ascii="Calibri" w:hAnsi="Calibri"/>
                <w:b/>
              </w:rPr>
              <w:t>Friday</w:t>
            </w:r>
          </w:p>
        </w:tc>
      </w:tr>
      <w:tr w:rsidR="0033312F" w:rsidRPr="009E28F9" w:rsidTr="009E28F9">
        <w:trPr>
          <w:trHeight w:val="1440"/>
        </w:trPr>
        <w:tc>
          <w:tcPr>
            <w:tcW w:w="2577" w:type="dxa"/>
          </w:tcPr>
          <w:p w:rsidR="00B2667A" w:rsidRPr="009E28F9" w:rsidRDefault="0033312F" w:rsidP="00AD3BDE">
            <w:pPr>
              <w:rPr>
                <w:rFonts w:ascii="Calibri" w:hAnsi="Calibri"/>
                <w:sz w:val="20"/>
                <w:szCs w:val="20"/>
              </w:rPr>
            </w:pPr>
            <w:r w:rsidRPr="009E28F9">
              <w:rPr>
                <w:rFonts w:ascii="Calibri" w:hAnsi="Calibri"/>
                <w:b/>
                <w:sz w:val="20"/>
                <w:szCs w:val="20"/>
                <w:vertAlign w:val="superscript"/>
              </w:rPr>
              <w:t>2</w:t>
            </w:r>
            <w:r w:rsidR="00B2667A" w:rsidRPr="009E28F9">
              <w:rPr>
                <w:rFonts w:ascii="Calibri" w:hAnsi="Calibri"/>
                <w:sz w:val="20"/>
                <w:szCs w:val="20"/>
              </w:rPr>
              <w:t xml:space="preserve"> </w:t>
            </w:r>
          </w:p>
          <w:p w:rsidR="0033312F" w:rsidRPr="009E28F9" w:rsidRDefault="00B2667A" w:rsidP="00AD3BDE">
            <w:pPr>
              <w:rPr>
                <w:rFonts w:ascii="Calibri" w:hAnsi="Calibri"/>
                <w:sz w:val="20"/>
                <w:szCs w:val="20"/>
              </w:rPr>
            </w:pPr>
            <w:r w:rsidRPr="009E28F9">
              <w:rPr>
                <w:rFonts w:ascii="Calibri" w:hAnsi="Calibri"/>
                <w:sz w:val="20"/>
                <w:szCs w:val="20"/>
              </w:rPr>
              <w:t>review course outlines already submitted to Dean White</w:t>
            </w:r>
          </w:p>
          <w:p w:rsidR="00F7178E" w:rsidRPr="009E28F9" w:rsidRDefault="00F7178E" w:rsidP="00AD3BDE">
            <w:pPr>
              <w:rPr>
                <w:rFonts w:ascii="Calibri" w:hAnsi="Calibri"/>
                <w:sz w:val="20"/>
                <w:szCs w:val="20"/>
              </w:rPr>
            </w:pPr>
          </w:p>
          <w:p w:rsidR="00F7178E" w:rsidRPr="009E28F9" w:rsidRDefault="00F7178E" w:rsidP="00F7178E">
            <w:pPr>
              <w:rPr>
                <w:rFonts w:ascii="Calibri" w:hAnsi="Calibri"/>
                <w:b/>
                <w:sz w:val="20"/>
                <w:szCs w:val="20"/>
                <w:vertAlign w:val="superscript"/>
              </w:rPr>
            </w:pP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3</w:t>
            </w:r>
          </w:p>
          <w:p w:rsidR="00B2667A" w:rsidRPr="009E28F9" w:rsidRDefault="00B2667A" w:rsidP="00AD3BDE">
            <w:pPr>
              <w:rPr>
                <w:rFonts w:ascii="Calibri" w:hAnsi="Calibri"/>
                <w:sz w:val="20"/>
                <w:szCs w:val="20"/>
              </w:rPr>
            </w:pPr>
            <w:r w:rsidRPr="009E28F9">
              <w:rPr>
                <w:rFonts w:ascii="Calibri" w:hAnsi="Calibri"/>
                <w:sz w:val="20"/>
                <w:szCs w:val="20"/>
              </w:rPr>
              <w:t>review course outlines already submitted to Dean White</w:t>
            </w:r>
          </w:p>
          <w:p w:rsidR="00F7178E" w:rsidRPr="009E28F9" w:rsidRDefault="00F7178E" w:rsidP="00F7178E">
            <w:pPr>
              <w:rPr>
                <w:rFonts w:ascii="Calibri" w:hAnsi="Calibri"/>
                <w:sz w:val="20"/>
                <w:szCs w:val="20"/>
              </w:rPr>
            </w:pPr>
          </w:p>
          <w:p w:rsidR="00F7178E" w:rsidRPr="009E28F9" w:rsidRDefault="00F7178E" w:rsidP="00F7178E">
            <w:pPr>
              <w:rPr>
                <w:rFonts w:ascii="Calibri" w:hAnsi="Calibri"/>
                <w:b/>
                <w:sz w:val="20"/>
                <w:szCs w:val="20"/>
                <w:vertAlign w:val="superscript"/>
              </w:rPr>
            </w:pPr>
            <w:r w:rsidRPr="009E28F9">
              <w:rPr>
                <w:rFonts w:ascii="Calibri" w:hAnsi="Calibri"/>
                <w:sz w:val="20"/>
                <w:szCs w:val="20"/>
              </w:rPr>
              <w:t>Chairs will complete Course Outline Status Summary Excel file – assign faculty to complete course outlines</w:t>
            </w:r>
          </w:p>
        </w:tc>
        <w:tc>
          <w:tcPr>
            <w:tcW w:w="2577"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4</w:t>
            </w:r>
          </w:p>
          <w:p w:rsidR="00B2667A" w:rsidRPr="009E28F9" w:rsidRDefault="00B2667A" w:rsidP="00AD3BDE">
            <w:pPr>
              <w:rPr>
                <w:rFonts w:ascii="Calibri" w:hAnsi="Calibri"/>
                <w:sz w:val="20"/>
                <w:szCs w:val="20"/>
              </w:rPr>
            </w:pPr>
            <w:r w:rsidRPr="009E28F9">
              <w:rPr>
                <w:rFonts w:ascii="Calibri" w:hAnsi="Calibri"/>
                <w:sz w:val="20"/>
                <w:szCs w:val="20"/>
              </w:rPr>
              <w:t>review course outlines already submitted to Dean White</w:t>
            </w:r>
          </w:p>
          <w:p w:rsidR="00F7178E" w:rsidRPr="009E28F9" w:rsidRDefault="00F7178E" w:rsidP="00AD3BDE">
            <w:pPr>
              <w:rPr>
                <w:rFonts w:ascii="Calibri" w:hAnsi="Calibri"/>
                <w:sz w:val="20"/>
                <w:szCs w:val="20"/>
              </w:rPr>
            </w:pPr>
          </w:p>
          <w:p w:rsidR="00F7178E" w:rsidRPr="009E28F9" w:rsidRDefault="00F7178E" w:rsidP="00F7178E">
            <w:pPr>
              <w:rPr>
                <w:rFonts w:ascii="Calibri" w:hAnsi="Calibri"/>
                <w:sz w:val="20"/>
                <w:szCs w:val="20"/>
              </w:rPr>
            </w:pPr>
            <w:r w:rsidRPr="009E28F9">
              <w:rPr>
                <w:rFonts w:ascii="Calibri" w:hAnsi="Calibri"/>
                <w:sz w:val="20"/>
                <w:szCs w:val="20"/>
              </w:rPr>
              <w:t>finalize high-impact course assessment schedule for Fall 2010 with Dean White</w:t>
            </w:r>
          </w:p>
          <w:p w:rsidR="00F7178E" w:rsidRPr="009E28F9" w:rsidRDefault="00F7178E" w:rsidP="00AD3BDE">
            <w:pPr>
              <w:rPr>
                <w:rFonts w:ascii="Calibri" w:hAnsi="Calibri"/>
                <w:b/>
                <w:sz w:val="20"/>
                <w:szCs w:val="20"/>
                <w:vertAlign w:val="superscript"/>
              </w:rPr>
            </w:pP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5</w:t>
            </w:r>
          </w:p>
          <w:p w:rsidR="00B2667A" w:rsidRPr="009E28F9" w:rsidRDefault="00B2667A" w:rsidP="00AD3BDE">
            <w:pPr>
              <w:rPr>
                <w:rFonts w:ascii="Calibri" w:hAnsi="Calibri"/>
                <w:b/>
                <w:sz w:val="20"/>
                <w:szCs w:val="20"/>
                <w:vertAlign w:val="superscript"/>
              </w:rPr>
            </w:pPr>
            <w:r w:rsidRPr="009E28F9">
              <w:rPr>
                <w:rFonts w:ascii="Calibri" w:hAnsi="Calibri"/>
                <w:sz w:val="20"/>
                <w:szCs w:val="20"/>
              </w:rPr>
              <w:t>review course outlines already submitted to Dean White</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6</w:t>
            </w:r>
          </w:p>
          <w:p w:rsidR="00B2667A" w:rsidRPr="009E28F9" w:rsidRDefault="00B2667A" w:rsidP="00AD3BDE">
            <w:pPr>
              <w:rPr>
                <w:rFonts w:ascii="Calibri" w:hAnsi="Calibri"/>
                <w:b/>
                <w:sz w:val="20"/>
                <w:szCs w:val="20"/>
                <w:vertAlign w:val="superscript"/>
              </w:rPr>
            </w:pPr>
            <w:r w:rsidRPr="009E28F9">
              <w:rPr>
                <w:rFonts w:ascii="Calibri" w:hAnsi="Calibri"/>
                <w:sz w:val="20"/>
                <w:szCs w:val="20"/>
              </w:rPr>
              <w:t>review course outlines already submitted to Dean White</w:t>
            </w:r>
          </w:p>
        </w:tc>
      </w:tr>
      <w:tr w:rsidR="0033312F" w:rsidRPr="009E28F9" w:rsidTr="009E28F9">
        <w:trPr>
          <w:trHeight w:val="1008"/>
        </w:trPr>
        <w:tc>
          <w:tcPr>
            <w:tcW w:w="2577" w:type="dxa"/>
          </w:tcPr>
          <w:p w:rsidR="00C80C68"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9</w:t>
            </w:r>
          </w:p>
          <w:p w:rsidR="00C80C68" w:rsidRPr="009E28F9" w:rsidRDefault="00C80C68" w:rsidP="00AD3BDE">
            <w:pPr>
              <w:rPr>
                <w:rFonts w:ascii="Calibri" w:hAnsi="Calibri"/>
                <w:b/>
                <w:sz w:val="20"/>
                <w:szCs w:val="20"/>
                <w:vertAlign w:val="superscript"/>
              </w:rPr>
            </w:pPr>
            <w:r w:rsidRPr="009E28F9">
              <w:rPr>
                <w:rFonts w:ascii="Calibri" w:hAnsi="Calibri"/>
                <w:sz w:val="20"/>
                <w:szCs w:val="20"/>
              </w:rPr>
              <w:t>e-mail suggested faculty to make up SLOAT 1 to Dean White</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10</w:t>
            </w:r>
          </w:p>
        </w:tc>
        <w:tc>
          <w:tcPr>
            <w:tcW w:w="2577"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11</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12</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13</w:t>
            </w:r>
          </w:p>
        </w:tc>
      </w:tr>
      <w:tr w:rsidR="0033312F" w:rsidRPr="009E28F9" w:rsidTr="009E28F9">
        <w:trPr>
          <w:trHeight w:val="1440"/>
        </w:trPr>
        <w:tc>
          <w:tcPr>
            <w:tcW w:w="2577"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16</w:t>
            </w:r>
          </w:p>
          <w:p w:rsidR="00DC13E7" w:rsidRPr="009E28F9" w:rsidRDefault="00C80C68" w:rsidP="00DC13E7">
            <w:pPr>
              <w:rPr>
                <w:rFonts w:ascii="Calibri" w:hAnsi="Calibri"/>
                <w:sz w:val="20"/>
                <w:szCs w:val="20"/>
              </w:rPr>
            </w:pPr>
            <w:r w:rsidRPr="009E28F9">
              <w:rPr>
                <w:rFonts w:ascii="Calibri" w:hAnsi="Calibri"/>
                <w:sz w:val="20"/>
                <w:szCs w:val="20"/>
              </w:rPr>
              <w:t>reach out to and finalize selection of faculty to make up SLOAT 1 – mention August training dates</w:t>
            </w:r>
          </w:p>
          <w:p w:rsidR="00DC13E7" w:rsidRPr="009E28F9" w:rsidRDefault="00DC13E7" w:rsidP="00AD3BDE">
            <w:pPr>
              <w:rPr>
                <w:rFonts w:ascii="Calibri" w:hAnsi="Calibri"/>
                <w:b/>
                <w:sz w:val="20"/>
                <w:szCs w:val="20"/>
                <w:vertAlign w:val="superscript"/>
              </w:rPr>
            </w:pP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17</w:t>
            </w:r>
          </w:p>
          <w:p w:rsidR="00C80C68" w:rsidRPr="009E28F9" w:rsidRDefault="00C80C68" w:rsidP="00AD3BDE">
            <w:pPr>
              <w:rPr>
                <w:rFonts w:ascii="Calibri" w:hAnsi="Calibri"/>
                <w:sz w:val="20"/>
                <w:szCs w:val="20"/>
              </w:rPr>
            </w:pPr>
            <w:r w:rsidRPr="009E28F9">
              <w:rPr>
                <w:rFonts w:ascii="Calibri" w:hAnsi="Calibri"/>
                <w:sz w:val="20"/>
                <w:szCs w:val="20"/>
              </w:rPr>
              <w:t>reach out to and finalize selection of faculty to make up SLOAT 1 – mention August training dates</w:t>
            </w:r>
          </w:p>
        </w:tc>
        <w:tc>
          <w:tcPr>
            <w:tcW w:w="2577"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18</w:t>
            </w:r>
          </w:p>
          <w:p w:rsidR="00C80C68" w:rsidRPr="009E28F9" w:rsidRDefault="00C80C68" w:rsidP="00AD3BDE">
            <w:pPr>
              <w:rPr>
                <w:rFonts w:ascii="Calibri" w:hAnsi="Calibri"/>
                <w:sz w:val="20"/>
                <w:szCs w:val="20"/>
              </w:rPr>
            </w:pPr>
            <w:r w:rsidRPr="009E28F9">
              <w:rPr>
                <w:rFonts w:ascii="Calibri" w:hAnsi="Calibri"/>
                <w:sz w:val="20"/>
                <w:szCs w:val="20"/>
              </w:rPr>
              <w:t xml:space="preserve">as a formality, ‘thank you for joining SLOAT 1’ letters (with </w:t>
            </w:r>
            <w:r w:rsidR="009D4D61" w:rsidRPr="009E28F9">
              <w:rPr>
                <w:rFonts w:ascii="Calibri" w:hAnsi="Calibri"/>
                <w:sz w:val="20"/>
                <w:szCs w:val="20"/>
              </w:rPr>
              <w:t>August</w:t>
            </w:r>
            <w:r w:rsidRPr="009E28F9">
              <w:rPr>
                <w:rFonts w:ascii="Calibri" w:hAnsi="Calibri"/>
                <w:sz w:val="20"/>
                <w:szCs w:val="20"/>
              </w:rPr>
              <w:t xml:space="preserve"> meeting date</w:t>
            </w:r>
            <w:r w:rsidR="009D4D61" w:rsidRPr="009E28F9">
              <w:rPr>
                <w:rFonts w:ascii="Calibri" w:hAnsi="Calibri"/>
                <w:sz w:val="20"/>
                <w:szCs w:val="20"/>
              </w:rPr>
              <w:t>s</w:t>
            </w:r>
            <w:r w:rsidRPr="009E28F9">
              <w:rPr>
                <w:rFonts w:ascii="Calibri" w:hAnsi="Calibri"/>
                <w:sz w:val="20"/>
                <w:szCs w:val="20"/>
              </w:rPr>
              <w:t>) should be sent out from Dr. Abdullah &amp; Dean White</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19</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20</w:t>
            </w:r>
          </w:p>
        </w:tc>
      </w:tr>
      <w:tr w:rsidR="0033312F" w:rsidRPr="009E28F9" w:rsidTr="009E28F9">
        <w:trPr>
          <w:trHeight w:val="1440"/>
        </w:trPr>
        <w:tc>
          <w:tcPr>
            <w:tcW w:w="2577"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23</w:t>
            </w:r>
          </w:p>
          <w:p w:rsidR="00C80C68" w:rsidRPr="009E28F9" w:rsidRDefault="00C80C68" w:rsidP="00AD3BDE">
            <w:pPr>
              <w:rPr>
                <w:rFonts w:ascii="Calibri" w:hAnsi="Calibri"/>
                <w:b/>
                <w:sz w:val="20"/>
                <w:szCs w:val="20"/>
                <w:vertAlign w:val="superscript"/>
              </w:rPr>
            </w:pPr>
            <w:r w:rsidRPr="009E28F9">
              <w:rPr>
                <w:rFonts w:ascii="Calibri" w:hAnsi="Calibri"/>
                <w:sz w:val="20"/>
                <w:szCs w:val="20"/>
              </w:rPr>
              <w:t>SLOAT 1 Training Session #1</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24</w:t>
            </w:r>
          </w:p>
        </w:tc>
        <w:tc>
          <w:tcPr>
            <w:tcW w:w="2577"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25</w:t>
            </w:r>
          </w:p>
          <w:p w:rsidR="00C80C68" w:rsidRPr="009E28F9" w:rsidRDefault="00C80C68" w:rsidP="00AD3BDE">
            <w:pPr>
              <w:rPr>
                <w:rFonts w:ascii="Calibri" w:hAnsi="Calibri"/>
                <w:sz w:val="20"/>
                <w:szCs w:val="20"/>
              </w:rPr>
            </w:pPr>
            <w:r w:rsidRPr="009E28F9">
              <w:rPr>
                <w:rFonts w:ascii="Calibri" w:hAnsi="Calibri"/>
                <w:sz w:val="20"/>
                <w:szCs w:val="20"/>
              </w:rPr>
              <w:t>SLOAT 1 HW#1 assignment due to Susan Gaulden</w:t>
            </w:r>
          </w:p>
          <w:p w:rsidR="00CF0F6F" w:rsidRPr="009E28F9" w:rsidRDefault="00CF0F6F" w:rsidP="00AD3BDE">
            <w:pPr>
              <w:rPr>
                <w:rFonts w:ascii="Calibri" w:hAnsi="Calibri"/>
                <w:sz w:val="20"/>
                <w:szCs w:val="20"/>
              </w:rPr>
            </w:pPr>
          </w:p>
          <w:p w:rsidR="00CF0F6F" w:rsidRPr="009E28F9" w:rsidRDefault="00CF0F6F" w:rsidP="00AD3BDE">
            <w:pPr>
              <w:rPr>
                <w:rFonts w:ascii="Calibri" w:hAnsi="Calibri"/>
                <w:b/>
                <w:sz w:val="20"/>
                <w:szCs w:val="20"/>
                <w:vertAlign w:val="superscript"/>
              </w:rPr>
            </w:pPr>
            <w:r w:rsidRPr="009E28F9">
              <w:rPr>
                <w:rFonts w:ascii="Calibri" w:hAnsi="Calibri"/>
                <w:sz w:val="20"/>
                <w:szCs w:val="20"/>
              </w:rPr>
              <w:t>review submitted SLOAT 1 SLO Assessment Summary Sheets</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26</w:t>
            </w:r>
          </w:p>
          <w:p w:rsidR="00C80C68" w:rsidRPr="009E28F9" w:rsidRDefault="00C80C68" w:rsidP="00AD3BDE">
            <w:pPr>
              <w:rPr>
                <w:rFonts w:ascii="Calibri" w:hAnsi="Calibri"/>
                <w:b/>
                <w:sz w:val="20"/>
                <w:szCs w:val="20"/>
                <w:vertAlign w:val="superscript"/>
              </w:rPr>
            </w:pPr>
            <w:r w:rsidRPr="009E28F9">
              <w:rPr>
                <w:rFonts w:ascii="Calibri" w:hAnsi="Calibri"/>
                <w:sz w:val="20"/>
                <w:szCs w:val="20"/>
              </w:rPr>
              <w:t>SLOAT 1 Training Session #2</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27</w:t>
            </w:r>
          </w:p>
        </w:tc>
      </w:tr>
      <w:tr w:rsidR="0033312F" w:rsidRPr="009E28F9" w:rsidTr="009E28F9">
        <w:trPr>
          <w:trHeight w:val="1440"/>
        </w:trPr>
        <w:tc>
          <w:tcPr>
            <w:tcW w:w="2577"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30</w:t>
            </w:r>
          </w:p>
          <w:p w:rsidR="00B2667A" w:rsidRPr="009E28F9" w:rsidRDefault="00B2667A" w:rsidP="00AD3BDE">
            <w:pPr>
              <w:rPr>
                <w:rFonts w:ascii="Calibri" w:hAnsi="Calibri"/>
                <w:sz w:val="20"/>
                <w:szCs w:val="20"/>
              </w:rPr>
            </w:pPr>
            <w:r w:rsidRPr="009E28F9">
              <w:rPr>
                <w:rFonts w:ascii="Calibri" w:hAnsi="Calibri"/>
                <w:sz w:val="20"/>
                <w:szCs w:val="20"/>
              </w:rPr>
              <w:t xml:space="preserve">attend </w:t>
            </w:r>
            <w:r w:rsidRPr="009E28F9">
              <w:rPr>
                <w:rFonts w:ascii="Calibri" w:hAnsi="Calibri"/>
                <w:b/>
                <w:sz w:val="20"/>
                <w:szCs w:val="20"/>
              </w:rPr>
              <w:t>Convocation</w:t>
            </w:r>
            <w:r w:rsidRPr="009E28F9">
              <w:rPr>
                <w:rFonts w:ascii="Calibri" w:hAnsi="Calibri"/>
                <w:sz w:val="20"/>
                <w:szCs w:val="20"/>
              </w:rPr>
              <w:t xml:space="preserve"> – ‘recruit’ ad-hoc Course Outline review committee members</w:t>
            </w:r>
          </w:p>
        </w:tc>
        <w:tc>
          <w:tcPr>
            <w:tcW w:w="2578" w:type="dxa"/>
          </w:tcPr>
          <w:p w:rsidR="0033312F" w:rsidRPr="009E28F9" w:rsidRDefault="0033312F" w:rsidP="00AD3BDE">
            <w:pPr>
              <w:rPr>
                <w:rFonts w:ascii="Calibri" w:hAnsi="Calibri"/>
                <w:b/>
                <w:sz w:val="20"/>
                <w:szCs w:val="20"/>
                <w:vertAlign w:val="superscript"/>
              </w:rPr>
            </w:pPr>
            <w:r w:rsidRPr="009E28F9">
              <w:rPr>
                <w:rFonts w:ascii="Calibri" w:hAnsi="Calibri"/>
                <w:b/>
                <w:sz w:val="20"/>
                <w:szCs w:val="20"/>
                <w:vertAlign w:val="superscript"/>
              </w:rPr>
              <w:t>31</w:t>
            </w:r>
          </w:p>
          <w:p w:rsidR="00E54D95" w:rsidRPr="009E28F9" w:rsidRDefault="00E54D95" w:rsidP="00AD3BDE">
            <w:pPr>
              <w:rPr>
                <w:rFonts w:ascii="Calibri" w:hAnsi="Calibri"/>
                <w:sz w:val="20"/>
                <w:szCs w:val="20"/>
              </w:rPr>
            </w:pPr>
            <w:r w:rsidRPr="009E28F9">
              <w:rPr>
                <w:rFonts w:ascii="Calibri" w:hAnsi="Calibri"/>
                <w:sz w:val="20"/>
                <w:szCs w:val="20"/>
              </w:rPr>
              <w:t>e-mail suggestions for ad-hoc Course Outline review committee members to Dean White</w:t>
            </w:r>
          </w:p>
          <w:p w:rsidR="00E54D95" w:rsidRPr="009E28F9" w:rsidRDefault="00E54D95" w:rsidP="00AD3BDE">
            <w:pPr>
              <w:rPr>
                <w:rFonts w:ascii="Calibri" w:hAnsi="Calibri"/>
                <w:sz w:val="16"/>
                <w:szCs w:val="16"/>
              </w:rPr>
            </w:pPr>
          </w:p>
          <w:p w:rsidR="00E54D95" w:rsidRPr="009E28F9" w:rsidRDefault="00E54D95" w:rsidP="00AD3BDE">
            <w:pPr>
              <w:rPr>
                <w:rFonts w:ascii="Calibri" w:hAnsi="Calibri"/>
                <w:sz w:val="20"/>
                <w:szCs w:val="20"/>
              </w:rPr>
            </w:pPr>
            <w:r w:rsidRPr="009E28F9">
              <w:rPr>
                <w:rFonts w:ascii="Calibri" w:hAnsi="Calibri"/>
                <w:sz w:val="20"/>
                <w:szCs w:val="20"/>
              </w:rPr>
              <w:t>student advising for Fall 2010</w:t>
            </w:r>
          </w:p>
        </w:tc>
        <w:tc>
          <w:tcPr>
            <w:tcW w:w="2577" w:type="dxa"/>
          </w:tcPr>
          <w:p w:rsidR="0033312F" w:rsidRPr="009E28F9" w:rsidRDefault="0033312F" w:rsidP="00AD3BDE">
            <w:pPr>
              <w:rPr>
                <w:rFonts w:ascii="Calibri" w:hAnsi="Calibri"/>
                <w:sz w:val="20"/>
                <w:szCs w:val="20"/>
              </w:rPr>
            </w:pPr>
          </w:p>
        </w:tc>
        <w:tc>
          <w:tcPr>
            <w:tcW w:w="2578" w:type="dxa"/>
          </w:tcPr>
          <w:p w:rsidR="0033312F" w:rsidRPr="009E28F9" w:rsidRDefault="0033312F" w:rsidP="00AD3BDE">
            <w:pPr>
              <w:rPr>
                <w:rFonts w:ascii="Calibri" w:hAnsi="Calibri"/>
                <w:sz w:val="20"/>
                <w:szCs w:val="20"/>
              </w:rPr>
            </w:pPr>
          </w:p>
        </w:tc>
        <w:tc>
          <w:tcPr>
            <w:tcW w:w="2578" w:type="dxa"/>
          </w:tcPr>
          <w:p w:rsidR="0033312F" w:rsidRPr="009E28F9" w:rsidRDefault="0033312F" w:rsidP="00AD3BDE">
            <w:pPr>
              <w:rPr>
                <w:rFonts w:ascii="Calibri" w:hAnsi="Calibri"/>
                <w:sz w:val="20"/>
                <w:szCs w:val="20"/>
              </w:rPr>
            </w:pPr>
          </w:p>
        </w:tc>
      </w:tr>
    </w:tbl>
    <w:p w:rsidR="0037373D" w:rsidRDefault="0037373D" w:rsidP="00E54D95">
      <w:pPr>
        <w:rPr>
          <w:rFonts w:ascii="Calibri" w:hAnsi="Calibri"/>
          <w:sz w:val="20"/>
          <w:szCs w:val="20"/>
        </w:rPr>
      </w:pPr>
    </w:p>
    <w:p w:rsidR="00E54D95" w:rsidRDefault="00E54D95" w:rsidP="00E54D95">
      <w:pPr>
        <w:rPr>
          <w:rFonts w:ascii="Calibri" w:hAnsi="Calibri"/>
          <w:sz w:val="20"/>
          <w:szCs w:val="20"/>
        </w:rPr>
      </w:pPr>
      <w:r w:rsidRPr="0037373D">
        <w:rPr>
          <w:rFonts w:ascii="Calibri" w:hAnsi="Calibri"/>
          <w:sz w:val="20"/>
          <w:szCs w:val="20"/>
        </w:rPr>
        <w:t xml:space="preserve">ongoing </w:t>
      </w:r>
      <w:r w:rsidR="0037373D">
        <w:rPr>
          <w:rFonts w:ascii="Calibri" w:hAnsi="Calibri"/>
          <w:sz w:val="20"/>
          <w:szCs w:val="20"/>
        </w:rPr>
        <w:t xml:space="preserve">August </w:t>
      </w:r>
      <w:r w:rsidRPr="0037373D">
        <w:rPr>
          <w:rFonts w:ascii="Calibri" w:hAnsi="Calibri"/>
          <w:sz w:val="20"/>
          <w:szCs w:val="20"/>
        </w:rPr>
        <w:t xml:space="preserve">tasks: review course outlines </w:t>
      </w:r>
      <w:r w:rsidR="0037373D">
        <w:rPr>
          <w:rFonts w:ascii="Calibri" w:hAnsi="Calibri"/>
          <w:sz w:val="20"/>
          <w:szCs w:val="20"/>
        </w:rPr>
        <w:t>already</w:t>
      </w:r>
      <w:r w:rsidRPr="0037373D">
        <w:rPr>
          <w:rFonts w:ascii="Calibri" w:hAnsi="Calibri"/>
          <w:sz w:val="20"/>
          <w:szCs w:val="20"/>
        </w:rPr>
        <w:t xml:space="preserve"> submitted to Dean White</w:t>
      </w:r>
      <w:r w:rsidR="00C80C68">
        <w:rPr>
          <w:rFonts w:ascii="Calibri" w:hAnsi="Calibri"/>
          <w:sz w:val="20"/>
          <w:szCs w:val="20"/>
        </w:rPr>
        <w:t xml:space="preserve">, provide support (e-mail, phone &amp; meetings as necessary) </w:t>
      </w:r>
      <w:r w:rsidR="009D4D61">
        <w:rPr>
          <w:rFonts w:ascii="Calibri" w:hAnsi="Calibri"/>
          <w:sz w:val="20"/>
          <w:szCs w:val="20"/>
        </w:rPr>
        <w:t>to</w:t>
      </w:r>
      <w:r w:rsidR="00C80C68">
        <w:rPr>
          <w:rFonts w:ascii="Calibri" w:hAnsi="Calibri"/>
          <w:sz w:val="20"/>
          <w:szCs w:val="20"/>
        </w:rPr>
        <w:t xml:space="preserve"> SLOAT 1 members to complete SLO Assessment </w:t>
      </w:r>
      <w:r w:rsidR="009D4D61">
        <w:rPr>
          <w:rFonts w:ascii="Calibri" w:hAnsi="Calibri"/>
          <w:sz w:val="20"/>
          <w:szCs w:val="20"/>
        </w:rPr>
        <w:t>Summary 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33312F" w:rsidRPr="009E28F9" w:rsidTr="009E28F9">
        <w:tc>
          <w:tcPr>
            <w:tcW w:w="12888" w:type="dxa"/>
            <w:gridSpan w:val="5"/>
          </w:tcPr>
          <w:p w:rsidR="0033312F" w:rsidRPr="009E28F9" w:rsidRDefault="0033312F" w:rsidP="009E28F9">
            <w:pPr>
              <w:jc w:val="center"/>
              <w:rPr>
                <w:rFonts w:ascii="Calibri" w:hAnsi="Calibri"/>
                <w:b/>
              </w:rPr>
            </w:pPr>
            <w:r w:rsidRPr="009E28F9">
              <w:rPr>
                <w:rFonts w:ascii="Calibri" w:hAnsi="Calibri"/>
                <w:b/>
              </w:rPr>
              <w:t>September 2010</w:t>
            </w:r>
          </w:p>
        </w:tc>
      </w:tr>
      <w:tr w:rsidR="0033312F" w:rsidRPr="009E28F9" w:rsidTr="009E28F9">
        <w:tc>
          <w:tcPr>
            <w:tcW w:w="2577" w:type="dxa"/>
          </w:tcPr>
          <w:p w:rsidR="0033312F" w:rsidRPr="009E28F9" w:rsidRDefault="0033312F" w:rsidP="009E28F9">
            <w:pPr>
              <w:jc w:val="center"/>
              <w:rPr>
                <w:rFonts w:ascii="Calibri" w:hAnsi="Calibri"/>
                <w:b/>
              </w:rPr>
            </w:pPr>
            <w:r w:rsidRPr="009E28F9">
              <w:rPr>
                <w:rFonts w:ascii="Calibri" w:hAnsi="Calibri"/>
                <w:b/>
              </w:rPr>
              <w:t>Monday</w:t>
            </w:r>
          </w:p>
        </w:tc>
        <w:tc>
          <w:tcPr>
            <w:tcW w:w="2578" w:type="dxa"/>
          </w:tcPr>
          <w:p w:rsidR="0033312F" w:rsidRPr="009E28F9" w:rsidRDefault="0033312F" w:rsidP="009E28F9">
            <w:pPr>
              <w:jc w:val="center"/>
              <w:rPr>
                <w:rFonts w:ascii="Calibri" w:hAnsi="Calibri"/>
                <w:b/>
              </w:rPr>
            </w:pPr>
            <w:r w:rsidRPr="009E28F9">
              <w:rPr>
                <w:rFonts w:ascii="Calibri" w:hAnsi="Calibri"/>
                <w:b/>
              </w:rPr>
              <w:t>Tuesday</w:t>
            </w:r>
          </w:p>
        </w:tc>
        <w:tc>
          <w:tcPr>
            <w:tcW w:w="2577" w:type="dxa"/>
          </w:tcPr>
          <w:p w:rsidR="0033312F" w:rsidRPr="009E28F9" w:rsidRDefault="0033312F" w:rsidP="009E28F9">
            <w:pPr>
              <w:jc w:val="center"/>
              <w:rPr>
                <w:rFonts w:ascii="Calibri" w:hAnsi="Calibri"/>
                <w:b/>
              </w:rPr>
            </w:pPr>
            <w:r w:rsidRPr="009E28F9">
              <w:rPr>
                <w:rFonts w:ascii="Calibri" w:hAnsi="Calibri"/>
                <w:b/>
              </w:rPr>
              <w:t>Wednesday</w:t>
            </w:r>
          </w:p>
        </w:tc>
        <w:tc>
          <w:tcPr>
            <w:tcW w:w="2578" w:type="dxa"/>
          </w:tcPr>
          <w:p w:rsidR="0033312F" w:rsidRPr="009E28F9" w:rsidRDefault="0033312F" w:rsidP="009E28F9">
            <w:pPr>
              <w:jc w:val="center"/>
              <w:rPr>
                <w:rFonts w:ascii="Calibri" w:hAnsi="Calibri"/>
                <w:b/>
              </w:rPr>
            </w:pPr>
            <w:r w:rsidRPr="009E28F9">
              <w:rPr>
                <w:rFonts w:ascii="Calibri" w:hAnsi="Calibri"/>
                <w:b/>
              </w:rPr>
              <w:t>Thursday</w:t>
            </w:r>
          </w:p>
        </w:tc>
        <w:tc>
          <w:tcPr>
            <w:tcW w:w="2578" w:type="dxa"/>
          </w:tcPr>
          <w:p w:rsidR="0033312F" w:rsidRPr="009E28F9" w:rsidRDefault="0033312F" w:rsidP="009E28F9">
            <w:pPr>
              <w:jc w:val="center"/>
              <w:rPr>
                <w:rFonts w:ascii="Calibri" w:hAnsi="Calibri"/>
                <w:b/>
              </w:rPr>
            </w:pPr>
            <w:r w:rsidRPr="009E28F9">
              <w:rPr>
                <w:rFonts w:ascii="Calibri" w:hAnsi="Calibri"/>
                <w:b/>
              </w:rPr>
              <w:t>Friday</w:t>
            </w:r>
          </w:p>
        </w:tc>
      </w:tr>
      <w:tr w:rsidR="0033312F" w:rsidRPr="009E28F9" w:rsidTr="009E28F9">
        <w:trPr>
          <w:trHeight w:val="1440"/>
        </w:trPr>
        <w:tc>
          <w:tcPr>
            <w:tcW w:w="2577" w:type="dxa"/>
          </w:tcPr>
          <w:p w:rsidR="0033312F" w:rsidRPr="009E28F9" w:rsidRDefault="0033312F" w:rsidP="00AD3BDE">
            <w:pPr>
              <w:rPr>
                <w:rFonts w:ascii="Calibri" w:hAnsi="Calibri"/>
              </w:rPr>
            </w:pPr>
          </w:p>
        </w:tc>
        <w:tc>
          <w:tcPr>
            <w:tcW w:w="2578" w:type="dxa"/>
          </w:tcPr>
          <w:p w:rsidR="0033312F" w:rsidRPr="009E28F9" w:rsidRDefault="0033312F" w:rsidP="00AD3BDE">
            <w:pPr>
              <w:rPr>
                <w:rFonts w:ascii="Calibri" w:hAnsi="Calibri"/>
              </w:rPr>
            </w:pPr>
          </w:p>
        </w:tc>
        <w:tc>
          <w:tcPr>
            <w:tcW w:w="2577"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1</w:t>
            </w:r>
          </w:p>
          <w:p w:rsidR="00E54D95" w:rsidRPr="009E28F9" w:rsidRDefault="00E54D95" w:rsidP="00AD3BDE">
            <w:pPr>
              <w:rPr>
                <w:rFonts w:ascii="Calibri" w:hAnsi="Calibri"/>
                <w:sz w:val="20"/>
                <w:szCs w:val="20"/>
              </w:rPr>
            </w:pPr>
            <w:r w:rsidRPr="009E28F9">
              <w:rPr>
                <w:rFonts w:ascii="Calibri" w:hAnsi="Calibri"/>
                <w:sz w:val="20"/>
                <w:szCs w:val="20"/>
              </w:rPr>
              <w:t>student advising for Fall 2010</w:t>
            </w:r>
          </w:p>
          <w:p w:rsidR="00C80C68" w:rsidRPr="009E28F9" w:rsidRDefault="00C80C68" w:rsidP="00AD3BDE">
            <w:pPr>
              <w:rPr>
                <w:rFonts w:ascii="Calibri" w:hAnsi="Calibri"/>
                <w:sz w:val="20"/>
                <w:szCs w:val="20"/>
              </w:rPr>
            </w:pPr>
          </w:p>
          <w:p w:rsidR="00C80C68" w:rsidRPr="009E28F9" w:rsidRDefault="00C80C68" w:rsidP="00AD3BDE">
            <w:pPr>
              <w:rPr>
                <w:rFonts w:ascii="Calibri" w:hAnsi="Calibri"/>
                <w:b/>
                <w:sz w:val="20"/>
                <w:szCs w:val="20"/>
                <w:vertAlign w:val="superscript"/>
              </w:rPr>
            </w:pPr>
            <w:r w:rsidRPr="009E28F9">
              <w:rPr>
                <w:rFonts w:ascii="Calibri" w:hAnsi="Calibri"/>
                <w:sz w:val="20"/>
                <w:szCs w:val="20"/>
              </w:rPr>
              <w:t>SLOAT 1 HW#2 (pre-midterm assessment instruments) assignment due to Susan Gaulden</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2</w:t>
            </w:r>
          </w:p>
          <w:p w:rsidR="00E54D95" w:rsidRPr="009E28F9" w:rsidRDefault="00E54D95" w:rsidP="00E54D95">
            <w:pPr>
              <w:rPr>
                <w:rFonts w:ascii="Calibri" w:hAnsi="Calibri"/>
                <w:sz w:val="20"/>
                <w:szCs w:val="20"/>
              </w:rPr>
            </w:pPr>
            <w:r w:rsidRPr="009E28F9">
              <w:rPr>
                <w:rFonts w:ascii="Calibri" w:hAnsi="Calibri"/>
                <w:sz w:val="20"/>
                <w:szCs w:val="20"/>
              </w:rPr>
              <w:t>finalize determination of ad-hoc Course Outline review committee members with Dean White – send out invitation to participate inviting them to 9/9 meeting</w:t>
            </w:r>
          </w:p>
          <w:p w:rsidR="00E54D95" w:rsidRPr="009E28F9" w:rsidRDefault="00E54D95" w:rsidP="00AD3BDE">
            <w:pPr>
              <w:rPr>
                <w:rFonts w:ascii="Calibri" w:hAnsi="Calibri"/>
                <w:sz w:val="16"/>
                <w:szCs w:val="16"/>
              </w:rPr>
            </w:pPr>
          </w:p>
          <w:p w:rsidR="00E54D95" w:rsidRPr="009E28F9" w:rsidRDefault="009D4D61" w:rsidP="00AD3BDE">
            <w:pPr>
              <w:rPr>
                <w:rFonts w:ascii="Calibri" w:hAnsi="Calibri"/>
                <w:b/>
                <w:sz w:val="20"/>
                <w:szCs w:val="20"/>
                <w:vertAlign w:val="superscript"/>
              </w:rPr>
            </w:pPr>
            <w:r w:rsidRPr="009E28F9">
              <w:rPr>
                <w:rFonts w:ascii="Calibri" w:hAnsi="Calibri"/>
                <w:sz w:val="20"/>
                <w:szCs w:val="20"/>
              </w:rPr>
              <w:t xml:space="preserve">review &amp; ‘approve’ all SLOAT 1 SLO Assessment Summary Sheets, identified SLOs to assess in Fall 2010 &amp; corresponding direct &amp; indirect </w:t>
            </w:r>
            <w:r w:rsidR="00555A5C" w:rsidRPr="009E28F9">
              <w:rPr>
                <w:rFonts w:ascii="Calibri" w:hAnsi="Calibri"/>
                <w:sz w:val="20"/>
                <w:szCs w:val="20"/>
              </w:rPr>
              <w:t xml:space="preserve">pre-midterm </w:t>
            </w:r>
            <w:r w:rsidRPr="009E28F9">
              <w:rPr>
                <w:rFonts w:ascii="Calibri" w:hAnsi="Calibri"/>
                <w:sz w:val="20"/>
                <w:szCs w:val="20"/>
              </w:rPr>
              <w:t>assessment instruments</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3</w:t>
            </w:r>
          </w:p>
          <w:p w:rsidR="009D4D61" w:rsidRPr="009E28F9" w:rsidRDefault="009D4D61" w:rsidP="00AD3BDE">
            <w:pPr>
              <w:rPr>
                <w:rFonts w:ascii="Calibri" w:hAnsi="Calibri"/>
                <w:b/>
                <w:sz w:val="20"/>
                <w:szCs w:val="20"/>
                <w:vertAlign w:val="superscript"/>
              </w:rPr>
            </w:pPr>
            <w:r w:rsidRPr="009E28F9">
              <w:rPr>
                <w:rFonts w:ascii="Calibri" w:hAnsi="Calibri"/>
                <w:sz w:val="20"/>
                <w:szCs w:val="20"/>
              </w:rPr>
              <w:t xml:space="preserve">review &amp; ‘approve’ all SLOAT 1 SLO Assessment Summary Sheets, identified SLOs to assess in Fall 2010 &amp; corresponding direct &amp; indirect </w:t>
            </w:r>
            <w:r w:rsidR="00555A5C" w:rsidRPr="009E28F9">
              <w:rPr>
                <w:rFonts w:ascii="Calibri" w:hAnsi="Calibri"/>
                <w:sz w:val="20"/>
                <w:szCs w:val="20"/>
              </w:rPr>
              <w:t xml:space="preserve">pre-midterm </w:t>
            </w:r>
            <w:r w:rsidRPr="009E28F9">
              <w:rPr>
                <w:rFonts w:ascii="Calibri" w:hAnsi="Calibri"/>
                <w:sz w:val="20"/>
                <w:szCs w:val="20"/>
              </w:rPr>
              <w:t>assessment instruments</w:t>
            </w:r>
          </w:p>
        </w:tc>
      </w:tr>
      <w:tr w:rsidR="0033312F" w:rsidRPr="009E28F9" w:rsidTr="009E28F9">
        <w:trPr>
          <w:trHeight w:val="1008"/>
        </w:trPr>
        <w:tc>
          <w:tcPr>
            <w:tcW w:w="2577"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6</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7</w:t>
            </w:r>
          </w:p>
          <w:p w:rsidR="00B2667A" w:rsidRPr="009E28F9" w:rsidRDefault="00B916F7" w:rsidP="00AD3BDE">
            <w:pPr>
              <w:rPr>
                <w:rFonts w:ascii="Calibri" w:hAnsi="Calibri"/>
                <w:b/>
                <w:sz w:val="20"/>
                <w:szCs w:val="20"/>
              </w:rPr>
            </w:pPr>
            <w:r w:rsidRPr="009E28F9">
              <w:rPr>
                <w:rFonts w:ascii="Calibri" w:hAnsi="Calibri"/>
                <w:b/>
                <w:sz w:val="20"/>
                <w:szCs w:val="20"/>
              </w:rPr>
              <w:t xml:space="preserve">First day of </w:t>
            </w:r>
            <w:r w:rsidR="00B2667A" w:rsidRPr="009E28F9">
              <w:rPr>
                <w:rFonts w:ascii="Calibri" w:hAnsi="Calibri"/>
                <w:b/>
                <w:sz w:val="20"/>
                <w:szCs w:val="20"/>
              </w:rPr>
              <w:t xml:space="preserve">Fall 2010 </w:t>
            </w:r>
          </w:p>
        </w:tc>
        <w:tc>
          <w:tcPr>
            <w:tcW w:w="2577"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8</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9</w:t>
            </w:r>
          </w:p>
          <w:p w:rsidR="00B2667A" w:rsidRPr="009E28F9" w:rsidRDefault="00B2667A" w:rsidP="00AD3BDE">
            <w:pPr>
              <w:rPr>
                <w:rFonts w:ascii="Calibri" w:hAnsi="Calibri"/>
                <w:sz w:val="20"/>
                <w:szCs w:val="20"/>
              </w:rPr>
            </w:pPr>
            <w:r w:rsidRPr="009E28F9">
              <w:rPr>
                <w:rFonts w:ascii="Calibri" w:hAnsi="Calibri"/>
                <w:sz w:val="20"/>
                <w:szCs w:val="20"/>
              </w:rPr>
              <w:t>meet with ad-hoc Course Outline review committee for brief training &amp; assignment of workload</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10</w:t>
            </w:r>
          </w:p>
          <w:p w:rsidR="009D4D61" w:rsidRPr="009E28F9" w:rsidRDefault="009D4D61" w:rsidP="00AD3BDE">
            <w:pPr>
              <w:rPr>
                <w:rFonts w:ascii="Calibri" w:hAnsi="Calibri"/>
                <w:b/>
                <w:sz w:val="20"/>
                <w:szCs w:val="20"/>
                <w:vertAlign w:val="superscript"/>
              </w:rPr>
            </w:pPr>
            <w:r w:rsidRPr="009E28F9">
              <w:rPr>
                <w:rFonts w:ascii="Calibri" w:hAnsi="Calibri"/>
                <w:sz w:val="20"/>
                <w:szCs w:val="20"/>
              </w:rPr>
              <w:t>review &amp; ‘approve’ any straggling SLOAT 1 submissions</w:t>
            </w:r>
          </w:p>
        </w:tc>
      </w:tr>
      <w:tr w:rsidR="0033312F" w:rsidRPr="009E28F9" w:rsidTr="009E28F9">
        <w:trPr>
          <w:trHeight w:val="1008"/>
        </w:trPr>
        <w:tc>
          <w:tcPr>
            <w:tcW w:w="2577"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13</w:t>
            </w:r>
          </w:p>
        </w:tc>
        <w:tc>
          <w:tcPr>
            <w:tcW w:w="2578" w:type="dxa"/>
          </w:tcPr>
          <w:p w:rsidR="0033312F" w:rsidRPr="009E28F9" w:rsidRDefault="00B2667A" w:rsidP="00AD3BDE">
            <w:pPr>
              <w:rPr>
                <w:rFonts w:ascii="Calibri" w:hAnsi="Calibri"/>
                <w:sz w:val="20"/>
                <w:szCs w:val="20"/>
              </w:rPr>
            </w:pPr>
            <w:r w:rsidRPr="009E28F9">
              <w:rPr>
                <w:rFonts w:ascii="Calibri" w:hAnsi="Calibri"/>
                <w:b/>
                <w:sz w:val="20"/>
                <w:szCs w:val="20"/>
                <w:vertAlign w:val="superscript"/>
              </w:rPr>
              <w:t>14</w:t>
            </w:r>
          </w:p>
          <w:p w:rsidR="00B2667A" w:rsidRPr="009E28F9" w:rsidRDefault="00B2667A" w:rsidP="00AD3BDE">
            <w:pPr>
              <w:rPr>
                <w:rFonts w:ascii="Calibri" w:hAnsi="Calibri"/>
                <w:sz w:val="20"/>
                <w:szCs w:val="20"/>
              </w:rPr>
            </w:pPr>
            <w:r w:rsidRPr="009E28F9">
              <w:rPr>
                <w:rFonts w:ascii="Calibri" w:hAnsi="Calibri"/>
                <w:sz w:val="20"/>
                <w:szCs w:val="20"/>
              </w:rPr>
              <w:t>conduct Department/ Divison Course Outline Workshop 1</w:t>
            </w:r>
          </w:p>
        </w:tc>
        <w:tc>
          <w:tcPr>
            <w:tcW w:w="2577"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15</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16</w:t>
            </w:r>
          </w:p>
          <w:p w:rsidR="00B2667A" w:rsidRPr="009E28F9" w:rsidRDefault="00B2667A" w:rsidP="00AD3BDE">
            <w:pPr>
              <w:rPr>
                <w:rFonts w:ascii="Calibri" w:hAnsi="Calibri"/>
                <w:b/>
                <w:sz w:val="20"/>
                <w:szCs w:val="20"/>
                <w:vertAlign w:val="superscript"/>
              </w:rPr>
            </w:pPr>
            <w:r w:rsidRPr="009E28F9">
              <w:rPr>
                <w:rFonts w:ascii="Calibri" w:hAnsi="Calibri"/>
                <w:sz w:val="20"/>
                <w:szCs w:val="20"/>
              </w:rPr>
              <w:t>conduct Department/ Divison Course Outline Workshop 2</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17</w:t>
            </w:r>
          </w:p>
        </w:tc>
      </w:tr>
      <w:tr w:rsidR="0033312F" w:rsidRPr="009E28F9" w:rsidTr="009E28F9">
        <w:trPr>
          <w:trHeight w:val="1008"/>
        </w:trPr>
        <w:tc>
          <w:tcPr>
            <w:tcW w:w="2577"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20</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21</w:t>
            </w:r>
          </w:p>
          <w:p w:rsidR="00B2667A" w:rsidRPr="009E28F9" w:rsidRDefault="00B2667A" w:rsidP="00AD3BDE">
            <w:pPr>
              <w:rPr>
                <w:rFonts w:ascii="Calibri" w:hAnsi="Calibri"/>
                <w:b/>
                <w:sz w:val="20"/>
                <w:szCs w:val="20"/>
                <w:vertAlign w:val="superscript"/>
              </w:rPr>
            </w:pPr>
            <w:r w:rsidRPr="009E28F9">
              <w:rPr>
                <w:rFonts w:ascii="Calibri" w:hAnsi="Calibri"/>
                <w:sz w:val="20"/>
                <w:szCs w:val="20"/>
              </w:rPr>
              <w:t>conduct Department/ Divison Course Outline Workshop 3</w:t>
            </w:r>
          </w:p>
        </w:tc>
        <w:tc>
          <w:tcPr>
            <w:tcW w:w="2577"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22</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23</w:t>
            </w:r>
          </w:p>
          <w:p w:rsidR="00B2667A" w:rsidRPr="009E28F9" w:rsidRDefault="00B2667A" w:rsidP="00AD3BDE">
            <w:pPr>
              <w:rPr>
                <w:rFonts w:ascii="Calibri" w:hAnsi="Calibri"/>
                <w:b/>
                <w:sz w:val="20"/>
                <w:szCs w:val="20"/>
                <w:vertAlign w:val="superscript"/>
              </w:rPr>
            </w:pPr>
            <w:r w:rsidRPr="009E28F9">
              <w:rPr>
                <w:rFonts w:ascii="Calibri" w:hAnsi="Calibri"/>
                <w:sz w:val="20"/>
                <w:szCs w:val="20"/>
              </w:rPr>
              <w:t>conduct Department/ Divison Course Outline Workshop 4</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24</w:t>
            </w:r>
          </w:p>
        </w:tc>
      </w:tr>
      <w:tr w:rsidR="0033312F" w:rsidRPr="009E28F9" w:rsidTr="009E28F9">
        <w:trPr>
          <w:trHeight w:val="1440"/>
        </w:trPr>
        <w:tc>
          <w:tcPr>
            <w:tcW w:w="2577"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27</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28</w:t>
            </w:r>
          </w:p>
          <w:p w:rsidR="00B2667A" w:rsidRPr="009E28F9" w:rsidRDefault="00B2667A" w:rsidP="00AD3BDE">
            <w:pPr>
              <w:rPr>
                <w:rFonts w:ascii="Calibri" w:hAnsi="Calibri"/>
                <w:b/>
                <w:sz w:val="20"/>
                <w:szCs w:val="20"/>
                <w:vertAlign w:val="superscript"/>
              </w:rPr>
            </w:pPr>
            <w:r w:rsidRPr="009E28F9">
              <w:rPr>
                <w:rFonts w:ascii="Calibri" w:hAnsi="Calibri"/>
                <w:sz w:val="20"/>
                <w:szCs w:val="20"/>
              </w:rPr>
              <w:t>conduct Department/ Divison Course Outline Workshop 5</w:t>
            </w:r>
          </w:p>
        </w:tc>
        <w:tc>
          <w:tcPr>
            <w:tcW w:w="2577"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29</w:t>
            </w:r>
          </w:p>
        </w:tc>
        <w:tc>
          <w:tcPr>
            <w:tcW w:w="2578" w:type="dxa"/>
          </w:tcPr>
          <w:p w:rsidR="0033312F" w:rsidRPr="009E28F9" w:rsidRDefault="00B2667A" w:rsidP="00AD3BDE">
            <w:pPr>
              <w:rPr>
                <w:rFonts w:ascii="Calibri" w:hAnsi="Calibri"/>
                <w:b/>
                <w:sz w:val="20"/>
                <w:szCs w:val="20"/>
                <w:vertAlign w:val="superscript"/>
              </w:rPr>
            </w:pPr>
            <w:r w:rsidRPr="009E28F9">
              <w:rPr>
                <w:rFonts w:ascii="Calibri" w:hAnsi="Calibri"/>
                <w:b/>
                <w:sz w:val="20"/>
                <w:szCs w:val="20"/>
                <w:vertAlign w:val="superscript"/>
              </w:rPr>
              <w:t>30</w:t>
            </w:r>
          </w:p>
          <w:p w:rsidR="00B2667A" w:rsidRPr="009E28F9" w:rsidRDefault="00B2667A" w:rsidP="00AD3BDE">
            <w:pPr>
              <w:rPr>
                <w:rFonts w:ascii="Calibri" w:hAnsi="Calibri"/>
                <w:b/>
                <w:sz w:val="20"/>
                <w:szCs w:val="20"/>
                <w:vertAlign w:val="superscript"/>
              </w:rPr>
            </w:pPr>
            <w:r w:rsidRPr="009E28F9">
              <w:rPr>
                <w:rFonts w:ascii="Calibri" w:hAnsi="Calibri"/>
                <w:sz w:val="20"/>
                <w:szCs w:val="20"/>
              </w:rPr>
              <w:t>conduct Department/ Divison Course Outline Workshop 6 (Make Up session)</w:t>
            </w:r>
          </w:p>
        </w:tc>
        <w:tc>
          <w:tcPr>
            <w:tcW w:w="2578" w:type="dxa"/>
          </w:tcPr>
          <w:p w:rsidR="0033312F" w:rsidRPr="009E28F9" w:rsidRDefault="0033312F" w:rsidP="00AD3BDE">
            <w:pPr>
              <w:rPr>
                <w:rFonts w:ascii="Calibri" w:hAnsi="Calibri"/>
              </w:rPr>
            </w:pPr>
          </w:p>
        </w:tc>
      </w:tr>
    </w:tbl>
    <w:p w:rsidR="009D4D61" w:rsidRDefault="00E54D95" w:rsidP="009D4D61">
      <w:pPr>
        <w:rPr>
          <w:rFonts w:ascii="Calibri" w:hAnsi="Calibri"/>
          <w:sz w:val="20"/>
          <w:szCs w:val="20"/>
        </w:rPr>
      </w:pPr>
      <w:r w:rsidRPr="0037373D">
        <w:rPr>
          <w:rFonts w:ascii="Calibri" w:hAnsi="Calibri"/>
          <w:sz w:val="20"/>
          <w:szCs w:val="20"/>
        </w:rPr>
        <w:t xml:space="preserve">ongoing </w:t>
      </w:r>
      <w:r w:rsidR="0037373D">
        <w:rPr>
          <w:rFonts w:ascii="Calibri" w:hAnsi="Calibri"/>
          <w:sz w:val="20"/>
          <w:szCs w:val="20"/>
        </w:rPr>
        <w:t xml:space="preserve">September </w:t>
      </w:r>
      <w:r w:rsidRPr="0037373D">
        <w:rPr>
          <w:rFonts w:ascii="Calibri" w:hAnsi="Calibri"/>
          <w:sz w:val="20"/>
          <w:szCs w:val="20"/>
        </w:rPr>
        <w:t>tasks: review course outlines as submitted to Dean White, assist</w:t>
      </w:r>
      <w:r w:rsidR="00B916F7">
        <w:rPr>
          <w:rFonts w:ascii="Calibri" w:hAnsi="Calibri"/>
          <w:sz w:val="20"/>
          <w:szCs w:val="20"/>
        </w:rPr>
        <w:t xml:space="preserve"> </w:t>
      </w:r>
      <w:r w:rsidR="00B916F7" w:rsidRPr="0037373D">
        <w:rPr>
          <w:rFonts w:ascii="Calibri" w:hAnsi="Calibri"/>
          <w:sz w:val="20"/>
          <w:szCs w:val="20"/>
        </w:rPr>
        <w:t xml:space="preserve">(e-mail, </w:t>
      </w:r>
      <w:r w:rsidR="00B916F7">
        <w:rPr>
          <w:rFonts w:ascii="Calibri" w:hAnsi="Calibri"/>
          <w:sz w:val="20"/>
          <w:szCs w:val="20"/>
        </w:rPr>
        <w:t xml:space="preserve">phone &amp; meetings </w:t>
      </w:r>
      <w:r w:rsidR="001C568D">
        <w:rPr>
          <w:rFonts w:ascii="Calibri" w:hAnsi="Calibri"/>
          <w:sz w:val="20"/>
          <w:szCs w:val="20"/>
        </w:rPr>
        <w:t>as</w:t>
      </w:r>
      <w:r w:rsidR="00B916F7">
        <w:rPr>
          <w:rFonts w:ascii="Calibri" w:hAnsi="Calibri"/>
          <w:sz w:val="20"/>
          <w:szCs w:val="20"/>
        </w:rPr>
        <w:t xml:space="preserve"> necessary)</w:t>
      </w:r>
      <w:r w:rsidRPr="0037373D">
        <w:rPr>
          <w:rFonts w:ascii="Calibri" w:hAnsi="Calibri"/>
          <w:sz w:val="20"/>
          <w:szCs w:val="20"/>
        </w:rPr>
        <w:t xml:space="preserve"> ad-hoc Course Outline review committee </w:t>
      </w:r>
      <w:r w:rsidR="00B916F7">
        <w:rPr>
          <w:rFonts w:ascii="Calibri" w:hAnsi="Calibri"/>
          <w:sz w:val="20"/>
          <w:szCs w:val="20"/>
        </w:rPr>
        <w:t xml:space="preserve">members </w:t>
      </w:r>
      <w:r w:rsidRPr="0037373D">
        <w:rPr>
          <w:rFonts w:ascii="Calibri" w:hAnsi="Calibri"/>
          <w:sz w:val="20"/>
          <w:szCs w:val="20"/>
        </w:rPr>
        <w:t xml:space="preserve">with </w:t>
      </w:r>
      <w:r w:rsidR="00B916F7">
        <w:rPr>
          <w:rFonts w:ascii="Calibri" w:hAnsi="Calibri"/>
          <w:sz w:val="20"/>
          <w:szCs w:val="20"/>
        </w:rPr>
        <w:t>assigned workload, coordinate online posting of completed &amp; ‘approved’ Course Outlines</w:t>
      </w:r>
      <w:r w:rsidR="009D4D61">
        <w:rPr>
          <w:rFonts w:ascii="Calibri" w:hAnsi="Calibri"/>
          <w:sz w:val="20"/>
          <w:szCs w:val="20"/>
        </w:rPr>
        <w:t>, reach out &amp; provide support (e-mail, phone &amp; meetings as necessary) to SLOAT 1 members</w:t>
      </w:r>
    </w:p>
    <w:p w:rsidR="00E54D95" w:rsidRPr="0037373D" w:rsidRDefault="00E54D95" w:rsidP="00E54D95">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33312F" w:rsidRPr="009E28F9" w:rsidTr="009E28F9">
        <w:tc>
          <w:tcPr>
            <w:tcW w:w="12888" w:type="dxa"/>
            <w:gridSpan w:val="5"/>
          </w:tcPr>
          <w:p w:rsidR="0033312F" w:rsidRPr="009E28F9" w:rsidRDefault="0033312F" w:rsidP="009E28F9">
            <w:pPr>
              <w:jc w:val="center"/>
              <w:rPr>
                <w:rFonts w:ascii="Calibri" w:hAnsi="Calibri"/>
                <w:b/>
              </w:rPr>
            </w:pPr>
            <w:r w:rsidRPr="009E28F9">
              <w:rPr>
                <w:rFonts w:ascii="Calibri" w:hAnsi="Calibri"/>
                <w:b/>
              </w:rPr>
              <w:t>October 2010</w:t>
            </w:r>
          </w:p>
        </w:tc>
      </w:tr>
      <w:tr w:rsidR="0033312F" w:rsidRPr="009E28F9" w:rsidTr="009E28F9">
        <w:tc>
          <w:tcPr>
            <w:tcW w:w="2577" w:type="dxa"/>
          </w:tcPr>
          <w:p w:rsidR="0033312F" w:rsidRPr="009E28F9" w:rsidRDefault="0033312F" w:rsidP="009E28F9">
            <w:pPr>
              <w:jc w:val="center"/>
              <w:rPr>
                <w:rFonts w:ascii="Calibri" w:hAnsi="Calibri"/>
                <w:b/>
              </w:rPr>
            </w:pPr>
            <w:r w:rsidRPr="009E28F9">
              <w:rPr>
                <w:rFonts w:ascii="Calibri" w:hAnsi="Calibri"/>
                <w:b/>
              </w:rPr>
              <w:t>Monday</w:t>
            </w:r>
          </w:p>
        </w:tc>
        <w:tc>
          <w:tcPr>
            <w:tcW w:w="2578" w:type="dxa"/>
          </w:tcPr>
          <w:p w:rsidR="0033312F" w:rsidRPr="009E28F9" w:rsidRDefault="0033312F" w:rsidP="009E28F9">
            <w:pPr>
              <w:jc w:val="center"/>
              <w:rPr>
                <w:rFonts w:ascii="Calibri" w:hAnsi="Calibri"/>
                <w:b/>
              </w:rPr>
            </w:pPr>
            <w:r w:rsidRPr="009E28F9">
              <w:rPr>
                <w:rFonts w:ascii="Calibri" w:hAnsi="Calibri"/>
                <w:b/>
              </w:rPr>
              <w:t>Tuesday</w:t>
            </w:r>
          </w:p>
        </w:tc>
        <w:tc>
          <w:tcPr>
            <w:tcW w:w="2577" w:type="dxa"/>
          </w:tcPr>
          <w:p w:rsidR="0033312F" w:rsidRPr="009E28F9" w:rsidRDefault="0033312F" w:rsidP="009E28F9">
            <w:pPr>
              <w:jc w:val="center"/>
              <w:rPr>
                <w:rFonts w:ascii="Calibri" w:hAnsi="Calibri"/>
                <w:b/>
              </w:rPr>
            </w:pPr>
            <w:r w:rsidRPr="009E28F9">
              <w:rPr>
                <w:rFonts w:ascii="Calibri" w:hAnsi="Calibri"/>
                <w:b/>
              </w:rPr>
              <w:t>Wednesday</w:t>
            </w:r>
          </w:p>
        </w:tc>
        <w:tc>
          <w:tcPr>
            <w:tcW w:w="2578" w:type="dxa"/>
          </w:tcPr>
          <w:p w:rsidR="0033312F" w:rsidRPr="009E28F9" w:rsidRDefault="0033312F" w:rsidP="009E28F9">
            <w:pPr>
              <w:jc w:val="center"/>
              <w:rPr>
                <w:rFonts w:ascii="Calibri" w:hAnsi="Calibri"/>
                <w:b/>
              </w:rPr>
            </w:pPr>
            <w:r w:rsidRPr="009E28F9">
              <w:rPr>
                <w:rFonts w:ascii="Calibri" w:hAnsi="Calibri"/>
                <w:b/>
              </w:rPr>
              <w:t>Thursday</w:t>
            </w:r>
          </w:p>
        </w:tc>
        <w:tc>
          <w:tcPr>
            <w:tcW w:w="2578" w:type="dxa"/>
          </w:tcPr>
          <w:p w:rsidR="0033312F" w:rsidRPr="009E28F9" w:rsidRDefault="0033312F" w:rsidP="009E28F9">
            <w:pPr>
              <w:jc w:val="center"/>
              <w:rPr>
                <w:rFonts w:ascii="Calibri" w:hAnsi="Calibri"/>
                <w:b/>
              </w:rPr>
            </w:pPr>
            <w:r w:rsidRPr="009E28F9">
              <w:rPr>
                <w:rFonts w:ascii="Calibri" w:hAnsi="Calibri"/>
                <w:b/>
              </w:rPr>
              <w:t>Friday</w:t>
            </w:r>
          </w:p>
        </w:tc>
      </w:tr>
      <w:tr w:rsidR="0033312F" w:rsidRPr="009E28F9" w:rsidTr="009E28F9">
        <w:trPr>
          <w:trHeight w:val="1440"/>
        </w:trPr>
        <w:tc>
          <w:tcPr>
            <w:tcW w:w="2577" w:type="dxa"/>
          </w:tcPr>
          <w:p w:rsidR="0033312F" w:rsidRPr="009E28F9" w:rsidRDefault="0033312F" w:rsidP="00AD3BDE">
            <w:pPr>
              <w:rPr>
                <w:rFonts w:ascii="Calibri" w:hAnsi="Calibri"/>
              </w:rPr>
            </w:pPr>
          </w:p>
        </w:tc>
        <w:tc>
          <w:tcPr>
            <w:tcW w:w="2578" w:type="dxa"/>
          </w:tcPr>
          <w:p w:rsidR="0033312F" w:rsidRPr="009E28F9" w:rsidRDefault="0033312F" w:rsidP="00AD3BDE">
            <w:pPr>
              <w:rPr>
                <w:rFonts w:ascii="Calibri" w:hAnsi="Calibri"/>
              </w:rPr>
            </w:pPr>
          </w:p>
        </w:tc>
        <w:tc>
          <w:tcPr>
            <w:tcW w:w="2577" w:type="dxa"/>
          </w:tcPr>
          <w:p w:rsidR="0033312F" w:rsidRPr="009E28F9" w:rsidRDefault="0033312F" w:rsidP="00AD3BDE">
            <w:pPr>
              <w:rPr>
                <w:rFonts w:ascii="Calibri" w:hAnsi="Calibri"/>
              </w:rPr>
            </w:pPr>
          </w:p>
        </w:tc>
        <w:tc>
          <w:tcPr>
            <w:tcW w:w="2578" w:type="dxa"/>
          </w:tcPr>
          <w:p w:rsidR="0033312F" w:rsidRPr="009E28F9" w:rsidRDefault="0033312F" w:rsidP="00AD3BDE">
            <w:pPr>
              <w:rPr>
                <w:rFonts w:ascii="Calibri" w:hAnsi="Calibri"/>
              </w:rPr>
            </w:pP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4</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5</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6</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7</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8</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11</w:t>
            </w:r>
          </w:p>
          <w:p w:rsidR="00B916F7" w:rsidRPr="009E28F9" w:rsidRDefault="00B916F7" w:rsidP="00AD3BDE">
            <w:pPr>
              <w:rPr>
                <w:rFonts w:ascii="Calibri" w:hAnsi="Calibri"/>
                <w:sz w:val="20"/>
                <w:szCs w:val="20"/>
              </w:rPr>
            </w:pPr>
            <w:r w:rsidRPr="009E28F9">
              <w:rPr>
                <w:rFonts w:ascii="Calibri" w:hAnsi="Calibri"/>
                <w:sz w:val="20"/>
                <w:szCs w:val="20"/>
              </w:rPr>
              <w:t>Columbus Day</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12</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13</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14</w:t>
            </w:r>
          </w:p>
        </w:tc>
        <w:tc>
          <w:tcPr>
            <w:tcW w:w="2578" w:type="dxa"/>
          </w:tcPr>
          <w:p w:rsidR="00C80C68" w:rsidRPr="009E28F9" w:rsidRDefault="0037373D" w:rsidP="00AD3BDE">
            <w:pPr>
              <w:rPr>
                <w:rFonts w:ascii="Calibri" w:hAnsi="Calibri"/>
                <w:sz w:val="20"/>
                <w:szCs w:val="20"/>
              </w:rPr>
            </w:pPr>
            <w:r w:rsidRPr="009E28F9">
              <w:rPr>
                <w:rFonts w:ascii="Calibri" w:hAnsi="Calibri"/>
                <w:b/>
                <w:vertAlign w:val="superscript"/>
              </w:rPr>
              <w:t>15</w:t>
            </w:r>
            <w:r w:rsidR="00C80C68" w:rsidRPr="009E28F9">
              <w:rPr>
                <w:rFonts w:ascii="Calibri" w:hAnsi="Calibri"/>
                <w:sz w:val="20"/>
                <w:szCs w:val="20"/>
              </w:rPr>
              <w:t xml:space="preserve"> </w:t>
            </w:r>
          </w:p>
          <w:p w:rsidR="0033312F" w:rsidRPr="009E28F9" w:rsidRDefault="00C80C68" w:rsidP="00AD3BDE">
            <w:pPr>
              <w:rPr>
                <w:rFonts w:ascii="Calibri" w:hAnsi="Calibri"/>
                <w:b/>
                <w:vertAlign w:val="superscript"/>
              </w:rPr>
            </w:pPr>
            <w:r w:rsidRPr="009E28F9">
              <w:rPr>
                <w:rFonts w:ascii="Calibri" w:hAnsi="Calibri"/>
                <w:sz w:val="20"/>
                <w:szCs w:val="20"/>
              </w:rPr>
              <w:t>SLOAT 1 HW#2 (post-midterm assessment instruments) assignment due to Susan Gaulden</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18</w:t>
            </w:r>
          </w:p>
          <w:p w:rsidR="00555A5C" w:rsidRPr="009E28F9" w:rsidRDefault="00555A5C" w:rsidP="00AD3BDE">
            <w:pPr>
              <w:rPr>
                <w:rFonts w:ascii="Calibri" w:hAnsi="Calibri"/>
                <w:b/>
                <w:vertAlign w:val="superscript"/>
              </w:rPr>
            </w:pPr>
            <w:r w:rsidRPr="009E28F9">
              <w:rPr>
                <w:rFonts w:ascii="Calibri" w:hAnsi="Calibri"/>
                <w:sz w:val="20"/>
                <w:szCs w:val="20"/>
              </w:rPr>
              <w:t>review &amp; ‘approve’ all SLOAT 1 direct &amp; indirect post-midterm assessment instruments</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19</w:t>
            </w:r>
          </w:p>
          <w:p w:rsidR="00555A5C" w:rsidRPr="009E28F9" w:rsidRDefault="00555A5C" w:rsidP="00AD3BDE">
            <w:pPr>
              <w:rPr>
                <w:rFonts w:ascii="Calibri" w:hAnsi="Calibri"/>
                <w:b/>
                <w:vertAlign w:val="superscript"/>
              </w:rPr>
            </w:pPr>
            <w:r w:rsidRPr="009E28F9">
              <w:rPr>
                <w:rFonts w:ascii="Calibri" w:hAnsi="Calibri"/>
                <w:sz w:val="20"/>
                <w:szCs w:val="20"/>
              </w:rPr>
              <w:t>review &amp; ‘approve’ all SLOAT 1 direct &amp; indirect post-midterm assessment instruments</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20</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21</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22</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25</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26</w:t>
            </w:r>
          </w:p>
          <w:p w:rsidR="009D4D61" w:rsidRPr="009E28F9" w:rsidRDefault="009D4D61" w:rsidP="00AD3BDE">
            <w:pPr>
              <w:rPr>
                <w:rFonts w:ascii="Calibri" w:hAnsi="Calibri"/>
                <w:b/>
                <w:vertAlign w:val="superscript"/>
              </w:rPr>
            </w:pPr>
            <w:r w:rsidRPr="009E28F9">
              <w:rPr>
                <w:rFonts w:ascii="Calibri" w:hAnsi="Calibri"/>
                <w:sz w:val="20"/>
                <w:szCs w:val="20"/>
              </w:rPr>
              <w:t>SLOAT 1 Status Check Meeting</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27</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28</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29</w:t>
            </w:r>
          </w:p>
        </w:tc>
      </w:tr>
    </w:tbl>
    <w:p w:rsidR="0033312F" w:rsidRDefault="0033312F" w:rsidP="00205802">
      <w:pPr>
        <w:rPr>
          <w:rFonts w:ascii="Calibri" w:hAnsi="Calibri"/>
        </w:rPr>
      </w:pPr>
    </w:p>
    <w:p w:rsidR="00B916F7" w:rsidRPr="0037373D" w:rsidRDefault="0037373D" w:rsidP="00B916F7">
      <w:pPr>
        <w:rPr>
          <w:rFonts w:ascii="Calibri" w:hAnsi="Calibri"/>
          <w:sz w:val="20"/>
          <w:szCs w:val="20"/>
        </w:rPr>
      </w:pPr>
      <w:r>
        <w:rPr>
          <w:rFonts w:ascii="Calibri" w:hAnsi="Calibri"/>
          <w:sz w:val="20"/>
          <w:szCs w:val="20"/>
        </w:rPr>
        <w:t xml:space="preserve">ongoing October tasks: </w:t>
      </w:r>
      <w:r w:rsidR="00B916F7" w:rsidRPr="0037373D">
        <w:rPr>
          <w:rFonts w:ascii="Calibri" w:hAnsi="Calibri"/>
          <w:sz w:val="20"/>
          <w:szCs w:val="20"/>
        </w:rPr>
        <w:t>review course outlines as submitted to Dean White, assist</w:t>
      </w:r>
      <w:r w:rsidR="00B916F7">
        <w:rPr>
          <w:rFonts w:ascii="Calibri" w:hAnsi="Calibri"/>
          <w:sz w:val="20"/>
          <w:szCs w:val="20"/>
        </w:rPr>
        <w:t xml:space="preserve"> </w:t>
      </w:r>
      <w:r w:rsidR="00B916F7" w:rsidRPr="0037373D">
        <w:rPr>
          <w:rFonts w:ascii="Calibri" w:hAnsi="Calibri"/>
          <w:sz w:val="20"/>
          <w:szCs w:val="20"/>
        </w:rPr>
        <w:t xml:space="preserve">(e-mail, </w:t>
      </w:r>
      <w:r w:rsidR="00B916F7">
        <w:rPr>
          <w:rFonts w:ascii="Calibri" w:hAnsi="Calibri"/>
          <w:sz w:val="20"/>
          <w:szCs w:val="20"/>
        </w:rPr>
        <w:t xml:space="preserve">phone &amp; meetings </w:t>
      </w:r>
      <w:r w:rsidR="001C568D">
        <w:rPr>
          <w:rFonts w:ascii="Calibri" w:hAnsi="Calibri"/>
          <w:sz w:val="20"/>
          <w:szCs w:val="20"/>
        </w:rPr>
        <w:t>as</w:t>
      </w:r>
      <w:r w:rsidR="00B916F7">
        <w:rPr>
          <w:rFonts w:ascii="Calibri" w:hAnsi="Calibri"/>
          <w:sz w:val="20"/>
          <w:szCs w:val="20"/>
        </w:rPr>
        <w:t xml:space="preserve"> necessary)</w:t>
      </w:r>
      <w:r w:rsidR="00B916F7" w:rsidRPr="0037373D">
        <w:rPr>
          <w:rFonts w:ascii="Calibri" w:hAnsi="Calibri"/>
          <w:sz w:val="20"/>
          <w:szCs w:val="20"/>
        </w:rPr>
        <w:t xml:space="preserve"> ad-hoc Course Outline review committee </w:t>
      </w:r>
      <w:r w:rsidR="00B916F7">
        <w:rPr>
          <w:rFonts w:ascii="Calibri" w:hAnsi="Calibri"/>
          <w:sz w:val="20"/>
          <w:szCs w:val="20"/>
        </w:rPr>
        <w:t xml:space="preserve">members </w:t>
      </w:r>
      <w:r w:rsidR="00B916F7" w:rsidRPr="0037373D">
        <w:rPr>
          <w:rFonts w:ascii="Calibri" w:hAnsi="Calibri"/>
          <w:sz w:val="20"/>
          <w:szCs w:val="20"/>
        </w:rPr>
        <w:t xml:space="preserve">with </w:t>
      </w:r>
      <w:r w:rsidR="00B916F7">
        <w:rPr>
          <w:rFonts w:ascii="Calibri" w:hAnsi="Calibri"/>
          <w:sz w:val="20"/>
          <w:szCs w:val="20"/>
        </w:rPr>
        <w:t>assigned workload,</w:t>
      </w:r>
      <w:r w:rsidR="001C568D">
        <w:rPr>
          <w:rFonts w:ascii="Calibri" w:hAnsi="Calibri"/>
          <w:sz w:val="20"/>
          <w:szCs w:val="20"/>
        </w:rPr>
        <w:t xml:space="preserve"> coordinate online posting of completed &amp; ‘approved’ Course Outlines,</w:t>
      </w:r>
      <w:r w:rsidR="00B916F7">
        <w:rPr>
          <w:rFonts w:ascii="Calibri" w:hAnsi="Calibri"/>
          <w:sz w:val="20"/>
          <w:szCs w:val="20"/>
        </w:rPr>
        <w:t xml:space="preserve"> reach out to faculty members who attended Course Outline workshops but did not submit their final drafts yet</w:t>
      </w:r>
      <w:r w:rsidR="009D4D61">
        <w:rPr>
          <w:rFonts w:ascii="Calibri" w:hAnsi="Calibri"/>
          <w:sz w:val="20"/>
          <w:szCs w:val="20"/>
        </w:rPr>
        <w:t>, provide support (e-mail, phone &amp; meetings as necessary) to SLOAT 1 members</w:t>
      </w:r>
    </w:p>
    <w:p w:rsidR="0037373D" w:rsidRPr="0037373D" w:rsidRDefault="0037373D" w:rsidP="00205802">
      <w:pPr>
        <w:rPr>
          <w:rFonts w:ascii="Calibri" w:hAnsi="Calibri"/>
          <w:sz w:val="20"/>
          <w:szCs w:val="20"/>
        </w:rPr>
      </w:pPr>
    </w:p>
    <w:p w:rsidR="0037373D" w:rsidRDefault="0037373D" w:rsidP="00205802">
      <w:pPr>
        <w:rPr>
          <w:rFonts w:ascii="Calibri" w:hAnsi="Calibri"/>
        </w:rPr>
      </w:pPr>
    </w:p>
    <w:p w:rsidR="0037373D" w:rsidRDefault="0037373D" w:rsidP="0020580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33312F" w:rsidRPr="009E28F9" w:rsidTr="009E28F9">
        <w:tc>
          <w:tcPr>
            <w:tcW w:w="12888" w:type="dxa"/>
            <w:gridSpan w:val="5"/>
          </w:tcPr>
          <w:p w:rsidR="0033312F" w:rsidRPr="009E28F9" w:rsidRDefault="0033312F" w:rsidP="009E28F9">
            <w:pPr>
              <w:jc w:val="center"/>
              <w:rPr>
                <w:rFonts w:ascii="Calibri" w:hAnsi="Calibri"/>
                <w:b/>
              </w:rPr>
            </w:pPr>
            <w:r w:rsidRPr="009E28F9">
              <w:rPr>
                <w:rFonts w:ascii="Calibri" w:hAnsi="Calibri"/>
                <w:b/>
              </w:rPr>
              <w:t>November 2010</w:t>
            </w:r>
          </w:p>
        </w:tc>
      </w:tr>
      <w:tr w:rsidR="0033312F" w:rsidRPr="009E28F9" w:rsidTr="009E28F9">
        <w:tc>
          <w:tcPr>
            <w:tcW w:w="2577" w:type="dxa"/>
          </w:tcPr>
          <w:p w:rsidR="0033312F" w:rsidRPr="009E28F9" w:rsidRDefault="0033312F" w:rsidP="009E28F9">
            <w:pPr>
              <w:jc w:val="center"/>
              <w:rPr>
                <w:rFonts w:ascii="Calibri" w:hAnsi="Calibri"/>
                <w:b/>
              </w:rPr>
            </w:pPr>
            <w:r w:rsidRPr="009E28F9">
              <w:rPr>
                <w:rFonts w:ascii="Calibri" w:hAnsi="Calibri"/>
                <w:b/>
              </w:rPr>
              <w:t>Monday</w:t>
            </w:r>
          </w:p>
        </w:tc>
        <w:tc>
          <w:tcPr>
            <w:tcW w:w="2578" w:type="dxa"/>
          </w:tcPr>
          <w:p w:rsidR="0033312F" w:rsidRPr="009E28F9" w:rsidRDefault="0033312F" w:rsidP="009E28F9">
            <w:pPr>
              <w:jc w:val="center"/>
              <w:rPr>
                <w:rFonts w:ascii="Calibri" w:hAnsi="Calibri"/>
                <w:b/>
              </w:rPr>
            </w:pPr>
            <w:r w:rsidRPr="009E28F9">
              <w:rPr>
                <w:rFonts w:ascii="Calibri" w:hAnsi="Calibri"/>
                <w:b/>
              </w:rPr>
              <w:t>Tuesday</w:t>
            </w:r>
          </w:p>
        </w:tc>
        <w:tc>
          <w:tcPr>
            <w:tcW w:w="2577" w:type="dxa"/>
          </w:tcPr>
          <w:p w:rsidR="0033312F" w:rsidRPr="009E28F9" w:rsidRDefault="0033312F" w:rsidP="009E28F9">
            <w:pPr>
              <w:jc w:val="center"/>
              <w:rPr>
                <w:rFonts w:ascii="Calibri" w:hAnsi="Calibri"/>
                <w:b/>
              </w:rPr>
            </w:pPr>
            <w:r w:rsidRPr="009E28F9">
              <w:rPr>
                <w:rFonts w:ascii="Calibri" w:hAnsi="Calibri"/>
                <w:b/>
              </w:rPr>
              <w:t>Wednesday</w:t>
            </w:r>
          </w:p>
        </w:tc>
        <w:tc>
          <w:tcPr>
            <w:tcW w:w="2578" w:type="dxa"/>
          </w:tcPr>
          <w:p w:rsidR="0033312F" w:rsidRPr="009E28F9" w:rsidRDefault="0033312F" w:rsidP="009E28F9">
            <w:pPr>
              <w:jc w:val="center"/>
              <w:rPr>
                <w:rFonts w:ascii="Calibri" w:hAnsi="Calibri"/>
                <w:b/>
              </w:rPr>
            </w:pPr>
            <w:r w:rsidRPr="009E28F9">
              <w:rPr>
                <w:rFonts w:ascii="Calibri" w:hAnsi="Calibri"/>
                <w:b/>
              </w:rPr>
              <w:t>Thursday</w:t>
            </w:r>
          </w:p>
        </w:tc>
        <w:tc>
          <w:tcPr>
            <w:tcW w:w="2578" w:type="dxa"/>
          </w:tcPr>
          <w:p w:rsidR="0033312F" w:rsidRPr="009E28F9" w:rsidRDefault="0033312F" w:rsidP="009E28F9">
            <w:pPr>
              <w:jc w:val="center"/>
              <w:rPr>
                <w:rFonts w:ascii="Calibri" w:hAnsi="Calibri"/>
                <w:b/>
              </w:rPr>
            </w:pPr>
            <w:r w:rsidRPr="009E28F9">
              <w:rPr>
                <w:rFonts w:ascii="Calibri" w:hAnsi="Calibri"/>
                <w:b/>
              </w:rPr>
              <w:t>Friday</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3</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4</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5</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8</w:t>
            </w:r>
          </w:p>
          <w:p w:rsidR="00B916F7" w:rsidRPr="009E28F9" w:rsidRDefault="00B916F7" w:rsidP="00AD3BDE">
            <w:pPr>
              <w:rPr>
                <w:rFonts w:ascii="Calibri" w:hAnsi="Calibri"/>
                <w:sz w:val="20"/>
                <w:szCs w:val="20"/>
              </w:rPr>
            </w:pPr>
            <w:r w:rsidRPr="009E28F9">
              <w:rPr>
                <w:rFonts w:ascii="Calibri" w:hAnsi="Calibri"/>
                <w:sz w:val="20"/>
                <w:szCs w:val="20"/>
              </w:rPr>
              <w:t>Midterm grades due</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9</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10</w:t>
            </w:r>
          </w:p>
        </w:tc>
        <w:tc>
          <w:tcPr>
            <w:tcW w:w="2578" w:type="dxa"/>
          </w:tcPr>
          <w:p w:rsidR="0033312F" w:rsidRPr="009E28F9" w:rsidRDefault="0037373D" w:rsidP="00AD3BDE">
            <w:pPr>
              <w:rPr>
                <w:rFonts w:ascii="Calibri" w:hAnsi="Calibri"/>
              </w:rPr>
            </w:pPr>
            <w:r w:rsidRPr="009E28F9">
              <w:rPr>
                <w:rFonts w:ascii="Calibri" w:hAnsi="Calibri"/>
                <w:b/>
                <w:vertAlign w:val="superscript"/>
              </w:rPr>
              <w:t>11</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12</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15</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16</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17</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18</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19</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22</w:t>
            </w:r>
          </w:p>
          <w:p w:rsidR="00CF0F6F" w:rsidRPr="009E28F9" w:rsidRDefault="00CF0F6F" w:rsidP="00AD3BDE">
            <w:pPr>
              <w:rPr>
                <w:rFonts w:ascii="Calibri" w:hAnsi="Calibri"/>
                <w:b/>
                <w:vertAlign w:val="superscript"/>
              </w:rPr>
            </w:pPr>
            <w:r w:rsidRPr="009E28F9">
              <w:rPr>
                <w:rFonts w:ascii="Calibri" w:hAnsi="Calibri"/>
                <w:sz w:val="20"/>
                <w:szCs w:val="20"/>
              </w:rPr>
              <w:t>e-mail suggested high-impact course assessment schedule for Spring 2011 to Dean White</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23</w:t>
            </w:r>
          </w:p>
          <w:p w:rsidR="00B916F7" w:rsidRPr="009E28F9" w:rsidRDefault="00B916F7" w:rsidP="00AD3BDE">
            <w:pPr>
              <w:rPr>
                <w:rFonts w:ascii="Calibri" w:hAnsi="Calibri"/>
                <w:sz w:val="20"/>
                <w:szCs w:val="20"/>
              </w:rPr>
            </w:pPr>
            <w:r w:rsidRPr="009E28F9">
              <w:rPr>
                <w:rFonts w:ascii="Calibri" w:hAnsi="Calibri"/>
                <w:sz w:val="20"/>
                <w:szCs w:val="20"/>
              </w:rPr>
              <w:t>All Course Outline final drafts are due – submit to Dean White</w:t>
            </w:r>
          </w:p>
          <w:p w:rsidR="009D4D61" w:rsidRPr="009E28F9" w:rsidRDefault="009D4D61" w:rsidP="00AD3BDE">
            <w:pPr>
              <w:rPr>
                <w:rFonts w:ascii="Calibri" w:hAnsi="Calibri"/>
                <w:sz w:val="20"/>
                <w:szCs w:val="20"/>
              </w:rPr>
            </w:pPr>
          </w:p>
          <w:p w:rsidR="009D4D61" w:rsidRPr="009E28F9" w:rsidRDefault="009D4D61" w:rsidP="00AD3BDE">
            <w:pPr>
              <w:rPr>
                <w:rFonts w:ascii="Calibri" w:hAnsi="Calibri"/>
                <w:b/>
                <w:vertAlign w:val="superscript"/>
              </w:rPr>
            </w:pPr>
            <w:r w:rsidRPr="009E28F9">
              <w:rPr>
                <w:rFonts w:ascii="Calibri" w:hAnsi="Calibri"/>
                <w:sz w:val="20"/>
                <w:szCs w:val="20"/>
              </w:rPr>
              <w:t>SLOAT 1 Status Check Meeting</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24</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25</w:t>
            </w:r>
          </w:p>
          <w:p w:rsidR="00B916F7" w:rsidRPr="009E28F9" w:rsidRDefault="00B916F7" w:rsidP="00AD3BDE">
            <w:pPr>
              <w:rPr>
                <w:rFonts w:ascii="Calibri" w:hAnsi="Calibri"/>
              </w:rPr>
            </w:pPr>
            <w:r w:rsidRPr="009E28F9">
              <w:rPr>
                <w:rFonts w:ascii="Calibri" w:hAnsi="Calibri"/>
                <w:sz w:val="20"/>
                <w:szCs w:val="20"/>
              </w:rPr>
              <w:t>Thanksgiving Break</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26</w:t>
            </w:r>
          </w:p>
          <w:p w:rsidR="00B916F7" w:rsidRPr="009E28F9" w:rsidRDefault="00B916F7" w:rsidP="00AD3BDE">
            <w:pPr>
              <w:rPr>
                <w:rFonts w:ascii="Calibri" w:hAnsi="Calibri"/>
                <w:b/>
                <w:vertAlign w:val="superscript"/>
              </w:rPr>
            </w:pPr>
            <w:r w:rsidRPr="009E28F9">
              <w:rPr>
                <w:rFonts w:ascii="Calibri" w:hAnsi="Calibri"/>
                <w:sz w:val="20"/>
                <w:szCs w:val="20"/>
              </w:rPr>
              <w:t>Thanksgiving Break</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29</w:t>
            </w:r>
          </w:p>
          <w:p w:rsidR="00CF0F6F" w:rsidRPr="009E28F9" w:rsidRDefault="00CF0F6F" w:rsidP="00AD3BDE">
            <w:pPr>
              <w:rPr>
                <w:rFonts w:ascii="Calibri" w:hAnsi="Calibri"/>
                <w:b/>
                <w:vertAlign w:val="superscript"/>
              </w:rPr>
            </w:pPr>
            <w:r w:rsidRPr="009E28F9">
              <w:rPr>
                <w:rFonts w:ascii="Calibri" w:hAnsi="Calibri"/>
                <w:sz w:val="20"/>
                <w:szCs w:val="20"/>
              </w:rPr>
              <w:t>e-mail suggested faculty to make up SLOAT 2 to Dean White</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30</w:t>
            </w:r>
          </w:p>
        </w:tc>
        <w:tc>
          <w:tcPr>
            <w:tcW w:w="2577" w:type="dxa"/>
          </w:tcPr>
          <w:p w:rsidR="0033312F" w:rsidRPr="009E28F9" w:rsidRDefault="0033312F" w:rsidP="00AD3BDE">
            <w:pPr>
              <w:rPr>
                <w:rFonts w:ascii="Calibri" w:hAnsi="Calibri"/>
              </w:rPr>
            </w:pPr>
          </w:p>
        </w:tc>
        <w:tc>
          <w:tcPr>
            <w:tcW w:w="2578" w:type="dxa"/>
          </w:tcPr>
          <w:p w:rsidR="0033312F" w:rsidRPr="009E28F9" w:rsidRDefault="0033312F" w:rsidP="00AD3BDE">
            <w:pPr>
              <w:rPr>
                <w:rFonts w:ascii="Calibri" w:hAnsi="Calibri"/>
              </w:rPr>
            </w:pPr>
          </w:p>
        </w:tc>
        <w:tc>
          <w:tcPr>
            <w:tcW w:w="2578" w:type="dxa"/>
          </w:tcPr>
          <w:p w:rsidR="0033312F" w:rsidRPr="009E28F9" w:rsidRDefault="0033312F" w:rsidP="00AD3BDE">
            <w:pPr>
              <w:rPr>
                <w:rFonts w:ascii="Calibri" w:hAnsi="Calibri"/>
              </w:rPr>
            </w:pPr>
          </w:p>
        </w:tc>
      </w:tr>
    </w:tbl>
    <w:p w:rsidR="0033312F" w:rsidRDefault="0033312F" w:rsidP="00205802">
      <w:pPr>
        <w:rPr>
          <w:rFonts w:ascii="Calibri" w:hAnsi="Calibri"/>
          <w:sz w:val="20"/>
          <w:szCs w:val="20"/>
        </w:rPr>
      </w:pPr>
    </w:p>
    <w:p w:rsidR="0037373D" w:rsidRDefault="0037373D" w:rsidP="00205802">
      <w:pPr>
        <w:rPr>
          <w:rFonts w:ascii="Calibri" w:hAnsi="Calibri"/>
          <w:sz w:val="20"/>
          <w:szCs w:val="20"/>
        </w:rPr>
      </w:pPr>
      <w:r>
        <w:rPr>
          <w:rFonts w:ascii="Calibri" w:hAnsi="Calibri"/>
          <w:sz w:val="20"/>
          <w:szCs w:val="20"/>
        </w:rPr>
        <w:t>ongoing November tasks:</w:t>
      </w:r>
      <w:r w:rsidR="00B916F7">
        <w:rPr>
          <w:rFonts w:ascii="Calibri" w:hAnsi="Calibri"/>
          <w:sz w:val="20"/>
          <w:szCs w:val="20"/>
        </w:rPr>
        <w:t xml:space="preserve"> </w:t>
      </w:r>
      <w:r w:rsidR="00B916F7" w:rsidRPr="0037373D">
        <w:rPr>
          <w:rFonts w:ascii="Calibri" w:hAnsi="Calibri"/>
          <w:sz w:val="20"/>
          <w:szCs w:val="20"/>
        </w:rPr>
        <w:t>review course outlines as submitted to Dean White, assist</w:t>
      </w:r>
      <w:r w:rsidR="00B916F7">
        <w:rPr>
          <w:rFonts w:ascii="Calibri" w:hAnsi="Calibri"/>
          <w:sz w:val="20"/>
          <w:szCs w:val="20"/>
        </w:rPr>
        <w:t xml:space="preserve"> </w:t>
      </w:r>
      <w:r w:rsidR="00B916F7" w:rsidRPr="0037373D">
        <w:rPr>
          <w:rFonts w:ascii="Calibri" w:hAnsi="Calibri"/>
          <w:sz w:val="20"/>
          <w:szCs w:val="20"/>
        </w:rPr>
        <w:t xml:space="preserve">(e-mail, </w:t>
      </w:r>
      <w:r w:rsidR="00B916F7">
        <w:rPr>
          <w:rFonts w:ascii="Calibri" w:hAnsi="Calibri"/>
          <w:sz w:val="20"/>
          <w:szCs w:val="20"/>
        </w:rPr>
        <w:t xml:space="preserve">phone &amp; meetings </w:t>
      </w:r>
      <w:r w:rsidR="001C568D">
        <w:rPr>
          <w:rFonts w:ascii="Calibri" w:hAnsi="Calibri"/>
          <w:sz w:val="20"/>
          <w:szCs w:val="20"/>
        </w:rPr>
        <w:t>as</w:t>
      </w:r>
      <w:r w:rsidR="00B916F7">
        <w:rPr>
          <w:rFonts w:ascii="Calibri" w:hAnsi="Calibri"/>
          <w:sz w:val="20"/>
          <w:szCs w:val="20"/>
        </w:rPr>
        <w:t xml:space="preserve"> necessary)</w:t>
      </w:r>
      <w:r w:rsidR="00B916F7" w:rsidRPr="0037373D">
        <w:rPr>
          <w:rFonts w:ascii="Calibri" w:hAnsi="Calibri"/>
          <w:sz w:val="20"/>
          <w:szCs w:val="20"/>
        </w:rPr>
        <w:t xml:space="preserve"> ad-hoc Course Outline review committee </w:t>
      </w:r>
      <w:r w:rsidR="00B916F7">
        <w:rPr>
          <w:rFonts w:ascii="Calibri" w:hAnsi="Calibri"/>
          <w:sz w:val="20"/>
          <w:szCs w:val="20"/>
        </w:rPr>
        <w:t xml:space="preserve">members </w:t>
      </w:r>
      <w:r w:rsidR="00B916F7" w:rsidRPr="0037373D">
        <w:rPr>
          <w:rFonts w:ascii="Calibri" w:hAnsi="Calibri"/>
          <w:sz w:val="20"/>
          <w:szCs w:val="20"/>
        </w:rPr>
        <w:t xml:space="preserve">with </w:t>
      </w:r>
      <w:r w:rsidR="00B916F7">
        <w:rPr>
          <w:rFonts w:ascii="Calibri" w:hAnsi="Calibri"/>
          <w:sz w:val="20"/>
          <w:szCs w:val="20"/>
        </w:rPr>
        <w:t>assigned workload,</w:t>
      </w:r>
      <w:r w:rsidR="001C568D">
        <w:rPr>
          <w:rFonts w:ascii="Calibri" w:hAnsi="Calibri"/>
          <w:sz w:val="20"/>
          <w:szCs w:val="20"/>
        </w:rPr>
        <w:t xml:space="preserve"> coordinate online posting of completed &amp; ‘approved’ Course Outlines,</w:t>
      </w:r>
      <w:r w:rsidR="00B916F7">
        <w:rPr>
          <w:rFonts w:ascii="Calibri" w:hAnsi="Calibri"/>
          <w:sz w:val="20"/>
          <w:szCs w:val="20"/>
        </w:rPr>
        <w:t xml:space="preserve"> reach out to faculty members who attended Course Outline workshops but did not submit their final drafts yet</w:t>
      </w:r>
      <w:r w:rsidR="00CF0F6F">
        <w:rPr>
          <w:rFonts w:ascii="Calibri" w:hAnsi="Calibri"/>
          <w:sz w:val="20"/>
          <w:szCs w:val="20"/>
        </w:rPr>
        <w:t>, provide support (e-mail, phone &amp; meetings as necessary) to SLOAT 1 members</w:t>
      </w:r>
    </w:p>
    <w:p w:rsidR="0037373D" w:rsidRDefault="0037373D" w:rsidP="00205802">
      <w:pPr>
        <w:rPr>
          <w:rFonts w:ascii="Calibri" w:hAnsi="Calibri"/>
          <w:sz w:val="20"/>
          <w:szCs w:val="20"/>
        </w:rPr>
      </w:pPr>
    </w:p>
    <w:p w:rsidR="0037373D" w:rsidRDefault="0037373D" w:rsidP="00205802">
      <w:pPr>
        <w:rPr>
          <w:rFonts w:ascii="Calibri" w:hAnsi="Calibri"/>
          <w:sz w:val="20"/>
          <w:szCs w:val="20"/>
        </w:rPr>
      </w:pPr>
    </w:p>
    <w:p w:rsidR="0037373D" w:rsidRPr="0037373D" w:rsidRDefault="0037373D" w:rsidP="00205802">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33312F" w:rsidRPr="009E28F9" w:rsidTr="009E28F9">
        <w:tc>
          <w:tcPr>
            <w:tcW w:w="12888" w:type="dxa"/>
            <w:gridSpan w:val="5"/>
          </w:tcPr>
          <w:p w:rsidR="0033312F" w:rsidRPr="009E28F9" w:rsidRDefault="0033312F" w:rsidP="009E28F9">
            <w:pPr>
              <w:jc w:val="center"/>
              <w:rPr>
                <w:rFonts w:ascii="Calibri" w:hAnsi="Calibri"/>
                <w:b/>
              </w:rPr>
            </w:pPr>
            <w:r w:rsidRPr="009E28F9">
              <w:rPr>
                <w:rFonts w:ascii="Calibri" w:hAnsi="Calibri"/>
                <w:b/>
              </w:rPr>
              <w:t>December 2010</w:t>
            </w:r>
          </w:p>
        </w:tc>
      </w:tr>
      <w:tr w:rsidR="0033312F" w:rsidRPr="009E28F9" w:rsidTr="009E28F9">
        <w:tc>
          <w:tcPr>
            <w:tcW w:w="2577" w:type="dxa"/>
          </w:tcPr>
          <w:p w:rsidR="0033312F" w:rsidRPr="009E28F9" w:rsidRDefault="0033312F" w:rsidP="009E28F9">
            <w:pPr>
              <w:jc w:val="center"/>
              <w:rPr>
                <w:rFonts w:ascii="Calibri" w:hAnsi="Calibri"/>
                <w:b/>
              </w:rPr>
            </w:pPr>
            <w:r w:rsidRPr="009E28F9">
              <w:rPr>
                <w:rFonts w:ascii="Calibri" w:hAnsi="Calibri"/>
                <w:b/>
              </w:rPr>
              <w:t>Monday</w:t>
            </w:r>
          </w:p>
        </w:tc>
        <w:tc>
          <w:tcPr>
            <w:tcW w:w="2578" w:type="dxa"/>
          </w:tcPr>
          <w:p w:rsidR="0033312F" w:rsidRPr="009E28F9" w:rsidRDefault="0033312F" w:rsidP="009E28F9">
            <w:pPr>
              <w:jc w:val="center"/>
              <w:rPr>
                <w:rFonts w:ascii="Calibri" w:hAnsi="Calibri"/>
                <w:b/>
              </w:rPr>
            </w:pPr>
            <w:r w:rsidRPr="009E28F9">
              <w:rPr>
                <w:rFonts w:ascii="Calibri" w:hAnsi="Calibri"/>
                <w:b/>
              </w:rPr>
              <w:t>Tuesday</w:t>
            </w:r>
          </w:p>
        </w:tc>
        <w:tc>
          <w:tcPr>
            <w:tcW w:w="2577" w:type="dxa"/>
          </w:tcPr>
          <w:p w:rsidR="0033312F" w:rsidRPr="009E28F9" w:rsidRDefault="0033312F" w:rsidP="009E28F9">
            <w:pPr>
              <w:jc w:val="center"/>
              <w:rPr>
                <w:rFonts w:ascii="Calibri" w:hAnsi="Calibri"/>
                <w:b/>
              </w:rPr>
            </w:pPr>
            <w:r w:rsidRPr="009E28F9">
              <w:rPr>
                <w:rFonts w:ascii="Calibri" w:hAnsi="Calibri"/>
                <w:b/>
              </w:rPr>
              <w:t>Wednesday</w:t>
            </w:r>
          </w:p>
        </w:tc>
        <w:tc>
          <w:tcPr>
            <w:tcW w:w="2578" w:type="dxa"/>
          </w:tcPr>
          <w:p w:rsidR="0033312F" w:rsidRPr="009E28F9" w:rsidRDefault="0033312F" w:rsidP="009E28F9">
            <w:pPr>
              <w:jc w:val="center"/>
              <w:rPr>
                <w:rFonts w:ascii="Calibri" w:hAnsi="Calibri"/>
                <w:b/>
              </w:rPr>
            </w:pPr>
            <w:r w:rsidRPr="009E28F9">
              <w:rPr>
                <w:rFonts w:ascii="Calibri" w:hAnsi="Calibri"/>
                <w:b/>
              </w:rPr>
              <w:t>Thursday</w:t>
            </w:r>
          </w:p>
        </w:tc>
        <w:tc>
          <w:tcPr>
            <w:tcW w:w="2578" w:type="dxa"/>
          </w:tcPr>
          <w:p w:rsidR="0033312F" w:rsidRPr="009E28F9" w:rsidRDefault="0033312F" w:rsidP="009E28F9">
            <w:pPr>
              <w:jc w:val="center"/>
              <w:rPr>
                <w:rFonts w:ascii="Calibri" w:hAnsi="Calibri"/>
                <w:b/>
              </w:rPr>
            </w:pPr>
            <w:r w:rsidRPr="009E28F9">
              <w:rPr>
                <w:rFonts w:ascii="Calibri" w:hAnsi="Calibri"/>
                <w:b/>
              </w:rPr>
              <w:t>Friday</w:t>
            </w:r>
          </w:p>
        </w:tc>
      </w:tr>
      <w:tr w:rsidR="0033312F" w:rsidRPr="009E28F9" w:rsidTr="009E28F9">
        <w:trPr>
          <w:trHeight w:val="1440"/>
        </w:trPr>
        <w:tc>
          <w:tcPr>
            <w:tcW w:w="2577" w:type="dxa"/>
          </w:tcPr>
          <w:p w:rsidR="0033312F" w:rsidRPr="009E28F9" w:rsidRDefault="0033312F" w:rsidP="00AD3BDE">
            <w:pPr>
              <w:rPr>
                <w:rFonts w:ascii="Calibri" w:hAnsi="Calibri"/>
              </w:rPr>
            </w:pPr>
          </w:p>
        </w:tc>
        <w:tc>
          <w:tcPr>
            <w:tcW w:w="2578" w:type="dxa"/>
          </w:tcPr>
          <w:p w:rsidR="0033312F" w:rsidRPr="009E28F9" w:rsidRDefault="0033312F" w:rsidP="00AD3BDE">
            <w:pPr>
              <w:rPr>
                <w:rFonts w:ascii="Calibri" w:hAnsi="Calibri"/>
              </w:rPr>
            </w:pP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w:t>
            </w:r>
          </w:p>
          <w:p w:rsidR="00CF0F6F" w:rsidRPr="009E28F9" w:rsidRDefault="00CF0F6F" w:rsidP="00CF0F6F">
            <w:pPr>
              <w:rPr>
                <w:rFonts w:ascii="Calibri" w:hAnsi="Calibri"/>
                <w:sz w:val="20"/>
                <w:szCs w:val="20"/>
              </w:rPr>
            </w:pPr>
            <w:r w:rsidRPr="009E28F9">
              <w:rPr>
                <w:rFonts w:ascii="Calibri" w:hAnsi="Calibri"/>
                <w:sz w:val="20"/>
                <w:szCs w:val="20"/>
              </w:rPr>
              <w:t>finalize high-impact course assessment schedule for Spring 2011 with Dean White</w:t>
            </w:r>
          </w:p>
          <w:p w:rsidR="00CF0F6F" w:rsidRPr="009E28F9" w:rsidRDefault="00CF0F6F" w:rsidP="00AD3BDE">
            <w:pPr>
              <w:rPr>
                <w:rFonts w:ascii="Calibri" w:hAnsi="Calibri"/>
                <w:b/>
                <w:vertAlign w:val="superscript"/>
              </w:rPr>
            </w:pP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3</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6</w:t>
            </w:r>
          </w:p>
          <w:p w:rsidR="00CF0F6F" w:rsidRPr="009E28F9" w:rsidRDefault="00CF0F6F" w:rsidP="00AD3BDE">
            <w:pPr>
              <w:rPr>
                <w:rFonts w:ascii="Calibri" w:hAnsi="Calibri"/>
                <w:sz w:val="20"/>
                <w:szCs w:val="20"/>
              </w:rPr>
            </w:pPr>
            <w:r w:rsidRPr="009E28F9">
              <w:rPr>
                <w:rFonts w:ascii="Calibri" w:hAnsi="Calibri"/>
                <w:sz w:val="20"/>
                <w:szCs w:val="20"/>
              </w:rPr>
              <w:t>reach out to and finalize selection of faculty to make up SLOAT 2 – mention January training dates</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7</w:t>
            </w:r>
          </w:p>
          <w:p w:rsidR="009D4D61" w:rsidRPr="009E28F9" w:rsidRDefault="009D4D61" w:rsidP="009D4D61">
            <w:pPr>
              <w:rPr>
                <w:rFonts w:ascii="Calibri" w:hAnsi="Calibri"/>
                <w:sz w:val="20"/>
                <w:szCs w:val="20"/>
              </w:rPr>
            </w:pPr>
            <w:r w:rsidRPr="009E28F9">
              <w:rPr>
                <w:rFonts w:ascii="Calibri" w:hAnsi="Calibri"/>
                <w:sz w:val="20"/>
                <w:szCs w:val="20"/>
              </w:rPr>
              <w:t>reach out to and finalize selection of faculty to make up SLOAT 2 – mention January training dates</w:t>
            </w:r>
          </w:p>
          <w:p w:rsidR="009D4D61" w:rsidRPr="009E28F9" w:rsidRDefault="009D4D61" w:rsidP="00AD3BDE">
            <w:pPr>
              <w:rPr>
                <w:rFonts w:ascii="Calibri" w:hAnsi="Calibri"/>
                <w:b/>
                <w:vertAlign w:val="superscript"/>
              </w:rPr>
            </w:pP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8</w:t>
            </w:r>
          </w:p>
          <w:p w:rsidR="009D4D61" w:rsidRPr="009E28F9" w:rsidRDefault="009D4D61" w:rsidP="00CF0F6F">
            <w:pPr>
              <w:rPr>
                <w:rFonts w:ascii="Calibri" w:hAnsi="Calibri"/>
                <w:b/>
                <w:vertAlign w:val="superscript"/>
              </w:rPr>
            </w:pP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9</w:t>
            </w:r>
          </w:p>
          <w:p w:rsidR="009D4D61" w:rsidRPr="009E28F9" w:rsidRDefault="009D4D61" w:rsidP="00AD3BDE">
            <w:pPr>
              <w:rPr>
                <w:rFonts w:ascii="Calibri" w:hAnsi="Calibri"/>
                <w:b/>
                <w:vertAlign w:val="superscript"/>
              </w:rPr>
            </w:pPr>
            <w:r w:rsidRPr="009E28F9">
              <w:rPr>
                <w:rFonts w:ascii="Calibri" w:hAnsi="Calibri"/>
                <w:sz w:val="20"/>
                <w:szCs w:val="20"/>
              </w:rPr>
              <w:t>as a formality, ‘thank you for joining SLOAT 2’ letters (with January meeting dates) should be sent out from Dr. Abdullah &amp; Dean White</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10</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13</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14</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15</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16</w:t>
            </w:r>
          </w:p>
          <w:p w:rsidR="009D4D61" w:rsidRPr="009E28F9" w:rsidRDefault="009D4D61" w:rsidP="00AD3BDE">
            <w:pPr>
              <w:rPr>
                <w:rFonts w:ascii="Calibri" w:hAnsi="Calibri"/>
                <w:b/>
                <w:vertAlign w:val="superscript"/>
              </w:rPr>
            </w:pPr>
            <w:r w:rsidRPr="009E28F9">
              <w:rPr>
                <w:rFonts w:ascii="Calibri" w:hAnsi="Calibri"/>
                <w:sz w:val="20"/>
                <w:szCs w:val="20"/>
              </w:rPr>
              <w:t>SLOAT 1 Status Check Meeting</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17</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20</w:t>
            </w:r>
          </w:p>
          <w:p w:rsidR="00B916F7" w:rsidRPr="009E28F9" w:rsidRDefault="00B916F7" w:rsidP="00AD3BDE">
            <w:pPr>
              <w:rPr>
                <w:rFonts w:ascii="Calibri" w:hAnsi="Calibri"/>
                <w:b/>
                <w:vertAlign w:val="superscript"/>
              </w:rPr>
            </w:pPr>
            <w:r w:rsidRPr="009E28F9">
              <w:rPr>
                <w:rFonts w:ascii="Calibri" w:hAnsi="Calibri"/>
                <w:b/>
                <w:sz w:val="20"/>
                <w:szCs w:val="20"/>
              </w:rPr>
              <w:t>Last day of Fall 2010</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21</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22</w:t>
            </w:r>
          </w:p>
          <w:p w:rsidR="00B916F7" w:rsidRPr="009E28F9" w:rsidRDefault="00B916F7" w:rsidP="00AD3BDE">
            <w:pPr>
              <w:rPr>
                <w:rFonts w:ascii="Calibri" w:hAnsi="Calibri"/>
                <w:b/>
                <w:vertAlign w:val="superscript"/>
              </w:rPr>
            </w:pPr>
            <w:r w:rsidRPr="009E28F9">
              <w:rPr>
                <w:rFonts w:ascii="Calibri" w:hAnsi="Calibri"/>
                <w:sz w:val="20"/>
                <w:szCs w:val="20"/>
              </w:rPr>
              <w:t>Final grades due</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23</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24</w:t>
            </w:r>
          </w:p>
        </w:tc>
      </w:tr>
      <w:tr w:rsidR="0033312F" w:rsidRPr="009E28F9" w:rsidTr="009E28F9">
        <w:trPr>
          <w:trHeight w:val="1440"/>
        </w:trPr>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27</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28</w:t>
            </w:r>
          </w:p>
        </w:tc>
        <w:tc>
          <w:tcPr>
            <w:tcW w:w="2577" w:type="dxa"/>
          </w:tcPr>
          <w:p w:rsidR="0033312F" w:rsidRPr="009E28F9" w:rsidRDefault="0037373D" w:rsidP="00AD3BDE">
            <w:pPr>
              <w:rPr>
                <w:rFonts w:ascii="Calibri" w:hAnsi="Calibri"/>
                <w:b/>
                <w:vertAlign w:val="superscript"/>
              </w:rPr>
            </w:pPr>
            <w:r w:rsidRPr="009E28F9">
              <w:rPr>
                <w:rFonts w:ascii="Calibri" w:hAnsi="Calibri"/>
                <w:b/>
                <w:vertAlign w:val="superscript"/>
              </w:rPr>
              <w:t>29</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30</w:t>
            </w:r>
          </w:p>
        </w:tc>
        <w:tc>
          <w:tcPr>
            <w:tcW w:w="2578" w:type="dxa"/>
          </w:tcPr>
          <w:p w:rsidR="0033312F" w:rsidRPr="009E28F9" w:rsidRDefault="0037373D" w:rsidP="00AD3BDE">
            <w:pPr>
              <w:rPr>
                <w:rFonts w:ascii="Calibri" w:hAnsi="Calibri"/>
                <w:b/>
                <w:vertAlign w:val="superscript"/>
              </w:rPr>
            </w:pPr>
            <w:r w:rsidRPr="009E28F9">
              <w:rPr>
                <w:rFonts w:ascii="Calibri" w:hAnsi="Calibri"/>
                <w:b/>
                <w:vertAlign w:val="superscript"/>
              </w:rPr>
              <w:t>31</w:t>
            </w:r>
          </w:p>
          <w:p w:rsidR="00CF0F6F" w:rsidRPr="009E28F9" w:rsidRDefault="00CF0F6F" w:rsidP="00AD3BDE">
            <w:pPr>
              <w:rPr>
                <w:rFonts w:ascii="Calibri" w:hAnsi="Calibri"/>
                <w:b/>
                <w:vertAlign w:val="superscript"/>
              </w:rPr>
            </w:pPr>
            <w:r w:rsidRPr="009E28F9">
              <w:rPr>
                <w:rFonts w:ascii="Calibri" w:hAnsi="Calibri"/>
                <w:sz w:val="20"/>
                <w:szCs w:val="20"/>
              </w:rPr>
              <w:t>Status Report on Fall 2010 SLO Assessment Plan due to Dean White</w:t>
            </w:r>
          </w:p>
        </w:tc>
      </w:tr>
    </w:tbl>
    <w:p w:rsidR="0033312F" w:rsidRDefault="0033312F" w:rsidP="0033312F">
      <w:pPr>
        <w:rPr>
          <w:sz w:val="20"/>
          <w:szCs w:val="20"/>
        </w:rPr>
      </w:pPr>
    </w:p>
    <w:p w:rsidR="001C568D" w:rsidRDefault="0037373D" w:rsidP="001C568D">
      <w:pPr>
        <w:rPr>
          <w:rFonts w:ascii="Calibri" w:hAnsi="Calibri"/>
          <w:sz w:val="20"/>
          <w:szCs w:val="20"/>
        </w:rPr>
      </w:pPr>
      <w:r w:rsidRPr="0037373D">
        <w:rPr>
          <w:rFonts w:ascii="Calibri" w:hAnsi="Calibri"/>
          <w:sz w:val="20"/>
          <w:szCs w:val="20"/>
        </w:rPr>
        <w:t>ongoing December tasks:</w:t>
      </w:r>
      <w:r w:rsidR="001C568D" w:rsidRPr="001C568D">
        <w:rPr>
          <w:rFonts w:ascii="Calibri" w:hAnsi="Calibri"/>
          <w:sz w:val="20"/>
          <w:szCs w:val="20"/>
        </w:rPr>
        <w:t xml:space="preserve"> </w:t>
      </w:r>
      <w:r w:rsidR="001C568D" w:rsidRPr="0037373D">
        <w:rPr>
          <w:rFonts w:ascii="Calibri" w:hAnsi="Calibri"/>
          <w:sz w:val="20"/>
          <w:szCs w:val="20"/>
        </w:rPr>
        <w:t>review course outlines as submitted to Dean White, assist</w:t>
      </w:r>
      <w:r w:rsidR="001C568D">
        <w:rPr>
          <w:rFonts w:ascii="Calibri" w:hAnsi="Calibri"/>
          <w:sz w:val="20"/>
          <w:szCs w:val="20"/>
        </w:rPr>
        <w:t xml:space="preserve"> </w:t>
      </w:r>
      <w:r w:rsidR="001C568D" w:rsidRPr="0037373D">
        <w:rPr>
          <w:rFonts w:ascii="Calibri" w:hAnsi="Calibri"/>
          <w:sz w:val="20"/>
          <w:szCs w:val="20"/>
        </w:rPr>
        <w:t xml:space="preserve">(e-mail, </w:t>
      </w:r>
      <w:r w:rsidR="001C568D">
        <w:rPr>
          <w:rFonts w:ascii="Calibri" w:hAnsi="Calibri"/>
          <w:sz w:val="20"/>
          <w:szCs w:val="20"/>
        </w:rPr>
        <w:t>phone &amp; meetings as necessary)</w:t>
      </w:r>
      <w:r w:rsidR="001C568D" w:rsidRPr="0037373D">
        <w:rPr>
          <w:rFonts w:ascii="Calibri" w:hAnsi="Calibri"/>
          <w:sz w:val="20"/>
          <w:szCs w:val="20"/>
        </w:rPr>
        <w:t xml:space="preserve"> ad-hoc Course Outline review committee </w:t>
      </w:r>
      <w:r w:rsidR="001C568D">
        <w:rPr>
          <w:rFonts w:ascii="Calibri" w:hAnsi="Calibri"/>
          <w:sz w:val="20"/>
          <w:szCs w:val="20"/>
        </w:rPr>
        <w:t xml:space="preserve">members </w:t>
      </w:r>
      <w:r w:rsidR="001C568D" w:rsidRPr="0037373D">
        <w:rPr>
          <w:rFonts w:ascii="Calibri" w:hAnsi="Calibri"/>
          <w:sz w:val="20"/>
          <w:szCs w:val="20"/>
        </w:rPr>
        <w:t xml:space="preserve">with </w:t>
      </w:r>
      <w:r w:rsidR="001C568D">
        <w:rPr>
          <w:rFonts w:ascii="Calibri" w:hAnsi="Calibri"/>
          <w:sz w:val="20"/>
          <w:szCs w:val="20"/>
        </w:rPr>
        <w:t xml:space="preserve">assigned workload, coordinate online posting of completed &amp; ‘approved’ Course Outlines, </w:t>
      </w:r>
      <w:r w:rsidR="00F45E37">
        <w:rPr>
          <w:rFonts w:ascii="Calibri" w:hAnsi="Calibri"/>
          <w:sz w:val="20"/>
          <w:szCs w:val="20"/>
        </w:rPr>
        <w:t xml:space="preserve">reach out to </w:t>
      </w:r>
      <w:r w:rsidR="001C568D">
        <w:rPr>
          <w:rFonts w:ascii="Calibri" w:hAnsi="Calibri"/>
          <w:sz w:val="20"/>
          <w:szCs w:val="20"/>
        </w:rPr>
        <w:t>faculty members</w:t>
      </w:r>
      <w:r w:rsidR="00F45E37">
        <w:rPr>
          <w:rFonts w:ascii="Calibri" w:hAnsi="Calibri"/>
          <w:sz w:val="20"/>
          <w:szCs w:val="20"/>
        </w:rPr>
        <w:t xml:space="preserve"> who </w:t>
      </w:r>
      <w:r w:rsidR="001C568D">
        <w:rPr>
          <w:rFonts w:ascii="Calibri" w:hAnsi="Calibri"/>
          <w:sz w:val="20"/>
          <w:szCs w:val="20"/>
        </w:rPr>
        <w:t>did not submit their Course Outline final drafts yet, attend Department/Division meetings to train faculty in completing SLO Assessment Summary She</w:t>
      </w:r>
      <w:r w:rsidR="00CF0F6F">
        <w:rPr>
          <w:rFonts w:ascii="Calibri" w:hAnsi="Calibri"/>
          <w:sz w:val="20"/>
          <w:szCs w:val="20"/>
        </w:rPr>
        <w:t>ets for all courses</w:t>
      </w:r>
      <w:r w:rsidR="00F7178E">
        <w:rPr>
          <w:rFonts w:ascii="Calibri" w:hAnsi="Calibri"/>
          <w:sz w:val="20"/>
          <w:szCs w:val="20"/>
        </w:rPr>
        <w:t xml:space="preserve"> &amp; class syllabi</w:t>
      </w:r>
      <w:r w:rsidR="00CF0F6F">
        <w:rPr>
          <w:rFonts w:ascii="Calibri" w:hAnsi="Calibri"/>
          <w:sz w:val="20"/>
          <w:szCs w:val="20"/>
        </w:rPr>
        <w:t>, provide support (e-mail, phone &amp; meetings as necessary) to SLOAT 1 members, review &amp; prepare status report on Fall 2010 SLO Assessment Plan</w:t>
      </w:r>
    </w:p>
    <w:p w:rsidR="001C568D" w:rsidRDefault="001C568D" w:rsidP="001C568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37373D" w:rsidRPr="009E28F9" w:rsidTr="009E28F9">
        <w:tc>
          <w:tcPr>
            <w:tcW w:w="12888" w:type="dxa"/>
            <w:gridSpan w:val="5"/>
          </w:tcPr>
          <w:p w:rsidR="0037373D" w:rsidRPr="009E28F9" w:rsidRDefault="0037373D" w:rsidP="009E28F9">
            <w:pPr>
              <w:jc w:val="center"/>
              <w:rPr>
                <w:rFonts w:ascii="Calibri" w:hAnsi="Calibri"/>
                <w:b/>
              </w:rPr>
            </w:pPr>
            <w:r w:rsidRPr="009E28F9">
              <w:rPr>
                <w:rFonts w:ascii="Calibri" w:hAnsi="Calibri"/>
                <w:b/>
              </w:rPr>
              <w:t>January 2011</w:t>
            </w:r>
          </w:p>
        </w:tc>
      </w:tr>
      <w:tr w:rsidR="0037373D" w:rsidRPr="009E28F9" w:rsidTr="009E28F9">
        <w:tc>
          <w:tcPr>
            <w:tcW w:w="2577" w:type="dxa"/>
          </w:tcPr>
          <w:p w:rsidR="0037373D" w:rsidRPr="009E28F9" w:rsidRDefault="0037373D" w:rsidP="009E28F9">
            <w:pPr>
              <w:jc w:val="center"/>
              <w:rPr>
                <w:rFonts w:ascii="Calibri" w:hAnsi="Calibri"/>
                <w:b/>
              </w:rPr>
            </w:pPr>
            <w:r w:rsidRPr="009E28F9">
              <w:rPr>
                <w:rFonts w:ascii="Calibri" w:hAnsi="Calibri"/>
                <w:b/>
              </w:rPr>
              <w:t>Monday</w:t>
            </w:r>
          </w:p>
        </w:tc>
        <w:tc>
          <w:tcPr>
            <w:tcW w:w="2578" w:type="dxa"/>
          </w:tcPr>
          <w:p w:rsidR="0037373D" w:rsidRPr="009E28F9" w:rsidRDefault="0037373D" w:rsidP="009E28F9">
            <w:pPr>
              <w:jc w:val="center"/>
              <w:rPr>
                <w:rFonts w:ascii="Calibri" w:hAnsi="Calibri"/>
                <w:b/>
              </w:rPr>
            </w:pPr>
            <w:r w:rsidRPr="009E28F9">
              <w:rPr>
                <w:rFonts w:ascii="Calibri" w:hAnsi="Calibri"/>
                <w:b/>
              </w:rPr>
              <w:t>Tuesday</w:t>
            </w:r>
          </w:p>
        </w:tc>
        <w:tc>
          <w:tcPr>
            <w:tcW w:w="2577" w:type="dxa"/>
          </w:tcPr>
          <w:p w:rsidR="0037373D" w:rsidRPr="009E28F9" w:rsidRDefault="0037373D" w:rsidP="009E28F9">
            <w:pPr>
              <w:jc w:val="center"/>
              <w:rPr>
                <w:rFonts w:ascii="Calibri" w:hAnsi="Calibri"/>
                <w:b/>
              </w:rPr>
            </w:pPr>
            <w:r w:rsidRPr="009E28F9">
              <w:rPr>
                <w:rFonts w:ascii="Calibri" w:hAnsi="Calibri"/>
                <w:b/>
              </w:rPr>
              <w:t>Wednesday</w:t>
            </w:r>
          </w:p>
        </w:tc>
        <w:tc>
          <w:tcPr>
            <w:tcW w:w="2578" w:type="dxa"/>
          </w:tcPr>
          <w:p w:rsidR="0037373D" w:rsidRPr="009E28F9" w:rsidRDefault="0037373D" w:rsidP="009E28F9">
            <w:pPr>
              <w:jc w:val="center"/>
              <w:rPr>
                <w:rFonts w:ascii="Calibri" w:hAnsi="Calibri"/>
                <w:b/>
              </w:rPr>
            </w:pPr>
            <w:r w:rsidRPr="009E28F9">
              <w:rPr>
                <w:rFonts w:ascii="Calibri" w:hAnsi="Calibri"/>
                <w:b/>
              </w:rPr>
              <w:t>Thursday</w:t>
            </w:r>
          </w:p>
        </w:tc>
        <w:tc>
          <w:tcPr>
            <w:tcW w:w="2578" w:type="dxa"/>
          </w:tcPr>
          <w:p w:rsidR="0037373D" w:rsidRPr="009E28F9" w:rsidRDefault="0037373D" w:rsidP="009E28F9">
            <w:pPr>
              <w:jc w:val="center"/>
              <w:rPr>
                <w:rFonts w:ascii="Calibri" w:hAnsi="Calibri"/>
                <w:b/>
              </w:rPr>
            </w:pPr>
            <w:r w:rsidRPr="009E28F9">
              <w:rPr>
                <w:rFonts w:ascii="Calibri" w:hAnsi="Calibri"/>
                <w:b/>
              </w:rPr>
              <w:t>Friday</w:t>
            </w:r>
          </w:p>
        </w:tc>
      </w:tr>
      <w:tr w:rsidR="00CF0F6F" w:rsidRPr="009E28F9" w:rsidTr="009E28F9">
        <w:trPr>
          <w:trHeight w:val="1224"/>
        </w:trPr>
        <w:tc>
          <w:tcPr>
            <w:tcW w:w="2577" w:type="dxa"/>
          </w:tcPr>
          <w:p w:rsidR="00CF0F6F" w:rsidRPr="009E28F9" w:rsidRDefault="00CF0F6F" w:rsidP="00AD3BDE">
            <w:pPr>
              <w:rPr>
                <w:rFonts w:ascii="Calibri" w:hAnsi="Calibri"/>
                <w:b/>
                <w:sz w:val="20"/>
                <w:szCs w:val="20"/>
                <w:vertAlign w:val="superscript"/>
              </w:rPr>
            </w:pPr>
            <w:r w:rsidRPr="009E28F9">
              <w:rPr>
                <w:rFonts w:ascii="Calibri" w:hAnsi="Calibri"/>
                <w:b/>
                <w:sz w:val="20"/>
                <w:szCs w:val="20"/>
                <w:vertAlign w:val="superscript"/>
              </w:rPr>
              <w:t>3</w:t>
            </w:r>
          </w:p>
          <w:p w:rsidR="00CF0F6F" w:rsidRPr="009E28F9" w:rsidRDefault="00CF0F6F" w:rsidP="00AD3BDE">
            <w:pPr>
              <w:rPr>
                <w:rFonts w:ascii="Calibri" w:hAnsi="Calibri"/>
                <w:b/>
                <w:sz w:val="20"/>
                <w:szCs w:val="20"/>
                <w:vertAlign w:val="superscript"/>
              </w:rPr>
            </w:pPr>
            <w:r w:rsidRPr="009E28F9">
              <w:rPr>
                <w:rFonts w:ascii="Calibri" w:hAnsi="Calibri"/>
                <w:sz w:val="20"/>
                <w:szCs w:val="20"/>
              </w:rPr>
              <w:t>SLOAT 2 &amp; continuing SLOAT 1 Training Session #1</w:t>
            </w:r>
          </w:p>
        </w:tc>
        <w:tc>
          <w:tcPr>
            <w:tcW w:w="2578" w:type="dxa"/>
          </w:tcPr>
          <w:p w:rsidR="00CF0F6F" w:rsidRPr="009E28F9" w:rsidRDefault="00CF0F6F" w:rsidP="00AD3BDE">
            <w:pPr>
              <w:rPr>
                <w:rFonts w:ascii="Calibri" w:hAnsi="Calibri"/>
                <w:b/>
                <w:sz w:val="20"/>
                <w:szCs w:val="20"/>
                <w:vertAlign w:val="superscript"/>
              </w:rPr>
            </w:pPr>
            <w:r w:rsidRPr="009E28F9">
              <w:rPr>
                <w:rFonts w:ascii="Calibri" w:hAnsi="Calibri"/>
                <w:b/>
                <w:sz w:val="20"/>
                <w:szCs w:val="20"/>
                <w:vertAlign w:val="superscript"/>
              </w:rPr>
              <w:t>4</w:t>
            </w:r>
          </w:p>
        </w:tc>
        <w:tc>
          <w:tcPr>
            <w:tcW w:w="2577" w:type="dxa"/>
          </w:tcPr>
          <w:p w:rsidR="00CF0F6F" w:rsidRPr="009E28F9" w:rsidRDefault="00CF0F6F" w:rsidP="00AD3BDE">
            <w:pPr>
              <w:rPr>
                <w:rFonts w:ascii="Calibri" w:hAnsi="Calibri"/>
                <w:b/>
                <w:sz w:val="20"/>
                <w:szCs w:val="20"/>
                <w:vertAlign w:val="superscript"/>
              </w:rPr>
            </w:pPr>
            <w:r w:rsidRPr="009E28F9">
              <w:rPr>
                <w:rFonts w:ascii="Calibri" w:hAnsi="Calibri"/>
                <w:b/>
                <w:sz w:val="20"/>
                <w:szCs w:val="20"/>
                <w:vertAlign w:val="superscript"/>
              </w:rPr>
              <w:t>5</w:t>
            </w:r>
          </w:p>
          <w:p w:rsidR="00CF0F6F" w:rsidRPr="009E28F9" w:rsidRDefault="00CF0F6F" w:rsidP="00AD3BDE">
            <w:pPr>
              <w:rPr>
                <w:rFonts w:ascii="Calibri" w:hAnsi="Calibri"/>
                <w:sz w:val="20"/>
                <w:szCs w:val="20"/>
              </w:rPr>
            </w:pPr>
            <w:r w:rsidRPr="009E28F9">
              <w:rPr>
                <w:rFonts w:ascii="Calibri" w:hAnsi="Calibri"/>
                <w:sz w:val="20"/>
                <w:szCs w:val="20"/>
              </w:rPr>
              <w:t>SLOAT 2 &amp; continuing SLOAT 1 HW#1 assignment due to Susan Gaulden</w:t>
            </w:r>
          </w:p>
          <w:p w:rsidR="00CF0F6F" w:rsidRPr="009E28F9" w:rsidRDefault="00CF0F6F" w:rsidP="00AD3BDE">
            <w:pPr>
              <w:rPr>
                <w:rFonts w:ascii="Calibri" w:hAnsi="Calibri"/>
                <w:sz w:val="8"/>
                <w:szCs w:val="8"/>
              </w:rPr>
            </w:pPr>
          </w:p>
          <w:p w:rsidR="00CF0F6F" w:rsidRPr="009E28F9" w:rsidRDefault="00CF0F6F" w:rsidP="00AD3BDE">
            <w:pPr>
              <w:rPr>
                <w:rFonts w:ascii="Calibri" w:hAnsi="Calibri"/>
                <w:b/>
                <w:sz w:val="20"/>
                <w:szCs w:val="20"/>
                <w:vertAlign w:val="superscript"/>
              </w:rPr>
            </w:pPr>
            <w:r w:rsidRPr="009E28F9">
              <w:rPr>
                <w:rFonts w:ascii="Calibri" w:hAnsi="Calibri"/>
                <w:sz w:val="20"/>
                <w:szCs w:val="20"/>
              </w:rPr>
              <w:t>review submitted SLOAT 2 &amp; continuing SLOAT 1 SLO Assessment Summary Sheets</w:t>
            </w:r>
          </w:p>
        </w:tc>
        <w:tc>
          <w:tcPr>
            <w:tcW w:w="2578" w:type="dxa"/>
          </w:tcPr>
          <w:p w:rsidR="00CF0F6F" w:rsidRPr="009E28F9" w:rsidRDefault="00CF0F6F" w:rsidP="00AD3BDE">
            <w:pPr>
              <w:rPr>
                <w:rFonts w:ascii="Calibri" w:hAnsi="Calibri"/>
                <w:b/>
                <w:sz w:val="20"/>
                <w:szCs w:val="20"/>
                <w:vertAlign w:val="superscript"/>
              </w:rPr>
            </w:pPr>
            <w:r w:rsidRPr="009E28F9">
              <w:rPr>
                <w:rFonts w:ascii="Calibri" w:hAnsi="Calibri"/>
                <w:b/>
                <w:sz w:val="20"/>
                <w:szCs w:val="20"/>
                <w:vertAlign w:val="superscript"/>
              </w:rPr>
              <w:t>6</w:t>
            </w:r>
          </w:p>
          <w:p w:rsidR="00CF0F6F" w:rsidRPr="009E28F9" w:rsidRDefault="00CF0F6F" w:rsidP="00AD3BDE">
            <w:pPr>
              <w:rPr>
                <w:rFonts w:ascii="Calibri" w:hAnsi="Calibri"/>
                <w:b/>
                <w:sz w:val="20"/>
                <w:szCs w:val="20"/>
                <w:vertAlign w:val="superscript"/>
              </w:rPr>
            </w:pPr>
            <w:r w:rsidRPr="009E28F9">
              <w:rPr>
                <w:rFonts w:ascii="Calibri" w:hAnsi="Calibri"/>
                <w:sz w:val="20"/>
                <w:szCs w:val="20"/>
              </w:rPr>
              <w:t>SLOAT 2 &amp; continuing SLOAT 1 Training Session #2</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7</w:t>
            </w:r>
          </w:p>
          <w:p w:rsidR="00CF0F6F" w:rsidRPr="009E28F9" w:rsidRDefault="00CF0F6F" w:rsidP="00AD3BDE">
            <w:pPr>
              <w:rPr>
                <w:rFonts w:ascii="Calibri" w:hAnsi="Calibri"/>
                <w:b/>
                <w:vertAlign w:val="superscript"/>
              </w:rPr>
            </w:pPr>
          </w:p>
        </w:tc>
      </w:tr>
      <w:tr w:rsidR="00CF0F6F" w:rsidRPr="009E28F9" w:rsidTr="009E28F9">
        <w:trPr>
          <w:trHeight w:val="1440"/>
        </w:trPr>
        <w:tc>
          <w:tcPr>
            <w:tcW w:w="2577" w:type="dxa"/>
          </w:tcPr>
          <w:p w:rsidR="00CF0F6F" w:rsidRPr="009E28F9" w:rsidRDefault="00CF0F6F" w:rsidP="00AD3BDE">
            <w:pPr>
              <w:rPr>
                <w:rFonts w:ascii="Calibri" w:hAnsi="Calibri"/>
                <w:b/>
                <w:vertAlign w:val="superscript"/>
              </w:rPr>
            </w:pPr>
            <w:r w:rsidRPr="009E28F9">
              <w:rPr>
                <w:rFonts w:ascii="Calibri" w:hAnsi="Calibri"/>
                <w:b/>
                <w:vertAlign w:val="superscript"/>
              </w:rPr>
              <w:t>10</w:t>
            </w:r>
          </w:p>
          <w:p w:rsidR="00CF0F6F" w:rsidRPr="009E28F9" w:rsidRDefault="00CF0F6F" w:rsidP="00AD3BDE">
            <w:pPr>
              <w:rPr>
                <w:rFonts w:ascii="Calibri" w:hAnsi="Calibri"/>
                <w:b/>
                <w:vertAlign w:val="superscript"/>
              </w:rPr>
            </w:pPr>
            <w:r w:rsidRPr="009E28F9">
              <w:rPr>
                <w:rFonts w:ascii="Calibri" w:hAnsi="Calibri"/>
                <w:b/>
                <w:sz w:val="20"/>
                <w:szCs w:val="20"/>
              </w:rPr>
              <w:t>First day of Spring 2011</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11</w:t>
            </w:r>
          </w:p>
        </w:tc>
        <w:tc>
          <w:tcPr>
            <w:tcW w:w="2577" w:type="dxa"/>
          </w:tcPr>
          <w:p w:rsidR="00CF0F6F" w:rsidRPr="009E28F9" w:rsidRDefault="00CF0F6F" w:rsidP="00AD3BDE">
            <w:pPr>
              <w:rPr>
                <w:rFonts w:ascii="Calibri" w:hAnsi="Calibri"/>
                <w:b/>
                <w:vertAlign w:val="superscript"/>
              </w:rPr>
            </w:pPr>
            <w:r w:rsidRPr="009E28F9">
              <w:rPr>
                <w:rFonts w:ascii="Calibri" w:hAnsi="Calibri"/>
                <w:b/>
                <w:vertAlign w:val="superscript"/>
              </w:rPr>
              <w:t>12</w:t>
            </w:r>
          </w:p>
          <w:p w:rsidR="00CF0F6F" w:rsidRPr="009E28F9" w:rsidRDefault="00CF0F6F" w:rsidP="00AD3BDE">
            <w:pPr>
              <w:rPr>
                <w:rFonts w:ascii="Calibri" w:hAnsi="Calibri"/>
                <w:b/>
                <w:vertAlign w:val="superscript"/>
              </w:rPr>
            </w:pPr>
            <w:r w:rsidRPr="009E28F9">
              <w:rPr>
                <w:rFonts w:ascii="Calibri" w:hAnsi="Calibri"/>
                <w:sz w:val="20"/>
                <w:szCs w:val="20"/>
              </w:rPr>
              <w:t>SLOAT 2 &amp; continuing SLOAT 1 HW#2 (pre-midterm assessment instruments) assignment due to Susan Gaulden</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13</w:t>
            </w:r>
          </w:p>
          <w:p w:rsidR="00CF0F6F" w:rsidRPr="009E28F9" w:rsidRDefault="00CF0F6F" w:rsidP="00AD3BDE">
            <w:pPr>
              <w:rPr>
                <w:rFonts w:ascii="Calibri" w:hAnsi="Calibri"/>
                <w:sz w:val="20"/>
                <w:szCs w:val="20"/>
              </w:rPr>
            </w:pPr>
            <w:r w:rsidRPr="009E28F9">
              <w:rPr>
                <w:rFonts w:ascii="Calibri" w:hAnsi="Calibri"/>
                <w:sz w:val="20"/>
                <w:szCs w:val="20"/>
              </w:rPr>
              <w:t xml:space="preserve">meet with ad-hoc Course Outline review committee for brief training on SLO Assessment Summary Sheets </w:t>
            </w:r>
            <w:r w:rsidR="00F7178E" w:rsidRPr="009E28F9">
              <w:rPr>
                <w:rFonts w:ascii="Calibri" w:hAnsi="Calibri"/>
                <w:sz w:val="20"/>
                <w:szCs w:val="20"/>
              </w:rPr>
              <w:t xml:space="preserve">&amp; class syllabi </w:t>
            </w:r>
            <w:r w:rsidRPr="009E28F9">
              <w:rPr>
                <w:rFonts w:ascii="Calibri" w:hAnsi="Calibri"/>
                <w:sz w:val="20"/>
                <w:szCs w:val="20"/>
              </w:rPr>
              <w:t>&amp; assignment of workload</w:t>
            </w:r>
          </w:p>
          <w:p w:rsidR="00CF0F6F" w:rsidRPr="009E28F9" w:rsidRDefault="00CF0F6F" w:rsidP="00AD3BDE">
            <w:pPr>
              <w:rPr>
                <w:rFonts w:ascii="Calibri" w:hAnsi="Calibri"/>
                <w:sz w:val="8"/>
                <w:szCs w:val="8"/>
              </w:rPr>
            </w:pPr>
          </w:p>
          <w:p w:rsidR="00CF0F6F" w:rsidRPr="009E28F9" w:rsidRDefault="00CF0F6F" w:rsidP="00AD3BDE">
            <w:pPr>
              <w:rPr>
                <w:rFonts w:ascii="Calibri" w:hAnsi="Calibri"/>
                <w:b/>
                <w:vertAlign w:val="superscript"/>
              </w:rPr>
            </w:pPr>
            <w:r w:rsidRPr="009E28F9">
              <w:rPr>
                <w:rFonts w:ascii="Calibri" w:hAnsi="Calibri"/>
                <w:sz w:val="20"/>
                <w:szCs w:val="20"/>
              </w:rPr>
              <w:t xml:space="preserve">review &amp; ‘approve’ all SLOAT 2 &amp; continuing </w:t>
            </w:r>
            <w:r w:rsidR="008949AE" w:rsidRPr="009E28F9">
              <w:rPr>
                <w:rFonts w:ascii="Calibri" w:hAnsi="Calibri"/>
                <w:sz w:val="20"/>
                <w:szCs w:val="20"/>
              </w:rPr>
              <w:t xml:space="preserve">SLOAT 1 </w:t>
            </w:r>
            <w:r w:rsidRPr="009E28F9">
              <w:rPr>
                <w:rFonts w:ascii="Calibri" w:hAnsi="Calibri"/>
                <w:sz w:val="20"/>
                <w:szCs w:val="20"/>
              </w:rPr>
              <w:t xml:space="preserve">SLO Assessment Summary Sheets, identified SLOs to assess in Fall 2010 &amp; corresponding </w:t>
            </w:r>
            <w:r w:rsidR="00555A5C" w:rsidRPr="009E28F9">
              <w:rPr>
                <w:rFonts w:ascii="Calibri" w:hAnsi="Calibri"/>
                <w:sz w:val="20"/>
                <w:szCs w:val="20"/>
              </w:rPr>
              <w:t xml:space="preserve">pre-midterm </w:t>
            </w:r>
            <w:r w:rsidRPr="009E28F9">
              <w:rPr>
                <w:rFonts w:ascii="Calibri" w:hAnsi="Calibri"/>
                <w:sz w:val="20"/>
                <w:szCs w:val="20"/>
              </w:rPr>
              <w:t>direct &amp; indirect asst insts</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14</w:t>
            </w:r>
          </w:p>
          <w:p w:rsidR="00CF0F6F" w:rsidRPr="009E28F9" w:rsidRDefault="00CF0F6F" w:rsidP="00AD3BDE">
            <w:pPr>
              <w:rPr>
                <w:rFonts w:ascii="Calibri" w:hAnsi="Calibri"/>
                <w:b/>
                <w:vertAlign w:val="superscript"/>
              </w:rPr>
            </w:pPr>
            <w:r w:rsidRPr="009E28F9">
              <w:rPr>
                <w:rFonts w:ascii="Calibri" w:hAnsi="Calibri"/>
                <w:sz w:val="20"/>
                <w:szCs w:val="20"/>
              </w:rPr>
              <w:t xml:space="preserve">review &amp; ‘approve’ all SLOAT 2 &amp; continuing </w:t>
            </w:r>
            <w:r w:rsidR="008949AE" w:rsidRPr="009E28F9">
              <w:rPr>
                <w:rFonts w:ascii="Calibri" w:hAnsi="Calibri"/>
                <w:sz w:val="20"/>
                <w:szCs w:val="20"/>
              </w:rPr>
              <w:t xml:space="preserve">SLOAT 1 </w:t>
            </w:r>
            <w:r w:rsidRPr="009E28F9">
              <w:rPr>
                <w:rFonts w:ascii="Calibri" w:hAnsi="Calibri"/>
                <w:sz w:val="20"/>
                <w:szCs w:val="20"/>
              </w:rPr>
              <w:t>SLO Assessment Summary Sheets, identified SLOs to assess in Fall 2010 &amp; corresponding</w:t>
            </w:r>
            <w:r w:rsidR="00555A5C" w:rsidRPr="009E28F9">
              <w:rPr>
                <w:rFonts w:ascii="Calibri" w:hAnsi="Calibri"/>
                <w:sz w:val="20"/>
                <w:szCs w:val="20"/>
              </w:rPr>
              <w:t xml:space="preserve"> pre-midterm</w:t>
            </w:r>
            <w:r w:rsidRPr="009E28F9">
              <w:rPr>
                <w:rFonts w:ascii="Calibri" w:hAnsi="Calibri"/>
                <w:sz w:val="20"/>
                <w:szCs w:val="20"/>
              </w:rPr>
              <w:t xml:space="preserve"> direct &amp; indirect assessment instruments</w:t>
            </w:r>
          </w:p>
        </w:tc>
      </w:tr>
      <w:tr w:rsidR="00CF0F6F" w:rsidRPr="009E28F9" w:rsidTr="009E28F9">
        <w:trPr>
          <w:trHeight w:val="936"/>
        </w:trPr>
        <w:tc>
          <w:tcPr>
            <w:tcW w:w="2577" w:type="dxa"/>
          </w:tcPr>
          <w:p w:rsidR="00CF0F6F" w:rsidRPr="009E28F9" w:rsidRDefault="00CF0F6F" w:rsidP="00AD3BDE">
            <w:pPr>
              <w:rPr>
                <w:rFonts w:ascii="Calibri" w:hAnsi="Calibri"/>
                <w:b/>
                <w:vertAlign w:val="superscript"/>
              </w:rPr>
            </w:pPr>
            <w:r w:rsidRPr="009E28F9">
              <w:rPr>
                <w:rFonts w:ascii="Calibri" w:hAnsi="Calibri"/>
                <w:b/>
                <w:vertAlign w:val="superscript"/>
              </w:rPr>
              <w:t>17</w:t>
            </w:r>
          </w:p>
          <w:p w:rsidR="00CF0F6F" w:rsidRPr="009E28F9" w:rsidRDefault="00CF0F6F" w:rsidP="00AD3BDE">
            <w:pPr>
              <w:rPr>
                <w:rFonts w:ascii="Calibri" w:hAnsi="Calibri"/>
                <w:b/>
                <w:vertAlign w:val="superscript"/>
              </w:rPr>
            </w:pPr>
            <w:r w:rsidRPr="009E28F9">
              <w:rPr>
                <w:rFonts w:ascii="Calibri" w:hAnsi="Calibri"/>
                <w:sz w:val="20"/>
                <w:szCs w:val="20"/>
              </w:rPr>
              <w:t>MLK Jr Birthday</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18</w:t>
            </w:r>
          </w:p>
        </w:tc>
        <w:tc>
          <w:tcPr>
            <w:tcW w:w="2577" w:type="dxa"/>
          </w:tcPr>
          <w:p w:rsidR="00CF0F6F" w:rsidRPr="009E28F9" w:rsidRDefault="00CF0F6F" w:rsidP="00AD3BDE">
            <w:pPr>
              <w:rPr>
                <w:rFonts w:ascii="Calibri" w:hAnsi="Calibri"/>
                <w:b/>
                <w:vertAlign w:val="superscript"/>
              </w:rPr>
            </w:pPr>
            <w:r w:rsidRPr="009E28F9">
              <w:rPr>
                <w:rFonts w:ascii="Calibri" w:hAnsi="Calibri"/>
                <w:b/>
                <w:vertAlign w:val="superscript"/>
              </w:rPr>
              <w:t>19</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20</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21</w:t>
            </w:r>
          </w:p>
          <w:p w:rsidR="00CF0F6F" w:rsidRPr="009E28F9" w:rsidRDefault="00CF0F6F" w:rsidP="00AD3BDE">
            <w:pPr>
              <w:rPr>
                <w:rFonts w:ascii="Calibri" w:hAnsi="Calibri"/>
                <w:b/>
                <w:vertAlign w:val="superscript"/>
              </w:rPr>
            </w:pPr>
            <w:r w:rsidRPr="009E28F9">
              <w:rPr>
                <w:rFonts w:ascii="Calibri" w:hAnsi="Calibri"/>
                <w:sz w:val="20"/>
                <w:szCs w:val="20"/>
              </w:rPr>
              <w:t>review &amp; ‘approve’ any straggling SLOAT 2 &amp; continuing SLOAT 1 submissions</w:t>
            </w:r>
          </w:p>
        </w:tc>
      </w:tr>
      <w:tr w:rsidR="00CF0F6F" w:rsidRPr="009E28F9" w:rsidTr="009E28F9">
        <w:trPr>
          <w:trHeight w:val="936"/>
        </w:trPr>
        <w:tc>
          <w:tcPr>
            <w:tcW w:w="2577" w:type="dxa"/>
          </w:tcPr>
          <w:p w:rsidR="00CF0F6F" w:rsidRPr="009E28F9" w:rsidRDefault="00CF0F6F" w:rsidP="00AD3BDE">
            <w:pPr>
              <w:rPr>
                <w:rFonts w:ascii="Calibri" w:hAnsi="Calibri"/>
                <w:b/>
                <w:vertAlign w:val="superscript"/>
              </w:rPr>
            </w:pPr>
            <w:r w:rsidRPr="009E28F9">
              <w:rPr>
                <w:rFonts w:ascii="Calibri" w:hAnsi="Calibri"/>
                <w:b/>
                <w:vertAlign w:val="superscript"/>
              </w:rPr>
              <w:t>24</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25</w:t>
            </w:r>
          </w:p>
        </w:tc>
        <w:tc>
          <w:tcPr>
            <w:tcW w:w="2577" w:type="dxa"/>
          </w:tcPr>
          <w:p w:rsidR="00CF0F6F" w:rsidRPr="009E28F9" w:rsidRDefault="00CF0F6F" w:rsidP="00AD3BDE">
            <w:pPr>
              <w:rPr>
                <w:rFonts w:ascii="Calibri" w:hAnsi="Calibri"/>
                <w:b/>
                <w:vertAlign w:val="superscript"/>
              </w:rPr>
            </w:pPr>
            <w:r w:rsidRPr="009E28F9">
              <w:rPr>
                <w:rFonts w:ascii="Calibri" w:hAnsi="Calibri"/>
                <w:b/>
                <w:vertAlign w:val="superscript"/>
              </w:rPr>
              <w:t>26</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27</w:t>
            </w:r>
          </w:p>
        </w:tc>
        <w:tc>
          <w:tcPr>
            <w:tcW w:w="2578" w:type="dxa"/>
          </w:tcPr>
          <w:p w:rsidR="00CF0F6F" w:rsidRPr="009E28F9" w:rsidRDefault="00CF0F6F" w:rsidP="00AD3BDE">
            <w:pPr>
              <w:rPr>
                <w:rFonts w:ascii="Calibri" w:hAnsi="Calibri"/>
                <w:b/>
                <w:vertAlign w:val="superscript"/>
              </w:rPr>
            </w:pPr>
            <w:r w:rsidRPr="009E28F9">
              <w:rPr>
                <w:rFonts w:ascii="Calibri" w:hAnsi="Calibri"/>
                <w:b/>
                <w:vertAlign w:val="superscript"/>
              </w:rPr>
              <w:t>28</w:t>
            </w:r>
          </w:p>
          <w:p w:rsidR="00CF0F6F" w:rsidRPr="009E28F9" w:rsidRDefault="00CF0F6F" w:rsidP="00AD3BDE">
            <w:pPr>
              <w:rPr>
                <w:rFonts w:ascii="Calibri" w:hAnsi="Calibri"/>
                <w:b/>
                <w:vertAlign w:val="superscript"/>
              </w:rPr>
            </w:pPr>
            <w:r w:rsidRPr="009E28F9">
              <w:rPr>
                <w:rFonts w:ascii="Calibri" w:hAnsi="Calibri"/>
                <w:sz w:val="20"/>
                <w:szCs w:val="20"/>
              </w:rPr>
              <w:t xml:space="preserve">SLOAT 1 </w:t>
            </w:r>
            <w:r w:rsidR="001E6918" w:rsidRPr="009E28F9">
              <w:rPr>
                <w:rFonts w:ascii="Calibri" w:hAnsi="Calibri"/>
                <w:sz w:val="20"/>
                <w:szCs w:val="20"/>
              </w:rPr>
              <w:t xml:space="preserve">Fall 2010 SLO Assessment </w:t>
            </w:r>
            <w:r w:rsidRPr="009E28F9">
              <w:rPr>
                <w:rFonts w:ascii="Calibri" w:hAnsi="Calibri"/>
                <w:sz w:val="20"/>
                <w:szCs w:val="20"/>
              </w:rPr>
              <w:t>Report final drafts due – submit to Susan Gaulden</w:t>
            </w:r>
          </w:p>
        </w:tc>
      </w:tr>
    </w:tbl>
    <w:p w:rsidR="0037373D" w:rsidRPr="00555A5C" w:rsidRDefault="0037373D" w:rsidP="0037373D">
      <w:pPr>
        <w:rPr>
          <w:sz w:val="8"/>
          <w:szCs w:val="8"/>
        </w:rPr>
      </w:pPr>
    </w:p>
    <w:p w:rsidR="0037373D" w:rsidRPr="00555A5C" w:rsidRDefault="0037373D" w:rsidP="0037373D">
      <w:pPr>
        <w:rPr>
          <w:rFonts w:ascii="Calibri" w:hAnsi="Calibri"/>
          <w:sz w:val="18"/>
          <w:szCs w:val="18"/>
        </w:rPr>
      </w:pPr>
      <w:r w:rsidRPr="00555A5C">
        <w:rPr>
          <w:rFonts w:ascii="Calibri" w:hAnsi="Calibri"/>
          <w:sz w:val="18"/>
          <w:szCs w:val="18"/>
        </w:rPr>
        <w:t xml:space="preserve">ongoing </w:t>
      </w:r>
      <w:r w:rsidR="000B6293" w:rsidRPr="00555A5C">
        <w:rPr>
          <w:rFonts w:ascii="Calibri" w:hAnsi="Calibri"/>
          <w:sz w:val="18"/>
          <w:szCs w:val="18"/>
        </w:rPr>
        <w:t>January</w:t>
      </w:r>
      <w:r w:rsidRPr="00555A5C">
        <w:rPr>
          <w:rFonts w:ascii="Calibri" w:hAnsi="Calibri"/>
          <w:sz w:val="18"/>
          <w:szCs w:val="18"/>
        </w:rPr>
        <w:t xml:space="preserve"> tasks:</w:t>
      </w:r>
      <w:r w:rsidR="001C568D" w:rsidRPr="00555A5C">
        <w:rPr>
          <w:rFonts w:ascii="Calibri" w:hAnsi="Calibri"/>
          <w:sz w:val="18"/>
          <w:szCs w:val="18"/>
        </w:rPr>
        <w:t xml:space="preserve"> review course outlines as submitted to Dean White, assist (e-mail, phone &amp; meetings as necessary) ad-hoc Course Outline review committee members with assigned workload, coordinate online posting of completed &amp; ‘approved’ Course Outlines &amp; SLO Assessment Summary Sheets, </w:t>
      </w:r>
      <w:r w:rsidR="00F45E37" w:rsidRPr="00555A5C">
        <w:rPr>
          <w:rFonts w:ascii="Calibri" w:hAnsi="Calibri"/>
          <w:sz w:val="18"/>
          <w:szCs w:val="18"/>
        </w:rPr>
        <w:t>continue to reach out to</w:t>
      </w:r>
      <w:r w:rsidR="001C568D" w:rsidRPr="00555A5C">
        <w:rPr>
          <w:rFonts w:ascii="Calibri" w:hAnsi="Calibri"/>
          <w:sz w:val="18"/>
          <w:szCs w:val="18"/>
        </w:rPr>
        <w:t xml:space="preserve"> faculty members </w:t>
      </w:r>
      <w:r w:rsidR="00F45E37" w:rsidRPr="00555A5C">
        <w:rPr>
          <w:rFonts w:ascii="Calibri" w:hAnsi="Calibri"/>
          <w:sz w:val="18"/>
          <w:szCs w:val="18"/>
        </w:rPr>
        <w:t xml:space="preserve">who </w:t>
      </w:r>
      <w:r w:rsidR="001C568D" w:rsidRPr="00555A5C">
        <w:rPr>
          <w:rFonts w:ascii="Calibri" w:hAnsi="Calibri"/>
          <w:sz w:val="18"/>
          <w:szCs w:val="18"/>
        </w:rPr>
        <w:t>did not submit their Course Outline final drafts yet, attend Department/Division meetings to train faculty in completing SLO Assessment Summary Sheets for all courses</w:t>
      </w:r>
      <w:r w:rsidR="00F7178E">
        <w:rPr>
          <w:rFonts w:ascii="Calibri" w:hAnsi="Calibri"/>
          <w:sz w:val="18"/>
          <w:szCs w:val="18"/>
        </w:rPr>
        <w:t xml:space="preserve"> &amp; class syllabi, </w:t>
      </w:r>
      <w:r w:rsidR="001E6918" w:rsidRPr="00555A5C">
        <w:rPr>
          <w:rFonts w:ascii="Calibri" w:hAnsi="Calibri"/>
          <w:sz w:val="18"/>
          <w:szCs w:val="18"/>
        </w:rPr>
        <w:t>provide support (e-mail, phone &amp; meetings as necessary) to SLOAT 2 &amp; continuing SLOAT 1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0B6293" w:rsidRPr="009E28F9" w:rsidTr="009E28F9">
        <w:tc>
          <w:tcPr>
            <w:tcW w:w="12888" w:type="dxa"/>
            <w:gridSpan w:val="5"/>
          </w:tcPr>
          <w:p w:rsidR="000B6293" w:rsidRPr="009E28F9" w:rsidRDefault="000B6293" w:rsidP="009E28F9">
            <w:pPr>
              <w:jc w:val="center"/>
              <w:rPr>
                <w:rFonts w:ascii="Calibri" w:hAnsi="Calibri"/>
                <w:b/>
              </w:rPr>
            </w:pPr>
            <w:r w:rsidRPr="009E28F9">
              <w:rPr>
                <w:rFonts w:ascii="Calibri" w:hAnsi="Calibri"/>
                <w:b/>
              </w:rPr>
              <w:t>February 2011</w:t>
            </w:r>
          </w:p>
        </w:tc>
      </w:tr>
      <w:tr w:rsidR="000B6293" w:rsidRPr="009E28F9" w:rsidTr="009E28F9">
        <w:tc>
          <w:tcPr>
            <w:tcW w:w="2577" w:type="dxa"/>
          </w:tcPr>
          <w:p w:rsidR="000B6293" w:rsidRPr="009E28F9" w:rsidRDefault="000B6293" w:rsidP="009E28F9">
            <w:pPr>
              <w:jc w:val="center"/>
              <w:rPr>
                <w:rFonts w:ascii="Calibri" w:hAnsi="Calibri"/>
                <w:b/>
              </w:rPr>
            </w:pPr>
            <w:r w:rsidRPr="009E28F9">
              <w:rPr>
                <w:rFonts w:ascii="Calibri" w:hAnsi="Calibri"/>
                <w:b/>
              </w:rPr>
              <w:t>Monday</w:t>
            </w:r>
          </w:p>
        </w:tc>
        <w:tc>
          <w:tcPr>
            <w:tcW w:w="2578" w:type="dxa"/>
          </w:tcPr>
          <w:p w:rsidR="000B6293" w:rsidRPr="009E28F9" w:rsidRDefault="000B6293" w:rsidP="009E28F9">
            <w:pPr>
              <w:jc w:val="center"/>
              <w:rPr>
                <w:rFonts w:ascii="Calibri" w:hAnsi="Calibri"/>
                <w:b/>
              </w:rPr>
            </w:pPr>
            <w:r w:rsidRPr="009E28F9">
              <w:rPr>
                <w:rFonts w:ascii="Calibri" w:hAnsi="Calibri"/>
                <w:b/>
              </w:rPr>
              <w:t>Tuesday</w:t>
            </w:r>
          </w:p>
        </w:tc>
        <w:tc>
          <w:tcPr>
            <w:tcW w:w="2577" w:type="dxa"/>
          </w:tcPr>
          <w:p w:rsidR="000B6293" w:rsidRPr="009E28F9" w:rsidRDefault="000B6293" w:rsidP="009E28F9">
            <w:pPr>
              <w:jc w:val="center"/>
              <w:rPr>
                <w:rFonts w:ascii="Calibri" w:hAnsi="Calibri"/>
                <w:b/>
              </w:rPr>
            </w:pPr>
            <w:r w:rsidRPr="009E28F9">
              <w:rPr>
                <w:rFonts w:ascii="Calibri" w:hAnsi="Calibri"/>
                <w:b/>
              </w:rPr>
              <w:t>Wednesday</w:t>
            </w:r>
          </w:p>
        </w:tc>
        <w:tc>
          <w:tcPr>
            <w:tcW w:w="2578" w:type="dxa"/>
          </w:tcPr>
          <w:p w:rsidR="000B6293" w:rsidRPr="009E28F9" w:rsidRDefault="000B6293" w:rsidP="009E28F9">
            <w:pPr>
              <w:jc w:val="center"/>
              <w:rPr>
                <w:rFonts w:ascii="Calibri" w:hAnsi="Calibri"/>
                <w:b/>
              </w:rPr>
            </w:pPr>
            <w:r w:rsidRPr="009E28F9">
              <w:rPr>
                <w:rFonts w:ascii="Calibri" w:hAnsi="Calibri"/>
                <w:b/>
              </w:rPr>
              <w:t>Thursday</w:t>
            </w:r>
          </w:p>
        </w:tc>
        <w:tc>
          <w:tcPr>
            <w:tcW w:w="2578" w:type="dxa"/>
          </w:tcPr>
          <w:p w:rsidR="000B6293" w:rsidRPr="009E28F9" w:rsidRDefault="000B6293" w:rsidP="009E28F9">
            <w:pPr>
              <w:jc w:val="center"/>
              <w:rPr>
                <w:rFonts w:ascii="Calibri" w:hAnsi="Calibri"/>
                <w:b/>
              </w:rPr>
            </w:pPr>
            <w:r w:rsidRPr="009E28F9">
              <w:rPr>
                <w:rFonts w:ascii="Calibri" w:hAnsi="Calibri"/>
                <w:b/>
              </w:rPr>
              <w:t>Friday</w:t>
            </w:r>
          </w:p>
        </w:tc>
      </w:tr>
      <w:tr w:rsidR="000B6293" w:rsidRPr="009E28F9" w:rsidTr="009E28F9">
        <w:trPr>
          <w:trHeight w:val="1440"/>
        </w:trPr>
        <w:tc>
          <w:tcPr>
            <w:tcW w:w="2577" w:type="dxa"/>
          </w:tcPr>
          <w:p w:rsidR="000B6293" w:rsidRPr="009E28F9" w:rsidRDefault="000B6293" w:rsidP="00AD3BDE">
            <w:pPr>
              <w:rPr>
                <w:rFonts w:ascii="Calibri" w:hAnsi="Calibri"/>
              </w:rPr>
            </w:pPr>
          </w:p>
        </w:tc>
        <w:tc>
          <w:tcPr>
            <w:tcW w:w="2578" w:type="dxa"/>
          </w:tcPr>
          <w:p w:rsidR="000B6293" w:rsidRPr="009E28F9" w:rsidRDefault="000B6293" w:rsidP="00AD3BDE">
            <w:pPr>
              <w:rPr>
                <w:rFonts w:ascii="Calibri" w:hAnsi="Calibri"/>
              </w:rPr>
            </w:pPr>
            <w:r w:rsidRPr="009E28F9">
              <w:rPr>
                <w:rFonts w:ascii="Calibri" w:hAnsi="Calibri"/>
                <w:b/>
                <w:vertAlign w:val="superscript"/>
              </w:rPr>
              <w:t>1</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3</w:t>
            </w:r>
          </w:p>
          <w:p w:rsidR="001E6918" w:rsidRPr="009E28F9" w:rsidRDefault="001E6918" w:rsidP="00AD3BDE">
            <w:pPr>
              <w:rPr>
                <w:rFonts w:ascii="Calibri" w:hAnsi="Calibri"/>
                <w:b/>
                <w:vertAlign w:val="superscript"/>
              </w:rPr>
            </w:pPr>
            <w:r w:rsidRPr="009E28F9">
              <w:rPr>
                <w:rFonts w:ascii="Calibri" w:hAnsi="Calibri"/>
                <w:sz w:val="20"/>
                <w:szCs w:val="20"/>
              </w:rPr>
              <w:t>send invites to &amp; publicize SLOAT 1 SLO Assessment Symposium on 2/24</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4</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7</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8</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9</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10</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11</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14</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15</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16</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17</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18</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21</w:t>
            </w:r>
          </w:p>
          <w:p w:rsidR="00B916F7" w:rsidRPr="009E28F9" w:rsidRDefault="00B916F7" w:rsidP="00AD3BDE">
            <w:pPr>
              <w:rPr>
                <w:rFonts w:ascii="Calibri" w:hAnsi="Calibri"/>
                <w:b/>
                <w:vertAlign w:val="superscript"/>
              </w:rPr>
            </w:pPr>
            <w:r w:rsidRPr="009E28F9">
              <w:rPr>
                <w:rFonts w:ascii="Calibri" w:hAnsi="Calibri"/>
                <w:sz w:val="20"/>
                <w:szCs w:val="20"/>
              </w:rPr>
              <w:t>Presidents’ Day</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22</w:t>
            </w:r>
          </w:p>
          <w:p w:rsidR="001E6918" w:rsidRPr="009E28F9" w:rsidRDefault="001E6918" w:rsidP="00AD3BDE">
            <w:pPr>
              <w:rPr>
                <w:rFonts w:ascii="Calibri" w:hAnsi="Calibri"/>
                <w:b/>
                <w:vertAlign w:val="superscript"/>
              </w:rPr>
            </w:pPr>
            <w:r w:rsidRPr="009E28F9">
              <w:rPr>
                <w:rFonts w:ascii="Calibri" w:hAnsi="Calibri"/>
                <w:sz w:val="20"/>
                <w:szCs w:val="20"/>
              </w:rPr>
              <w:t>SLOAT 2 &amp; continuing SLOAT 1 Status Check Meeting</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23</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24</w:t>
            </w:r>
          </w:p>
          <w:p w:rsidR="001E6918" w:rsidRPr="009E28F9" w:rsidRDefault="001E6918" w:rsidP="00AD3BDE">
            <w:pPr>
              <w:rPr>
                <w:rFonts w:ascii="Calibri" w:hAnsi="Calibri"/>
                <w:sz w:val="20"/>
                <w:szCs w:val="20"/>
              </w:rPr>
            </w:pPr>
            <w:r w:rsidRPr="009E28F9">
              <w:rPr>
                <w:rFonts w:ascii="Calibri" w:hAnsi="Calibri"/>
                <w:sz w:val="20"/>
                <w:szCs w:val="20"/>
              </w:rPr>
              <w:t>SLOAT 1 SLO Assessment Symposium</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25</w:t>
            </w:r>
          </w:p>
          <w:p w:rsidR="00CF0F6F" w:rsidRPr="009E28F9" w:rsidRDefault="00CF0F6F" w:rsidP="00AD3BDE">
            <w:pPr>
              <w:rPr>
                <w:rFonts w:ascii="Calibri" w:hAnsi="Calibri"/>
                <w:b/>
                <w:vertAlign w:val="superscript"/>
              </w:rPr>
            </w:pPr>
            <w:r w:rsidRPr="009E28F9">
              <w:rPr>
                <w:rFonts w:ascii="Calibri" w:hAnsi="Calibri"/>
                <w:sz w:val="20"/>
                <w:szCs w:val="20"/>
              </w:rPr>
              <w:t>SLOAT 2 &amp; continuing SLOAT 1 HW#2 (post-midterm assessment instruments) assignment due to Susan Gaulden</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28</w:t>
            </w:r>
          </w:p>
          <w:p w:rsidR="00555A5C" w:rsidRPr="009E28F9" w:rsidRDefault="00555A5C" w:rsidP="00AD3BDE">
            <w:pPr>
              <w:rPr>
                <w:rFonts w:ascii="Calibri" w:hAnsi="Calibri"/>
                <w:b/>
                <w:vertAlign w:val="superscript"/>
              </w:rPr>
            </w:pPr>
            <w:r w:rsidRPr="009E28F9">
              <w:rPr>
                <w:rFonts w:ascii="Calibri" w:hAnsi="Calibri"/>
                <w:sz w:val="20"/>
                <w:szCs w:val="20"/>
              </w:rPr>
              <w:t>review &amp; ‘approve’ all SLOAT 2 direct &amp; indirect post-midterm assessment instruments</w:t>
            </w:r>
          </w:p>
        </w:tc>
        <w:tc>
          <w:tcPr>
            <w:tcW w:w="2578" w:type="dxa"/>
          </w:tcPr>
          <w:p w:rsidR="000B6293" w:rsidRPr="009E28F9" w:rsidRDefault="000B6293" w:rsidP="00AD3BDE">
            <w:pPr>
              <w:rPr>
                <w:rFonts w:ascii="Calibri" w:hAnsi="Calibri"/>
                <w:b/>
                <w:vertAlign w:val="superscript"/>
              </w:rPr>
            </w:pPr>
          </w:p>
        </w:tc>
        <w:tc>
          <w:tcPr>
            <w:tcW w:w="2577" w:type="dxa"/>
          </w:tcPr>
          <w:p w:rsidR="000B6293" w:rsidRPr="009E28F9" w:rsidRDefault="000B6293" w:rsidP="00AD3BDE">
            <w:pPr>
              <w:rPr>
                <w:rFonts w:ascii="Calibri" w:hAnsi="Calibri"/>
                <w:b/>
                <w:vertAlign w:val="superscript"/>
              </w:rPr>
            </w:pPr>
          </w:p>
        </w:tc>
        <w:tc>
          <w:tcPr>
            <w:tcW w:w="2578" w:type="dxa"/>
          </w:tcPr>
          <w:p w:rsidR="000B6293" w:rsidRPr="009E28F9" w:rsidRDefault="000B6293" w:rsidP="00AD3BDE">
            <w:pPr>
              <w:rPr>
                <w:rFonts w:ascii="Calibri" w:hAnsi="Calibri"/>
                <w:b/>
                <w:vertAlign w:val="superscript"/>
              </w:rPr>
            </w:pPr>
          </w:p>
        </w:tc>
        <w:tc>
          <w:tcPr>
            <w:tcW w:w="2578" w:type="dxa"/>
          </w:tcPr>
          <w:p w:rsidR="000B6293" w:rsidRPr="009E28F9" w:rsidRDefault="000B6293" w:rsidP="00AD3BDE">
            <w:pPr>
              <w:rPr>
                <w:rFonts w:ascii="Calibri" w:hAnsi="Calibri"/>
                <w:b/>
                <w:vertAlign w:val="superscript"/>
              </w:rPr>
            </w:pPr>
          </w:p>
        </w:tc>
      </w:tr>
    </w:tbl>
    <w:p w:rsidR="000B6293" w:rsidRDefault="000B6293" w:rsidP="000B6293">
      <w:pPr>
        <w:rPr>
          <w:sz w:val="20"/>
          <w:szCs w:val="20"/>
        </w:rPr>
      </w:pPr>
    </w:p>
    <w:p w:rsidR="00F45E37" w:rsidRDefault="000B6293" w:rsidP="000B6293">
      <w:pPr>
        <w:rPr>
          <w:rFonts w:ascii="Calibri" w:hAnsi="Calibri"/>
          <w:sz w:val="20"/>
          <w:szCs w:val="20"/>
        </w:rPr>
      </w:pPr>
      <w:r w:rsidRPr="0037373D">
        <w:rPr>
          <w:rFonts w:ascii="Calibri" w:hAnsi="Calibri"/>
          <w:sz w:val="20"/>
          <w:szCs w:val="20"/>
        </w:rPr>
        <w:t xml:space="preserve">ongoing </w:t>
      </w:r>
      <w:r>
        <w:rPr>
          <w:rFonts w:ascii="Calibri" w:hAnsi="Calibri"/>
          <w:sz w:val="20"/>
          <w:szCs w:val="20"/>
        </w:rPr>
        <w:t>February</w:t>
      </w:r>
      <w:r w:rsidRPr="0037373D">
        <w:rPr>
          <w:rFonts w:ascii="Calibri" w:hAnsi="Calibri"/>
          <w:sz w:val="20"/>
          <w:szCs w:val="20"/>
        </w:rPr>
        <w:t xml:space="preserve"> tasks:</w:t>
      </w:r>
      <w:r w:rsidR="001C568D" w:rsidRPr="001C568D">
        <w:rPr>
          <w:rFonts w:ascii="Calibri" w:hAnsi="Calibri"/>
          <w:sz w:val="20"/>
          <w:szCs w:val="20"/>
        </w:rPr>
        <w:t xml:space="preserve"> </w:t>
      </w:r>
      <w:r w:rsidR="00F45E37">
        <w:rPr>
          <w:rFonts w:ascii="Calibri" w:hAnsi="Calibri"/>
          <w:sz w:val="20"/>
          <w:szCs w:val="20"/>
        </w:rPr>
        <w:t>continue to reach out to faculty members who did not submit their Course Outline final drafts yet, attend Department/Division meetings to train faculty &amp; assist (e-mail, phone &amp; meetings as necessary) faculty in completing SLO Assessment Summary Sheets for all courses</w:t>
      </w:r>
      <w:r w:rsidR="00F7178E">
        <w:rPr>
          <w:rFonts w:ascii="Calibri" w:hAnsi="Calibri"/>
          <w:sz w:val="20"/>
          <w:szCs w:val="20"/>
        </w:rPr>
        <w:t xml:space="preserve"> &amp; class syllabi</w:t>
      </w:r>
      <w:r w:rsidR="00F45E37">
        <w:rPr>
          <w:rFonts w:ascii="Calibri" w:hAnsi="Calibri"/>
          <w:sz w:val="20"/>
          <w:szCs w:val="20"/>
        </w:rPr>
        <w:t xml:space="preserve">, </w:t>
      </w:r>
      <w:r w:rsidR="00F45E37" w:rsidRPr="0037373D">
        <w:rPr>
          <w:rFonts w:ascii="Calibri" w:hAnsi="Calibri"/>
          <w:sz w:val="20"/>
          <w:szCs w:val="20"/>
        </w:rPr>
        <w:t xml:space="preserve">review </w:t>
      </w:r>
      <w:r w:rsidR="00F45E37">
        <w:rPr>
          <w:rFonts w:ascii="Calibri" w:hAnsi="Calibri"/>
          <w:sz w:val="20"/>
          <w:szCs w:val="20"/>
        </w:rPr>
        <w:t>SLO Assessment Summary Sheets</w:t>
      </w:r>
      <w:r w:rsidR="00F45E37" w:rsidRPr="0037373D">
        <w:rPr>
          <w:rFonts w:ascii="Calibri" w:hAnsi="Calibri"/>
          <w:sz w:val="20"/>
          <w:szCs w:val="20"/>
        </w:rPr>
        <w:t xml:space="preserve"> </w:t>
      </w:r>
      <w:r w:rsidR="00210F38">
        <w:rPr>
          <w:rFonts w:ascii="Calibri" w:hAnsi="Calibri"/>
          <w:sz w:val="20"/>
          <w:szCs w:val="20"/>
        </w:rPr>
        <w:t xml:space="preserve">&amp; class syllabi </w:t>
      </w:r>
      <w:r w:rsidR="00F45E37" w:rsidRPr="0037373D">
        <w:rPr>
          <w:rFonts w:ascii="Calibri" w:hAnsi="Calibri"/>
          <w:sz w:val="20"/>
          <w:szCs w:val="20"/>
        </w:rPr>
        <w:t>as submitted to Dean White, assist</w:t>
      </w:r>
      <w:r w:rsidR="00F45E37">
        <w:rPr>
          <w:rFonts w:ascii="Calibri" w:hAnsi="Calibri"/>
          <w:sz w:val="20"/>
          <w:szCs w:val="20"/>
        </w:rPr>
        <w:t xml:space="preserve"> </w:t>
      </w:r>
      <w:r w:rsidR="00F45E37" w:rsidRPr="0037373D">
        <w:rPr>
          <w:rFonts w:ascii="Calibri" w:hAnsi="Calibri"/>
          <w:sz w:val="20"/>
          <w:szCs w:val="20"/>
        </w:rPr>
        <w:t xml:space="preserve">(e-mail, </w:t>
      </w:r>
      <w:r w:rsidR="00F45E37">
        <w:rPr>
          <w:rFonts w:ascii="Calibri" w:hAnsi="Calibri"/>
          <w:sz w:val="20"/>
          <w:szCs w:val="20"/>
        </w:rPr>
        <w:t>phone &amp; meetings as necessary)</w:t>
      </w:r>
      <w:r w:rsidR="00F45E37" w:rsidRPr="0037373D">
        <w:rPr>
          <w:rFonts w:ascii="Calibri" w:hAnsi="Calibri"/>
          <w:sz w:val="20"/>
          <w:szCs w:val="20"/>
        </w:rPr>
        <w:t xml:space="preserve"> ad-hoc Course Outline review committee </w:t>
      </w:r>
      <w:r w:rsidR="00F45E37">
        <w:rPr>
          <w:rFonts w:ascii="Calibri" w:hAnsi="Calibri"/>
          <w:sz w:val="20"/>
          <w:szCs w:val="20"/>
        </w:rPr>
        <w:t xml:space="preserve">members </w:t>
      </w:r>
      <w:r w:rsidR="00F45E37" w:rsidRPr="0037373D">
        <w:rPr>
          <w:rFonts w:ascii="Calibri" w:hAnsi="Calibri"/>
          <w:sz w:val="20"/>
          <w:szCs w:val="20"/>
        </w:rPr>
        <w:t xml:space="preserve">with </w:t>
      </w:r>
      <w:r w:rsidR="00F45E37">
        <w:rPr>
          <w:rFonts w:ascii="Calibri" w:hAnsi="Calibri"/>
          <w:sz w:val="20"/>
          <w:szCs w:val="20"/>
        </w:rPr>
        <w:t>assigned workload, coordinate online posting of completed &amp; ‘approved’ SLO Assessment Summary Sheets</w:t>
      </w:r>
      <w:r w:rsidR="001E6918">
        <w:rPr>
          <w:rFonts w:ascii="Calibri" w:hAnsi="Calibri"/>
          <w:sz w:val="20"/>
          <w:szCs w:val="20"/>
        </w:rPr>
        <w:t>, provide support (e-mail, phone &amp; meetings as necessary) to SLOAT 2 &amp; continuing SLOAT 1 members</w:t>
      </w:r>
      <w:r w:rsidR="00555A5C">
        <w:rPr>
          <w:rFonts w:ascii="Calibri" w:hAnsi="Calibri"/>
          <w:sz w:val="20"/>
          <w:szCs w:val="20"/>
        </w:rPr>
        <w:t>, reach out to any SLOAT 1 members who have still not submitted their Fall 2010 SLO Assessment Reports</w:t>
      </w:r>
    </w:p>
    <w:p w:rsidR="00F45E37" w:rsidRDefault="00F45E37" w:rsidP="000B6293">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0B6293" w:rsidRPr="009E28F9" w:rsidTr="009E28F9">
        <w:tc>
          <w:tcPr>
            <w:tcW w:w="12888" w:type="dxa"/>
            <w:gridSpan w:val="5"/>
          </w:tcPr>
          <w:p w:rsidR="000B6293" w:rsidRPr="009E28F9" w:rsidRDefault="000B6293" w:rsidP="009E28F9">
            <w:pPr>
              <w:jc w:val="center"/>
              <w:rPr>
                <w:rFonts w:ascii="Calibri" w:hAnsi="Calibri"/>
                <w:b/>
              </w:rPr>
            </w:pPr>
            <w:r w:rsidRPr="009E28F9">
              <w:rPr>
                <w:rFonts w:ascii="Calibri" w:hAnsi="Calibri"/>
                <w:b/>
              </w:rPr>
              <w:t>March 2011</w:t>
            </w:r>
          </w:p>
        </w:tc>
      </w:tr>
      <w:tr w:rsidR="000B6293" w:rsidRPr="009E28F9" w:rsidTr="009E28F9">
        <w:tc>
          <w:tcPr>
            <w:tcW w:w="2577" w:type="dxa"/>
          </w:tcPr>
          <w:p w:rsidR="000B6293" w:rsidRPr="009E28F9" w:rsidRDefault="000B6293" w:rsidP="009E28F9">
            <w:pPr>
              <w:jc w:val="center"/>
              <w:rPr>
                <w:rFonts w:ascii="Calibri" w:hAnsi="Calibri"/>
                <w:b/>
              </w:rPr>
            </w:pPr>
            <w:r w:rsidRPr="009E28F9">
              <w:rPr>
                <w:rFonts w:ascii="Calibri" w:hAnsi="Calibri"/>
                <w:b/>
              </w:rPr>
              <w:t>Monday</w:t>
            </w:r>
          </w:p>
        </w:tc>
        <w:tc>
          <w:tcPr>
            <w:tcW w:w="2578" w:type="dxa"/>
          </w:tcPr>
          <w:p w:rsidR="000B6293" w:rsidRPr="009E28F9" w:rsidRDefault="000B6293" w:rsidP="009E28F9">
            <w:pPr>
              <w:jc w:val="center"/>
              <w:rPr>
                <w:rFonts w:ascii="Calibri" w:hAnsi="Calibri"/>
                <w:b/>
              </w:rPr>
            </w:pPr>
            <w:r w:rsidRPr="009E28F9">
              <w:rPr>
                <w:rFonts w:ascii="Calibri" w:hAnsi="Calibri"/>
                <w:b/>
              </w:rPr>
              <w:t>Tuesday</w:t>
            </w:r>
          </w:p>
        </w:tc>
        <w:tc>
          <w:tcPr>
            <w:tcW w:w="2577" w:type="dxa"/>
          </w:tcPr>
          <w:p w:rsidR="000B6293" w:rsidRPr="009E28F9" w:rsidRDefault="000B6293" w:rsidP="009E28F9">
            <w:pPr>
              <w:jc w:val="center"/>
              <w:rPr>
                <w:rFonts w:ascii="Calibri" w:hAnsi="Calibri"/>
                <w:b/>
              </w:rPr>
            </w:pPr>
            <w:r w:rsidRPr="009E28F9">
              <w:rPr>
                <w:rFonts w:ascii="Calibri" w:hAnsi="Calibri"/>
                <w:b/>
              </w:rPr>
              <w:t>Wednesday</w:t>
            </w:r>
          </w:p>
        </w:tc>
        <w:tc>
          <w:tcPr>
            <w:tcW w:w="2578" w:type="dxa"/>
          </w:tcPr>
          <w:p w:rsidR="000B6293" w:rsidRPr="009E28F9" w:rsidRDefault="000B6293" w:rsidP="009E28F9">
            <w:pPr>
              <w:jc w:val="center"/>
              <w:rPr>
                <w:rFonts w:ascii="Calibri" w:hAnsi="Calibri"/>
                <w:b/>
              </w:rPr>
            </w:pPr>
            <w:r w:rsidRPr="009E28F9">
              <w:rPr>
                <w:rFonts w:ascii="Calibri" w:hAnsi="Calibri"/>
                <w:b/>
              </w:rPr>
              <w:t>Thursday</w:t>
            </w:r>
          </w:p>
        </w:tc>
        <w:tc>
          <w:tcPr>
            <w:tcW w:w="2578" w:type="dxa"/>
          </w:tcPr>
          <w:p w:rsidR="000B6293" w:rsidRPr="009E28F9" w:rsidRDefault="000B6293" w:rsidP="009E28F9">
            <w:pPr>
              <w:jc w:val="center"/>
              <w:rPr>
                <w:rFonts w:ascii="Calibri" w:hAnsi="Calibri"/>
                <w:b/>
              </w:rPr>
            </w:pPr>
            <w:r w:rsidRPr="009E28F9">
              <w:rPr>
                <w:rFonts w:ascii="Calibri" w:hAnsi="Calibri"/>
                <w:b/>
              </w:rPr>
              <w:t>Friday</w:t>
            </w:r>
          </w:p>
        </w:tc>
      </w:tr>
      <w:tr w:rsidR="000B6293" w:rsidRPr="009E28F9" w:rsidTr="009E28F9">
        <w:trPr>
          <w:trHeight w:val="1440"/>
        </w:trPr>
        <w:tc>
          <w:tcPr>
            <w:tcW w:w="2577" w:type="dxa"/>
          </w:tcPr>
          <w:p w:rsidR="000B6293" w:rsidRPr="009E28F9" w:rsidRDefault="000B6293" w:rsidP="00AD3BDE">
            <w:pPr>
              <w:rPr>
                <w:rFonts w:ascii="Calibri" w:hAnsi="Calibri"/>
              </w:rPr>
            </w:pP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w:t>
            </w:r>
          </w:p>
          <w:p w:rsidR="00555A5C" w:rsidRPr="009E28F9" w:rsidRDefault="00555A5C" w:rsidP="00AD3BDE">
            <w:pPr>
              <w:rPr>
                <w:rFonts w:ascii="Calibri" w:hAnsi="Calibri"/>
              </w:rPr>
            </w:pPr>
            <w:r w:rsidRPr="009E28F9">
              <w:rPr>
                <w:rFonts w:ascii="Calibri" w:hAnsi="Calibri"/>
                <w:sz w:val="20"/>
                <w:szCs w:val="20"/>
              </w:rPr>
              <w:t>review &amp; ‘approve’ all SLOAT 2 direct &amp; indirect post-midterm assessment instruments</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3</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4</w:t>
            </w:r>
          </w:p>
          <w:p w:rsidR="00B916F7" w:rsidRPr="009E28F9" w:rsidRDefault="00B916F7" w:rsidP="00AD3BDE">
            <w:pPr>
              <w:rPr>
                <w:rFonts w:ascii="Calibri" w:hAnsi="Calibri"/>
                <w:sz w:val="20"/>
                <w:szCs w:val="20"/>
              </w:rPr>
            </w:pPr>
            <w:r w:rsidRPr="009E28F9">
              <w:rPr>
                <w:rFonts w:ascii="Calibri" w:hAnsi="Calibri"/>
                <w:sz w:val="20"/>
                <w:szCs w:val="20"/>
              </w:rPr>
              <w:t>Midterm grades due</w:t>
            </w:r>
          </w:p>
          <w:p w:rsidR="001C568D" w:rsidRPr="009E28F9" w:rsidRDefault="001C568D" w:rsidP="00AD3BDE">
            <w:pPr>
              <w:rPr>
                <w:rFonts w:ascii="Calibri" w:hAnsi="Calibri"/>
                <w:sz w:val="20"/>
                <w:szCs w:val="20"/>
              </w:rPr>
            </w:pPr>
          </w:p>
          <w:p w:rsidR="001C568D" w:rsidRPr="009E28F9" w:rsidRDefault="001C568D" w:rsidP="00AD3BDE">
            <w:pPr>
              <w:rPr>
                <w:rFonts w:ascii="Calibri" w:hAnsi="Calibri"/>
                <w:sz w:val="20"/>
                <w:szCs w:val="20"/>
              </w:rPr>
            </w:pPr>
            <w:r w:rsidRPr="009E28F9">
              <w:rPr>
                <w:rFonts w:ascii="Calibri" w:hAnsi="Calibri"/>
                <w:sz w:val="20"/>
                <w:szCs w:val="20"/>
              </w:rPr>
              <w:t xml:space="preserve">All SLO Assessment Summary Sheet </w:t>
            </w:r>
            <w:r w:rsidR="00F7178E" w:rsidRPr="009E28F9">
              <w:rPr>
                <w:rFonts w:ascii="Calibri" w:hAnsi="Calibri"/>
                <w:sz w:val="20"/>
                <w:szCs w:val="20"/>
              </w:rPr>
              <w:t xml:space="preserve">&amp; class syllabi </w:t>
            </w:r>
            <w:r w:rsidRPr="009E28F9">
              <w:rPr>
                <w:rFonts w:ascii="Calibri" w:hAnsi="Calibri"/>
                <w:sz w:val="20"/>
                <w:szCs w:val="20"/>
              </w:rPr>
              <w:t>final drafts are due – submit to Dean White</w:t>
            </w:r>
          </w:p>
        </w:tc>
      </w:tr>
      <w:tr w:rsidR="000B6293" w:rsidRPr="009E28F9" w:rsidTr="009E28F9">
        <w:trPr>
          <w:trHeight w:val="1152"/>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7</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8</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9</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10</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11</w:t>
            </w:r>
          </w:p>
        </w:tc>
      </w:tr>
      <w:tr w:rsidR="000B6293" w:rsidRPr="009E28F9" w:rsidTr="009E28F9">
        <w:trPr>
          <w:trHeight w:val="1152"/>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14</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15</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16</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17</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18</w:t>
            </w:r>
          </w:p>
        </w:tc>
      </w:tr>
      <w:tr w:rsidR="000B6293" w:rsidRPr="009E28F9" w:rsidTr="009E28F9">
        <w:trPr>
          <w:trHeight w:val="1152"/>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21</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22</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23</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24</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25</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28</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29</w:t>
            </w:r>
          </w:p>
          <w:p w:rsidR="001E6918" w:rsidRPr="009E28F9" w:rsidRDefault="001E6918" w:rsidP="00AD3BDE">
            <w:pPr>
              <w:rPr>
                <w:rFonts w:ascii="Calibri" w:hAnsi="Calibri"/>
                <w:b/>
                <w:vertAlign w:val="superscript"/>
              </w:rPr>
            </w:pPr>
            <w:r w:rsidRPr="009E28F9">
              <w:rPr>
                <w:rFonts w:ascii="Calibri" w:hAnsi="Calibri"/>
                <w:sz w:val="20"/>
                <w:szCs w:val="20"/>
              </w:rPr>
              <w:t>SLOAT 2 &amp; continuing SLOAT 1 Status Check Meeting</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30</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31</w:t>
            </w:r>
          </w:p>
        </w:tc>
        <w:tc>
          <w:tcPr>
            <w:tcW w:w="2578" w:type="dxa"/>
          </w:tcPr>
          <w:p w:rsidR="000B6293" w:rsidRPr="009E28F9" w:rsidRDefault="000B6293" w:rsidP="00AD3BDE">
            <w:pPr>
              <w:rPr>
                <w:rFonts w:ascii="Calibri" w:hAnsi="Calibri"/>
                <w:b/>
                <w:vertAlign w:val="superscript"/>
              </w:rPr>
            </w:pPr>
          </w:p>
        </w:tc>
      </w:tr>
    </w:tbl>
    <w:p w:rsidR="000B6293" w:rsidRDefault="000B6293" w:rsidP="000B6293">
      <w:pPr>
        <w:rPr>
          <w:sz w:val="20"/>
          <w:szCs w:val="20"/>
        </w:rPr>
      </w:pPr>
    </w:p>
    <w:p w:rsidR="00F45E37" w:rsidRDefault="000B6293" w:rsidP="00F45E37">
      <w:pPr>
        <w:rPr>
          <w:rFonts w:ascii="Calibri" w:hAnsi="Calibri"/>
          <w:sz w:val="20"/>
          <w:szCs w:val="20"/>
        </w:rPr>
      </w:pPr>
      <w:r w:rsidRPr="0037373D">
        <w:rPr>
          <w:rFonts w:ascii="Calibri" w:hAnsi="Calibri"/>
          <w:sz w:val="20"/>
          <w:szCs w:val="20"/>
        </w:rPr>
        <w:t xml:space="preserve">ongoing </w:t>
      </w:r>
      <w:r>
        <w:rPr>
          <w:rFonts w:ascii="Calibri" w:hAnsi="Calibri"/>
          <w:sz w:val="20"/>
          <w:szCs w:val="20"/>
        </w:rPr>
        <w:t>March</w:t>
      </w:r>
      <w:r w:rsidRPr="0037373D">
        <w:rPr>
          <w:rFonts w:ascii="Calibri" w:hAnsi="Calibri"/>
          <w:sz w:val="20"/>
          <w:szCs w:val="20"/>
        </w:rPr>
        <w:t xml:space="preserve"> tasks:</w:t>
      </w:r>
      <w:r w:rsidR="001C568D" w:rsidRPr="001C568D">
        <w:rPr>
          <w:rFonts w:ascii="Calibri" w:hAnsi="Calibri"/>
          <w:sz w:val="20"/>
          <w:szCs w:val="20"/>
        </w:rPr>
        <w:t xml:space="preserve"> </w:t>
      </w:r>
      <w:r w:rsidR="00F45E37">
        <w:rPr>
          <w:rFonts w:ascii="Calibri" w:hAnsi="Calibri"/>
          <w:sz w:val="20"/>
          <w:szCs w:val="20"/>
        </w:rPr>
        <w:t>continue to reach out to faculty members who did not submit their Course Outline final drafts yet, continue to assist (e-mail, phone &amp; meetings as necessary) faculty  in completing SLO Assessment Summary Sheets for all courses</w:t>
      </w:r>
      <w:r w:rsidR="00F7178E">
        <w:rPr>
          <w:rFonts w:ascii="Calibri" w:hAnsi="Calibri"/>
          <w:sz w:val="20"/>
          <w:szCs w:val="20"/>
        </w:rPr>
        <w:t xml:space="preserve"> &amp; class syllabi</w:t>
      </w:r>
      <w:r w:rsidR="00F45E37">
        <w:rPr>
          <w:rFonts w:ascii="Calibri" w:hAnsi="Calibri"/>
          <w:sz w:val="20"/>
          <w:szCs w:val="20"/>
        </w:rPr>
        <w:t xml:space="preserve">, </w:t>
      </w:r>
      <w:r w:rsidR="00F45E37" w:rsidRPr="0037373D">
        <w:rPr>
          <w:rFonts w:ascii="Calibri" w:hAnsi="Calibri"/>
          <w:sz w:val="20"/>
          <w:szCs w:val="20"/>
        </w:rPr>
        <w:t xml:space="preserve">review </w:t>
      </w:r>
      <w:r w:rsidR="00F45E37">
        <w:rPr>
          <w:rFonts w:ascii="Calibri" w:hAnsi="Calibri"/>
          <w:sz w:val="20"/>
          <w:szCs w:val="20"/>
        </w:rPr>
        <w:t>SLO Assessment Summary Sheets</w:t>
      </w:r>
      <w:r w:rsidR="00F45E37" w:rsidRPr="0037373D">
        <w:rPr>
          <w:rFonts w:ascii="Calibri" w:hAnsi="Calibri"/>
          <w:sz w:val="20"/>
          <w:szCs w:val="20"/>
        </w:rPr>
        <w:t xml:space="preserve"> </w:t>
      </w:r>
      <w:r w:rsidR="00210F38">
        <w:rPr>
          <w:rFonts w:ascii="Calibri" w:hAnsi="Calibri"/>
          <w:sz w:val="20"/>
          <w:szCs w:val="20"/>
        </w:rPr>
        <w:t xml:space="preserve">&amp; class syllabi </w:t>
      </w:r>
      <w:r w:rsidR="00F45E37" w:rsidRPr="0037373D">
        <w:rPr>
          <w:rFonts w:ascii="Calibri" w:hAnsi="Calibri"/>
          <w:sz w:val="20"/>
          <w:szCs w:val="20"/>
        </w:rPr>
        <w:t>as submitted to Dean White, assist</w:t>
      </w:r>
      <w:r w:rsidR="00F45E37">
        <w:rPr>
          <w:rFonts w:ascii="Calibri" w:hAnsi="Calibri"/>
          <w:sz w:val="20"/>
          <w:szCs w:val="20"/>
        </w:rPr>
        <w:t xml:space="preserve"> </w:t>
      </w:r>
      <w:r w:rsidR="00F45E37" w:rsidRPr="0037373D">
        <w:rPr>
          <w:rFonts w:ascii="Calibri" w:hAnsi="Calibri"/>
          <w:sz w:val="20"/>
          <w:szCs w:val="20"/>
        </w:rPr>
        <w:t xml:space="preserve">(e-mail, </w:t>
      </w:r>
      <w:r w:rsidR="00F45E37">
        <w:rPr>
          <w:rFonts w:ascii="Calibri" w:hAnsi="Calibri"/>
          <w:sz w:val="20"/>
          <w:szCs w:val="20"/>
        </w:rPr>
        <w:t>phone &amp; meetings as necessary)</w:t>
      </w:r>
      <w:r w:rsidR="00F45E37" w:rsidRPr="0037373D">
        <w:rPr>
          <w:rFonts w:ascii="Calibri" w:hAnsi="Calibri"/>
          <w:sz w:val="20"/>
          <w:szCs w:val="20"/>
        </w:rPr>
        <w:t xml:space="preserve"> ad-hoc Course Outline review committee </w:t>
      </w:r>
      <w:r w:rsidR="00F45E37">
        <w:rPr>
          <w:rFonts w:ascii="Calibri" w:hAnsi="Calibri"/>
          <w:sz w:val="20"/>
          <w:szCs w:val="20"/>
        </w:rPr>
        <w:t xml:space="preserve">members </w:t>
      </w:r>
      <w:r w:rsidR="00F45E37" w:rsidRPr="0037373D">
        <w:rPr>
          <w:rFonts w:ascii="Calibri" w:hAnsi="Calibri"/>
          <w:sz w:val="20"/>
          <w:szCs w:val="20"/>
        </w:rPr>
        <w:t xml:space="preserve">with </w:t>
      </w:r>
      <w:r w:rsidR="00F45E37">
        <w:rPr>
          <w:rFonts w:ascii="Calibri" w:hAnsi="Calibri"/>
          <w:sz w:val="20"/>
          <w:szCs w:val="20"/>
        </w:rPr>
        <w:t>assigned workload, coordinate online posting of completed &amp; ‘approved’ SLO Assessment Summary Sheets</w:t>
      </w:r>
      <w:r w:rsidR="001E6918">
        <w:rPr>
          <w:rFonts w:ascii="Calibri" w:hAnsi="Calibri"/>
          <w:sz w:val="20"/>
          <w:szCs w:val="20"/>
        </w:rPr>
        <w:t>, provide support (e-mail, phone &amp; meetings as necessary) to SLOAT 2 &amp; continuing SLOAT 1 members</w:t>
      </w:r>
    </w:p>
    <w:p w:rsidR="000B6293" w:rsidRDefault="000B6293" w:rsidP="000B6293">
      <w:pPr>
        <w:rPr>
          <w:rFonts w:ascii="Calibri" w:hAnsi="Calibri"/>
          <w:sz w:val="20"/>
          <w:szCs w:val="20"/>
        </w:rPr>
      </w:pPr>
    </w:p>
    <w:p w:rsidR="00E50F5F" w:rsidRDefault="00E50F5F" w:rsidP="000B6293">
      <w:pPr>
        <w:rPr>
          <w:rFonts w:ascii="Calibri" w:hAnsi="Calibri"/>
          <w:sz w:val="20"/>
          <w:szCs w:val="20"/>
        </w:rPr>
      </w:pPr>
    </w:p>
    <w:p w:rsidR="00E50F5F" w:rsidRDefault="00E50F5F" w:rsidP="000B6293">
      <w:pPr>
        <w:rPr>
          <w:rFonts w:ascii="Calibri" w:hAnsi="Calibri"/>
          <w:sz w:val="20"/>
          <w:szCs w:val="20"/>
        </w:rPr>
      </w:pPr>
    </w:p>
    <w:p w:rsidR="000B6293" w:rsidRDefault="000B6293" w:rsidP="000B6293">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0B6293" w:rsidRPr="009E28F9" w:rsidTr="009E28F9">
        <w:tc>
          <w:tcPr>
            <w:tcW w:w="12888" w:type="dxa"/>
            <w:gridSpan w:val="5"/>
          </w:tcPr>
          <w:p w:rsidR="000B6293" w:rsidRPr="009E28F9" w:rsidRDefault="000B6293" w:rsidP="009E28F9">
            <w:pPr>
              <w:jc w:val="center"/>
              <w:rPr>
                <w:rFonts w:ascii="Calibri" w:hAnsi="Calibri"/>
                <w:b/>
              </w:rPr>
            </w:pPr>
            <w:r w:rsidRPr="009E28F9">
              <w:rPr>
                <w:rFonts w:ascii="Calibri" w:hAnsi="Calibri"/>
                <w:b/>
              </w:rPr>
              <w:t>April 2011</w:t>
            </w:r>
          </w:p>
        </w:tc>
      </w:tr>
      <w:tr w:rsidR="000B6293" w:rsidRPr="009E28F9" w:rsidTr="009E28F9">
        <w:tc>
          <w:tcPr>
            <w:tcW w:w="2577" w:type="dxa"/>
          </w:tcPr>
          <w:p w:rsidR="000B6293" w:rsidRPr="009E28F9" w:rsidRDefault="000B6293" w:rsidP="009E28F9">
            <w:pPr>
              <w:jc w:val="center"/>
              <w:rPr>
                <w:rFonts w:ascii="Calibri" w:hAnsi="Calibri"/>
                <w:b/>
              </w:rPr>
            </w:pPr>
            <w:r w:rsidRPr="009E28F9">
              <w:rPr>
                <w:rFonts w:ascii="Calibri" w:hAnsi="Calibri"/>
                <w:b/>
              </w:rPr>
              <w:t>Monday</w:t>
            </w:r>
          </w:p>
        </w:tc>
        <w:tc>
          <w:tcPr>
            <w:tcW w:w="2578" w:type="dxa"/>
          </w:tcPr>
          <w:p w:rsidR="000B6293" w:rsidRPr="009E28F9" w:rsidRDefault="000B6293" w:rsidP="009E28F9">
            <w:pPr>
              <w:jc w:val="center"/>
              <w:rPr>
                <w:rFonts w:ascii="Calibri" w:hAnsi="Calibri"/>
                <w:b/>
              </w:rPr>
            </w:pPr>
            <w:r w:rsidRPr="009E28F9">
              <w:rPr>
                <w:rFonts w:ascii="Calibri" w:hAnsi="Calibri"/>
                <w:b/>
              </w:rPr>
              <w:t>Tuesday</w:t>
            </w:r>
          </w:p>
        </w:tc>
        <w:tc>
          <w:tcPr>
            <w:tcW w:w="2577" w:type="dxa"/>
          </w:tcPr>
          <w:p w:rsidR="000B6293" w:rsidRPr="009E28F9" w:rsidRDefault="000B6293" w:rsidP="009E28F9">
            <w:pPr>
              <w:jc w:val="center"/>
              <w:rPr>
                <w:rFonts w:ascii="Calibri" w:hAnsi="Calibri"/>
                <w:b/>
              </w:rPr>
            </w:pPr>
            <w:r w:rsidRPr="009E28F9">
              <w:rPr>
                <w:rFonts w:ascii="Calibri" w:hAnsi="Calibri"/>
                <w:b/>
              </w:rPr>
              <w:t>Wednesday</w:t>
            </w:r>
          </w:p>
        </w:tc>
        <w:tc>
          <w:tcPr>
            <w:tcW w:w="2578" w:type="dxa"/>
          </w:tcPr>
          <w:p w:rsidR="000B6293" w:rsidRPr="009E28F9" w:rsidRDefault="000B6293" w:rsidP="009E28F9">
            <w:pPr>
              <w:jc w:val="center"/>
              <w:rPr>
                <w:rFonts w:ascii="Calibri" w:hAnsi="Calibri"/>
                <w:b/>
              </w:rPr>
            </w:pPr>
            <w:r w:rsidRPr="009E28F9">
              <w:rPr>
                <w:rFonts w:ascii="Calibri" w:hAnsi="Calibri"/>
                <w:b/>
              </w:rPr>
              <w:t>Thursday</w:t>
            </w:r>
          </w:p>
        </w:tc>
        <w:tc>
          <w:tcPr>
            <w:tcW w:w="2578" w:type="dxa"/>
          </w:tcPr>
          <w:p w:rsidR="000B6293" w:rsidRPr="009E28F9" w:rsidRDefault="000B6293" w:rsidP="009E28F9">
            <w:pPr>
              <w:jc w:val="center"/>
              <w:rPr>
                <w:rFonts w:ascii="Calibri" w:hAnsi="Calibri"/>
                <w:b/>
              </w:rPr>
            </w:pPr>
            <w:r w:rsidRPr="009E28F9">
              <w:rPr>
                <w:rFonts w:ascii="Calibri" w:hAnsi="Calibri"/>
                <w:b/>
              </w:rPr>
              <w:t>Friday</w:t>
            </w:r>
          </w:p>
        </w:tc>
      </w:tr>
      <w:tr w:rsidR="000B6293" w:rsidRPr="009E28F9" w:rsidTr="009E28F9">
        <w:trPr>
          <w:trHeight w:val="1440"/>
        </w:trPr>
        <w:tc>
          <w:tcPr>
            <w:tcW w:w="2577" w:type="dxa"/>
          </w:tcPr>
          <w:p w:rsidR="000B6293" w:rsidRPr="009E28F9" w:rsidRDefault="000B6293" w:rsidP="00AD3BDE">
            <w:pPr>
              <w:rPr>
                <w:rFonts w:ascii="Calibri" w:hAnsi="Calibri"/>
              </w:rPr>
            </w:pPr>
          </w:p>
        </w:tc>
        <w:tc>
          <w:tcPr>
            <w:tcW w:w="2578" w:type="dxa"/>
          </w:tcPr>
          <w:p w:rsidR="000B6293" w:rsidRPr="009E28F9" w:rsidRDefault="000B6293" w:rsidP="00AD3BDE">
            <w:pPr>
              <w:rPr>
                <w:rFonts w:ascii="Calibri" w:hAnsi="Calibri"/>
              </w:rPr>
            </w:pPr>
          </w:p>
        </w:tc>
        <w:tc>
          <w:tcPr>
            <w:tcW w:w="2577" w:type="dxa"/>
          </w:tcPr>
          <w:p w:rsidR="000B6293" w:rsidRPr="009E28F9" w:rsidRDefault="000B6293" w:rsidP="00AD3BDE">
            <w:pPr>
              <w:rPr>
                <w:rFonts w:ascii="Calibri" w:hAnsi="Calibri"/>
                <w:b/>
                <w:vertAlign w:val="superscript"/>
              </w:rPr>
            </w:pPr>
          </w:p>
        </w:tc>
        <w:tc>
          <w:tcPr>
            <w:tcW w:w="2578" w:type="dxa"/>
          </w:tcPr>
          <w:p w:rsidR="000B6293" w:rsidRPr="009E28F9" w:rsidRDefault="000B6293" w:rsidP="00AD3BDE">
            <w:pPr>
              <w:rPr>
                <w:rFonts w:ascii="Calibri" w:hAnsi="Calibri"/>
                <w:b/>
                <w:vertAlign w:val="superscript"/>
              </w:rPr>
            </w:pP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4</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5</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6</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7</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8</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11</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12</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13</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14</w:t>
            </w:r>
          </w:p>
          <w:p w:rsidR="001E6918" w:rsidRPr="009E28F9" w:rsidRDefault="001E6918" w:rsidP="00AD3BDE">
            <w:pPr>
              <w:rPr>
                <w:rFonts w:ascii="Calibri" w:hAnsi="Calibri"/>
                <w:b/>
                <w:vertAlign w:val="superscript"/>
              </w:rPr>
            </w:pPr>
            <w:r w:rsidRPr="009E28F9">
              <w:rPr>
                <w:rFonts w:ascii="Calibri" w:hAnsi="Calibri"/>
                <w:sz w:val="20"/>
                <w:szCs w:val="20"/>
              </w:rPr>
              <w:t>SLOAT 2 &amp; continuing SLOAT 1 Status Check Meeting</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15</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18</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19</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20</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21</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22</w:t>
            </w:r>
          </w:p>
          <w:p w:rsidR="00B916F7" w:rsidRPr="009E28F9" w:rsidRDefault="00B916F7" w:rsidP="00AD3BDE">
            <w:pPr>
              <w:rPr>
                <w:rFonts w:ascii="Calibri" w:hAnsi="Calibri"/>
                <w:b/>
                <w:vertAlign w:val="superscript"/>
              </w:rPr>
            </w:pPr>
            <w:r w:rsidRPr="009E28F9">
              <w:rPr>
                <w:rFonts w:ascii="Calibri" w:hAnsi="Calibri"/>
                <w:sz w:val="20"/>
                <w:szCs w:val="20"/>
              </w:rPr>
              <w:t>Good Friday</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25</w:t>
            </w:r>
          </w:p>
          <w:p w:rsidR="00B916F7" w:rsidRPr="009E28F9" w:rsidRDefault="00B916F7" w:rsidP="00AD3BDE">
            <w:pPr>
              <w:rPr>
                <w:rFonts w:ascii="Calibri" w:hAnsi="Calibri"/>
                <w:b/>
                <w:vertAlign w:val="superscript"/>
              </w:rPr>
            </w:pPr>
            <w:r w:rsidRPr="009E28F9">
              <w:rPr>
                <w:rFonts w:ascii="Calibri" w:hAnsi="Calibri"/>
                <w:b/>
                <w:sz w:val="20"/>
                <w:szCs w:val="20"/>
              </w:rPr>
              <w:t>Last day of Spring 2011</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26</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27</w:t>
            </w:r>
          </w:p>
          <w:p w:rsidR="00B916F7" w:rsidRPr="009E28F9" w:rsidRDefault="00B916F7" w:rsidP="00AD3BDE">
            <w:pPr>
              <w:rPr>
                <w:rFonts w:ascii="Calibri" w:hAnsi="Calibri"/>
                <w:b/>
                <w:vertAlign w:val="superscript"/>
              </w:rPr>
            </w:pPr>
            <w:r w:rsidRPr="009E28F9">
              <w:rPr>
                <w:rFonts w:ascii="Calibri" w:hAnsi="Calibri"/>
                <w:sz w:val="20"/>
                <w:szCs w:val="20"/>
              </w:rPr>
              <w:t>Final grades due</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28</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29</w:t>
            </w:r>
          </w:p>
        </w:tc>
      </w:tr>
    </w:tbl>
    <w:p w:rsidR="000B6293" w:rsidRDefault="000B6293" w:rsidP="000B6293">
      <w:pPr>
        <w:rPr>
          <w:sz w:val="20"/>
          <w:szCs w:val="20"/>
        </w:rPr>
      </w:pPr>
    </w:p>
    <w:p w:rsidR="00F45E37" w:rsidRDefault="000B6293" w:rsidP="00F45E37">
      <w:pPr>
        <w:rPr>
          <w:rFonts w:ascii="Calibri" w:hAnsi="Calibri"/>
          <w:sz w:val="20"/>
          <w:szCs w:val="20"/>
        </w:rPr>
      </w:pPr>
      <w:r w:rsidRPr="0037373D">
        <w:rPr>
          <w:rFonts w:ascii="Calibri" w:hAnsi="Calibri"/>
          <w:sz w:val="20"/>
          <w:szCs w:val="20"/>
        </w:rPr>
        <w:t xml:space="preserve">ongoing </w:t>
      </w:r>
      <w:r>
        <w:rPr>
          <w:rFonts w:ascii="Calibri" w:hAnsi="Calibri"/>
          <w:sz w:val="20"/>
          <w:szCs w:val="20"/>
        </w:rPr>
        <w:t>April</w:t>
      </w:r>
      <w:r w:rsidRPr="0037373D">
        <w:rPr>
          <w:rFonts w:ascii="Calibri" w:hAnsi="Calibri"/>
          <w:sz w:val="20"/>
          <w:szCs w:val="20"/>
        </w:rPr>
        <w:t xml:space="preserve"> tasks:</w:t>
      </w:r>
      <w:r w:rsidR="00F45E37" w:rsidRPr="00F45E37">
        <w:rPr>
          <w:rFonts w:ascii="Calibri" w:hAnsi="Calibri"/>
          <w:sz w:val="20"/>
          <w:szCs w:val="20"/>
        </w:rPr>
        <w:t xml:space="preserve"> </w:t>
      </w:r>
      <w:r w:rsidR="00F45E37">
        <w:rPr>
          <w:rFonts w:ascii="Calibri" w:hAnsi="Calibri"/>
          <w:sz w:val="20"/>
          <w:szCs w:val="20"/>
        </w:rPr>
        <w:t>continue to assist (e-mail, phone &amp; meetings as necessary) faculty  in completing SLO Assessment Summary Sheets for all courses</w:t>
      </w:r>
      <w:r w:rsidR="00F7178E">
        <w:rPr>
          <w:rFonts w:ascii="Calibri" w:hAnsi="Calibri"/>
          <w:sz w:val="20"/>
          <w:szCs w:val="20"/>
        </w:rPr>
        <w:t xml:space="preserve"> &amp; class syllabi</w:t>
      </w:r>
      <w:r w:rsidR="00F45E37">
        <w:rPr>
          <w:rFonts w:ascii="Calibri" w:hAnsi="Calibri"/>
          <w:sz w:val="20"/>
          <w:szCs w:val="20"/>
        </w:rPr>
        <w:t xml:space="preserve">, </w:t>
      </w:r>
      <w:r w:rsidR="00F45E37" w:rsidRPr="0037373D">
        <w:rPr>
          <w:rFonts w:ascii="Calibri" w:hAnsi="Calibri"/>
          <w:sz w:val="20"/>
          <w:szCs w:val="20"/>
        </w:rPr>
        <w:t xml:space="preserve">review </w:t>
      </w:r>
      <w:r w:rsidR="00F45E37">
        <w:rPr>
          <w:rFonts w:ascii="Calibri" w:hAnsi="Calibri"/>
          <w:sz w:val="20"/>
          <w:szCs w:val="20"/>
        </w:rPr>
        <w:t>SLO Assessment Summary Sheets</w:t>
      </w:r>
      <w:r w:rsidR="00F45E37" w:rsidRPr="0037373D">
        <w:rPr>
          <w:rFonts w:ascii="Calibri" w:hAnsi="Calibri"/>
          <w:sz w:val="20"/>
          <w:szCs w:val="20"/>
        </w:rPr>
        <w:t xml:space="preserve"> </w:t>
      </w:r>
      <w:r w:rsidR="00F7178E">
        <w:rPr>
          <w:rFonts w:ascii="Calibri" w:hAnsi="Calibri"/>
          <w:sz w:val="20"/>
          <w:szCs w:val="20"/>
        </w:rPr>
        <w:t xml:space="preserve">&amp; class syllabi </w:t>
      </w:r>
      <w:r w:rsidR="00F45E37" w:rsidRPr="0037373D">
        <w:rPr>
          <w:rFonts w:ascii="Calibri" w:hAnsi="Calibri"/>
          <w:sz w:val="20"/>
          <w:szCs w:val="20"/>
        </w:rPr>
        <w:t>as submitted to Dean White, assist</w:t>
      </w:r>
      <w:r w:rsidR="00F45E37">
        <w:rPr>
          <w:rFonts w:ascii="Calibri" w:hAnsi="Calibri"/>
          <w:sz w:val="20"/>
          <w:szCs w:val="20"/>
        </w:rPr>
        <w:t xml:space="preserve"> </w:t>
      </w:r>
      <w:r w:rsidR="00F45E37" w:rsidRPr="0037373D">
        <w:rPr>
          <w:rFonts w:ascii="Calibri" w:hAnsi="Calibri"/>
          <w:sz w:val="20"/>
          <w:szCs w:val="20"/>
        </w:rPr>
        <w:t xml:space="preserve">(e-mail, </w:t>
      </w:r>
      <w:r w:rsidR="00F45E37">
        <w:rPr>
          <w:rFonts w:ascii="Calibri" w:hAnsi="Calibri"/>
          <w:sz w:val="20"/>
          <w:szCs w:val="20"/>
        </w:rPr>
        <w:t>phone &amp; meetings as necessary)</w:t>
      </w:r>
      <w:r w:rsidR="00F45E37" w:rsidRPr="0037373D">
        <w:rPr>
          <w:rFonts w:ascii="Calibri" w:hAnsi="Calibri"/>
          <w:sz w:val="20"/>
          <w:szCs w:val="20"/>
        </w:rPr>
        <w:t xml:space="preserve"> ad-hoc Course Outline review committee </w:t>
      </w:r>
      <w:r w:rsidR="00F45E37">
        <w:rPr>
          <w:rFonts w:ascii="Calibri" w:hAnsi="Calibri"/>
          <w:sz w:val="20"/>
          <w:szCs w:val="20"/>
        </w:rPr>
        <w:t xml:space="preserve">members </w:t>
      </w:r>
      <w:r w:rsidR="00F45E37" w:rsidRPr="0037373D">
        <w:rPr>
          <w:rFonts w:ascii="Calibri" w:hAnsi="Calibri"/>
          <w:sz w:val="20"/>
          <w:szCs w:val="20"/>
        </w:rPr>
        <w:t xml:space="preserve">with </w:t>
      </w:r>
      <w:r w:rsidR="00F45E37">
        <w:rPr>
          <w:rFonts w:ascii="Calibri" w:hAnsi="Calibri"/>
          <w:sz w:val="20"/>
          <w:szCs w:val="20"/>
        </w:rPr>
        <w:t>assigned workload, coordinate online posting of completed &amp; ‘approved’ SLO Assessment Summary Sheets</w:t>
      </w:r>
      <w:r w:rsidR="001E6918">
        <w:rPr>
          <w:rFonts w:ascii="Calibri" w:hAnsi="Calibri"/>
          <w:sz w:val="20"/>
          <w:szCs w:val="20"/>
        </w:rPr>
        <w:t>, provide support (e-mail, phone &amp; meetings as necessary) to SLOAT 2 &amp; continuing SLOAT 1 members</w:t>
      </w:r>
    </w:p>
    <w:p w:rsidR="000B6293" w:rsidRDefault="000B6293" w:rsidP="000B6293">
      <w:pPr>
        <w:rPr>
          <w:rFonts w:ascii="Calibri" w:hAnsi="Calibri"/>
          <w:sz w:val="20"/>
          <w:szCs w:val="20"/>
        </w:rPr>
      </w:pPr>
    </w:p>
    <w:p w:rsidR="000B6293" w:rsidRDefault="000B6293" w:rsidP="000B6293">
      <w:pPr>
        <w:rPr>
          <w:rFonts w:ascii="Calibri" w:hAnsi="Calibri"/>
          <w:sz w:val="20"/>
          <w:szCs w:val="20"/>
        </w:rPr>
      </w:pPr>
    </w:p>
    <w:p w:rsidR="000B6293" w:rsidRDefault="000B6293" w:rsidP="000B6293">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0B6293" w:rsidRPr="009E28F9" w:rsidTr="009E28F9">
        <w:tc>
          <w:tcPr>
            <w:tcW w:w="12888" w:type="dxa"/>
            <w:gridSpan w:val="5"/>
          </w:tcPr>
          <w:p w:rsidR="000B6293" w:rsidRPr="009E28F9" w:rsidRDefault="000B6293" w:rsidP="009E28F9">
            <w:pPr>
              <w:jc w:val="center"/>
              <w:rPr>
                <w:rFonts w:ascii="Calibri" w:hAnsi="Calibri"/>
                <w:b/>
              </w:rPr>
            </w:pPr>
            <w:r w:rsidRPr="009E28F9">
              <w:rPr>
                <w:rFonts w:ascii="Calibri" w:hAnsi="Calibri"/>
                <w:b/>
              </w:rPr>
              <w:t>May 2011</w:t>
            </w:r>
          </w:p>
        </w:tc>
      </w:tr>
      <w:tr w:rsidR="000B6293" w:rsidRPr="009E28F9" w:rsidTr="009E28F9">
        <w:tc>
          <w:tcPr>
            <w:tcW w:w="2577" w:type="dxa"/>
          </w:tcPr>
          <w:p w:rsidR="000B6293" w:rsidRPr="009E28F9" w:rsidRDefault="000B6293" w:rsidP="009E28F9">
            <w:pPr>
              <w:jc w:val="center"/>
              <w:rPr>
                <w:rFonts w:ascii="Calibri" w:hAnsi="Calibri"/>
                <w:b/>
              </w:rPr>
            </w:pPr>
            <w:r w:rsidRPr="009E28F9">
              <w:rPr>
                <w:rFonts w:ascii="Calibri" w:hAnsi="Calibri"/>
                <w:b/>
              </w:rPr>
              <w:t>Monday</w:t>
            </w:r>
          </w:p>
        </w:tc>
        <w:tc>
          <w:tcPr>
            <w:tcW w:w="2578" w:type="dxa"/>
          </w:tcPr>
          <w:p w:rsidR="000B6293" w:rsidRPr="009E28F9" w:rsidRDefault="000B6293" w:rsidP="009E28F9">
            <w:pPr>
              <w:jc w:val="center"/>
              <w:rPr>
                <w:rFonts w:ascii="Calibri" w:hAnsi="Calibri"/>
                <w:b/>
              </w:rPr>
            </w:pPr>
            <w:r w:rsidRPr="009E28F9">
              <w:rPr>
                <w:rFonts w:ascii="Calibri" w:hAnsi="Calibri"/>
                <w:b/>
              </w:rPr>
              <w:t>Tuesday</w:t>
            </w:r>
          </w:p>
        </w:tc>
        <w:tc>
          <w:tcPr>
            <w:tcW w:w="2577" w:type="dxa"/>
          </w:tcPr>
          <w:p w:rsidR="000B6293" w:rsidRPr="009E28F9" w:rsidRDefault="000B6293" w:rsidP="009E28F9">
            <w:pPr>
              <w:jc w:val="center"/>
              <w:rPr>
                <w:rFonts w:ascii="Calibri" w:hAnsi="Calibri"/>
                <w:b/>
              </w:rPr>
            </w:pPr>
            <w:r w:rsidRPr="009E28F9">
              <w:rPr>
                <w:rFonts w:ascii="Calibri" w:hAnsi="Calibri"/>
                <w:b/>
              </w:rPr>
              <w:t>Wednesday</w:t>
            </w:r>
          </w:p>
        </w:tc>
        <w:tc>
          <w:tcPr>
            <w:tcW w:w="2578" w:type="dxa"/>
          </w:tcPr>
          <w:p w:rsidR="000B6293" w:rsidRPr="009E28F9" w:rsidRDefault="000B6293" w:rsidP="009E28F9">
            <w:pPr>
              <w:jc w:val="center"/>
              <w:rPr>
                <w:rFonts w:ascii="Calibri" w:hAnsi="Calibri"/>
                <w:b/>
              </w:rPr>
            </w:pPr>
            <w:r w:rsidRPr="009E28F9">
              <w:rPr>
                <w:rFonts w:ascii="Calibri" w:hAnsi="Calibri"/>
                <w:b/>
              </w:rPr>
              <w:t>Thursday</w:t>
            </w:r>
          </w:p>
        </w:tc>
        <w:tc>
          <w:tcPr>
            <w:tcW w:w="2578" w:type="dxa"/>
          </w:tcPr>
          <w:p w:rsidR="000B6293" w:rsidRPr="009E28F9" w:rsidRDefault="000B6293" w:rsidP="009E28F9">
            <w:pPr>
              <w:jc w:val="center"/>
              <w:rPr>
                <w:rFonts w:ascii="Calibri" w:hAnsi="Calibri"/>
                <w:b/>
              </w:rPr>
            </w:pPr>
            <w:r w:rsidRPr="009E28F9">
              <w:rPr>
                <w:rFonts w:ascii="Calibri" w:hAnsi="Calibri"/>
                <w:b/>
              </w:rPr>
              <w:t>Friday</w:t>
            </w:r>
          </w:p>
        </w:tc>
      </w:tr>
      <w:tr w:rsidR="000B6293" w:rsidRPr="009E28F9" w:rsidTr="009E28F9">
        <w:trPr>
          <w:trHeight w:val="1440"/>
        </w:trPr>
        <w:tc>
          <w:tcPr>
            <w:tcW w:w="2577" w:type="dxa"/>
          </w:tcPr>
          <w:p w:rsidR="000B6293" w:rsidRPr="009E28F9" w:rsidRDefault="000B6293" w:rsidP="00AD3BDE">
            <w:pPr>
              <w:rPr>
                <w:rFonts w:ascii="Calibri" w:hAnsi="Calibri"/>
              </w:rPr>
            </w:pPr>
          </w:p>
        </w:tc>
        <w:tc>
          <w:tcPr>
            <w:tcW w:w="2578" w:type="dxa"/>
          </w:tcPr>
          <w:p w:rsidR="000B6293" w:rsidRPr="009E28F9" w:rsidRDefault="000B6293" w:rsidP="00AD3BDE">
            <w:pPr>
              <w:rPr>
                <w:rFonts w:ascii="Calibri" w:hAnsi="Calibri"/>
              </w:rPr>
            </w:pPr>
            <w:r w:rsidRPr="009E28F9">
              <w:rPr>
                <w:rFonts w:ascii="Calibri" w:hAnsi="Calibri"/>
                <w:b/>
                <w:vertAlign w:val="superscript"/>
              </w:rPr>
              <w:t>1</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3</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4</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7</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8</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9</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10</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11</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14</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15</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16</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17</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18</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21</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22</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23</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24</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25</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28</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29</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30</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31</w:t>
            </w:r>
          </w:p>
          <w:p w:rsidR="001E6918" w:rsidRPr="009E28F9" w:rsidRDefault="001E6918" w:rsidP="00AD3BDE">
            <w:pPr>
              <w:rPr>
                <w:rFonts w:ascii="Calibri" w:hAnsi="Calibri"/>
                <w:b/>
                <w:vertAlign w:val="superscript"/>
              </w:rPr>
            </w:pPr>
            <w:r w:rsidRPr="009E28F9">
              <w:rPr>
                <w:rFonts w:ascii="Calibri" w:hAnsi="Calibri"/>
                <w:sz w:val="20"/>
                <w:szCs w:val="20"/>
              </w:rPr>
              <w:t>SLOAT 2 &amp; continuing SLOAT 1 Spring 2011 SLO Assessment Report final drafts due – submit to Susan Gaulden</w:t>
            </w:r>
          </w:p>
        </w:tc>
        <w:tc>
          <w:tcPr>
            <w:tcW w:w="2578" w:type="dxa"/>
          </w:tcPr>
          <w:p w:rsidR="000B6293" w:rsidRPr="009E28F9" w:rsidRDefault="000B6293" w:rsidP="00AD3BDE">
            <w:pPr>
              <w:rPr>
                <w:rFonts w:ascii="Calibri" w:hAnsi="Calibri"/>
                <w:b/>
                <w:vertAlign w:val="superscript"/>
              </w:rPr>
            </w:pPr>
          </w:p>
        </w:tc>
      </w:tr>
    </w:tbl>
    <w:p w:rsidR="000B6293" w:rsidRDefault="000B6293" w:rsidP="000B6293">
      <w:pPr>
        <w:rPr>
          <w:sz w:val="20"/>
          <w:szCs w:val="20"/>
        </w:rPr>
      </w:pPr>
    </w:p>
    <w:p w:rsidR="000B6293" w:rsidRDefault="000B6293" w:rsidP="000B6293">
      <w:pPr>
        <w:rPr>
          <w:rFonts w:ascii="Calibri" w:hAnsi="Calibri"/>
          <w:sz w:val="20"/>
          <w:szCs w:val="20"/>
        </w:rPr>
      </w:pPr>
      <w:r w:rsidRPr="0037373D">
        <w:rPr>
          <w:rFonts w:ascii="Calibri" w:hAnsi="Calibri"/>
          <w:sz w:val="20"/>
          <w:szCs w:val="20"/>
        </w:rPr>
        <w:t xml:space="preserve">ongoing </w:t>
      </w:r>
      <w:r>
        <w:rPr>
          <w:rFonts w:ascii="Calibri" w:hAnsi="Calibri"/>
          <w:sz w:val="20"/>
          <w:szCs w:val="20"/>
        </w:rPr>
        <w:t>May tasks:</w:t>
      </w:r>
      <w:r w:rsidR="001E6918">
        <w:rPr>
          <w:rFonts w:ascii="Calibri" w:hAnsi="Calibri"/>
          <w:sz w:val="20"/>
          <w:szCs w:val="20"/>
        </w:rPr>
        <w:t xml:space="preserve"> </w:t>
      </w:r>
      <w:r w:rsidR="00E50F5F">
        <w:rPr>
          <w:rFonts w:ascii="Calibri" w:hAnsi="Calibri"/>
          <w:sz w:val="20"/>
          <w:szCs w:val="20"/>
        </w:rPr>
        <w:t xml:space="preserve">provide support (e-mail, phone &amp; meetings as necessary) to SLOAT 2 &amp; continuing SLOAT 1 members, </w:t>
      </w:r>
      <w:r w:rsidR="001E6918">
        <w:rPr>
          <w:rFonts w:ascii="Calibri" w:hAnsi="Calibri"/>
          <w:sz w:val="20"/>
          <w:szCs w:val="20"/>
        </w:rPr>
        <w:t>review &amp; prepare status report on Spring 2011 SLO Assessment Plan</w:t>
      </w:r>
    </w:p>
    <w:p w:rsidR="000B6293" w:rsidRDefault="000B6293" w:rsidP="000B6293">
      <w:pPr>
        <w:rPr>
          <w:rFonts w:ascii="Calibri" w:hAnsi="Calibri"/>
          <w:sz w:val="20"/>
          <w:szCs w:val="20"/>
        </w:rPr>
      </w:pPr>
    </w:p>
    <w:p w:rsidR="000B6293" w:rsidRDefault="000B6293" w:rsidP="000B6293">
      <w:pPr>
        <w:rPr>
          <w:rFonts w:ascii="Calibri" w:hAnsi="Calibri"/>
          <w:sz w:val="20"/>
          <w:szCs w:val="20"/>
        </w:rPr>
      </w:pPr>
    </w:p>
    <w:p w:rsidR="000B6293" w:rsidRDefault="000B6293" w:rsidP="000B6293">
      <w:pPr>
        <w:rPr>
          <w:rFonts w:ascii="Calibri" w:hAnsi="Calibri"/>
          <w:sz w:val="20"/>
          <w:szCs w:val="20"/>
        </w:rPr>
      </w:pPr>
    </w:p>
    <w:p w:rsidR="000B6293" w:rsidRDefault="000B6293" w:rsidP="000B6293">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8"/>
        <w:gridCol w:w="2577"/>
        <w:gridCol w:w="2578"/>
        <w:gridCol w:w="2578"/>
      </w:tblGrid>
      <w:tr w:rsidR="000B6293" w:rsidRPr="009E28F9" w:rsidTr="009E28F9">
        <w:tc>
          <w:tcPr>
            <w:tcW w:w="12888" w:type="dxa"/>
            <w:gridSpan w:val="5"/>
          </w:tcPr>
          <w:p w:rsidR="000B6293" w:rsidRPr="009E28F9" w:rsidRDefault="000B6293" w:rsidP="009E28F9">
            <w:pPr>
              <w:jc w:val="center"/>
              <w:rPr>
                <w:rFonts w:ascii="Calibri" w:hAnsi="Calibri"/>
                <w:b/>
              </w:rPr>
            </w:pPr>
            <w:r w:rsidRPr="009E28F9">
              <w:rPr>
                <w:rFonts w:ascii="Calibri" w:hAnsi="Calibri"/>
                <w:b/>
              </w:rPr>
              <w:t>June 2011</w:t>
            </w:r>
          </w:p>
        </w:tc>
      </w:tr>
      <w:tr w:rsidR="000B6293" w:rsidRPr="009E28F9" w:rsidTr="009E28F9">
        <w:tc>
          <w:tcPr>
            <w:tcW w:w="2577" w:type="dxa"/>
          </w:tcPr>
          <w:p w:rsidR="000B6293" w:rsidRPr="009E28F9" w:rsidRDefault="000B6293" w:rsidP="009E28F9">
            <w:pPr>
              <w:jc w:val="center"/>
              <w:rPr>
                <w:rFonts w:ascii="Calibri" w:hAnsi="Calibri"/>
                <w:b/>
              </w:rPr>
            </w:pPr>
            <w:r w:rsidRPr="009E28F9">
              <w:rPr>
                <w:rFonts w:ascii="Calibri" w:hAnsi="Calibri"/>
                <w:b/>
              </w:rPr>
              <w:t>Monday</w:t>
            </w:r>
          </w:p>
        </w:tc>
        <w:tc>
          <w:tcPr>
            <w:tcW w:w="2578" w:type="dxa"/>
          </w:tcPr>
          <w:p w:rsidR="000B6293" w:rsidRPr="009E28F9" w:rsidRDefault="000B6293" w:rsidP="009E28F9">
            <w:pPr>
              <w:jc w:val="center"/>
              <w:rPr>
                <w:rFonts w:ascii="Calibri" w:hAnsi="Calibri"/>
                <w:b/>
              </w:rPr>
            </w:pPr>
            <w:r w:rsidRPr="009E28F9">
              <w:rPr>
                <w:rFonts w:ascii="Calibri" w:hAnsi="Calibri"/>
                <w:b/>
              </w:rPr>
              <w:t>Tuesday</w:t>
            </w:r>
          </w:p>
        </w:tc>
        <w:tc>
          <w:tcPr>
            <w:tcW w:w="2577" w:type="dxa"/>
          </w:tcPr>
          <w:p w:rsidR="000B6293" w:rsidRPr="009E28F9" w:rsidRDefault="000B6293" w:rsidP="009E28F9">
            <w:pPr>
              <w:jc w:val="center"/>
              <w:rPr>
                <w:rFonts w:ascii="Calibri" w:hAnsi="Calibri"/>
                <w:b/>
              </w:rPr>
            </w:pPr>
            <w:r w:rsidRPr="009E28F9">
              <w:rPr>
                <w:rFonts w:ascii="Calibri" w:hAnsi="Calibri"/>
                <w:b/>
              </w:rPr>
              <w:t>Wednesday</w:t>
            </w:r>
          </w:p>
        </w:tc>
        <w:tc>
          <w:tcPr>
            <w:tcW w:w="2578" w:type="dxa"/>
          </w:tcPr>
          <w:p w:rsidR="000B6293" w:rsidRPr="009E28F9" w:rsidRDefault="000B6293" w:rsidP="009E28F9">
            <w:pPr>
              <w:jc w:val="center"/>
              <w:rPr>
                <w:rFonts w:ascii="Calibri" w:hAnsi="Calibri"/>
                <w:b/>
              </w:rPr>
            </w:pPr>
            <w:r w:rsidRPr="009E28F9">
              <w:rPr>
                <w:rFonts w:ascii="Calibri" w:hAnsi="Calibri"/>
                <w:b/>
              </w:rPr>
              <w:t>Thursday</w:t>
            </w:r>
          </w:p>
        </w:tc>
        <w:tc>
          <w:tcPr>
            <w:tcW w:w="2578" w:type="dxa"/>
          </w:tcPr>
          <w:p w:rsidR="000B6293" w:rsidRPr="009E28F9" w:rsidRDefault="000B6293" w:rsidP="009E28F9">
            <w:pPr>
              <w:jc w:val="center"/>
              <w:rPr>
                <w:rFonts w:ascii="Calibri" w:hAnsi="Calibri"/>
                <w:b/>
              </w:rPr>
            </w:pPr>
            <w:r w:rsidRPr="009E28F9">
              <w:rPr>
                <w:rFonts w:ascii="Calibri" w:hAnsi="Calibri"/>
                <w:b/>
              </w:rPr>
              <w:t>Friday</w:t>
            </w:r>
          </w:p>
        </w:tc>
      </w:tr>
      <w:tr w:rsidR="000B6293" w:rsidRPr="009E28F9" w:rsidTr="009E28F9">
        <w:trPr>
          <w:trHeight w:val="1440"/>
        </w:trPr>
        <w:tc>
          <w:tcPr>
            <w:tcW w:w="2577" w:type="dxa"/>
          </w:tcPr>
          <w:p w:rsidR="000B6293" w:rsidRPr="009E28F9" w:rsidRDefault="000B6293" w:rsidP="00AD3BDE">
            <w:pPr>
              <w:rPr>
                <w:rFonts w:ascii="Calibri" w:hAnsi="Calibri"/>
              </w:rPr>
            </w:pPr>
          </w:p>
        </w:tc>
        <w:tc>
          <w:tcPr>
            <w:tcW w:w="2578" w:type="dxa"/>
          </w:tcPr>
          <w:p w:rsidR="000B6293" w:rsidRPr="009E28F9" w:rsidRDefault="000B6293" w:rsidP="00AD3BDE">
            <w:pPr>
              <w:rPr>
                <w:rFonts w:ascii="Calibri" w:hAnsi="Calibri"/>
              </w:rPr>
            </w:pPr>
          </w:p>
        </w:tc>
        <w:tc>
          <w:tcPr>
            <w:tcW w:w="2577" w:type="dxa"/>
          </w:tcPr>
          <w:p w:rsidR="000B6293" w:rsidRPr="009E28F9" w:rsidRDefault="000B6293" w:rsidP="00AD3BDE">
            <w:pPr>
              <w:rPr>
                <w:rFonts w:ascii="Calibri" w:hAnsi="Calibri"/>
                <w:b/>
                <w:vertAlign w:val="superscript"/>
              </w:rPr>
            </w:pPr>
          </w:p>
        </w:tc>
        <w:tc>
          <w:tcPr>
            <w:tcW w:w="2578" w:type="dxa"/>
          </w:tcPr>
          <w:p w:rsidR="000B6293" w:rsidRPr="009E28F9" w:rsidRDefault="000B6293" w:rsidP="00AD3BDE">
            <w:pPr>
              <w:rPr>
                <w:rFonts w:ascii="Calibri" w:hAnsi="Calibri"/>
                <w:b/>
                <w:vertAlign w:val="superscript"/>
              </w:rPr>
            </w:pP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4</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5</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6</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7</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8</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11</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12</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13</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14</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15</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18</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19</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20</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21</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22</w:t>
            </w:r>
          </w:p>
        </w:tc>
      </w:tr>
      <w:tr w:rsidR="000B6293" w:rsidRPr="009E28F9" w:rsidTr="009E28F9">
        <w:trPr>
          <w:trHeight w:val="1440"/>
        </w:trPr>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25</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26</w:t>
            </w:r>
          </w:p>
        </w:tc>
        <w:tc>
          <w:tcPr>
            <w:tcW w:w="2577" w:type="dxa"/>
          </w:tcPr>
          <w:p w:rsidR="000B6293" w:rsidRPr="009E28F9" w:rsidRDefault="000B6293" w:rsidP="00AD3BDE">
            <w:pPr>
              <w:rPr>
                <w:rFonts w:ascii="Calibri" w:hAnsi="Calibri"/>
                <w:b/>
                <w:vertAlign w:val="superscript"/>
              </w:rPr>
            </w:pPr>
            <w:r w:rsidRPr="009E28F9">
              <w:rPr>
                <w:rFonts w:ascii="Calibri" w:hAnsi="Calibri"/>
                <w:b/>
                <w:vertAlign w:val="superscript"/>
              </w:rPr>
              <w:t>27</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28</w:t>
            </w:r>
          </w:p>
        </w:tc>
        <w:tc>
          <w:tcPr>
            <w:tcW w:w="2578" w:type="dxa"/>
          </w:tcPr>
          <w:p w:rsidR="000B6293" w:rsidRPr="009E28F9" w:rsidRDefault="000B6293" w:rsidP="00AD3BDE">
            <w:pPr>
              <w:rPr>
                <w:rFonts w:ascii="Calibri" w:hAnsi="Calibri"/>
                <w:b/>
                <w:vertAlign w:val="superscript"/>
              </w:rPr>
            </w:pPr>
            <w:r w:rsidRPr="009E28F9">
              <w:rPr>
                <w:rFonts w:ascii="Calibri" w:hAnsi="Calibri"/>
                <w:b/>
                <w:vertAlign w:val="superscript"/>
              </w:rPr>
              <w:t>29</w:t>
            </w:r>
          </w:p>
          <w:p w:rsidR="001E6918" w:rsidRPr="009E28F9" w:rsidRDefault="001E6918" w:rsidP="00AD3BDE">
            <w:pPr>
              <w:rPr>
                <w:rFonts w:ascii="Calibri" w:hAnsi="Calibri"/>
                <w:b/>
                <w:vertAlign w:val="superscript"/>
              </w:rPr>
            </w:pPr>
            <w:r w:rsidRPr="009E28F9">
              <w:rPr>
                <w:rFonts w:ascii="Calibri" w:hAnsi="Calibri"/>
                <w:sz w:val="20"/>
                <w:szCs w:val="20"/>
              </w:rPr>
              <w:t xml:space="preserve">Status Report on </w:t>
            </w:r>
            <w:r w:rsidR="00E60A46" w:rsidRPr="009E28F9">
              <w:rPr>
                <w:rFonts w:ascii="Calibri" w:hAnsi="Calibri"/>
                <w:sz w:val="20"/>
                <w:szCs w:val="20"/>
              </w:rPr>
              <w:t>Spring</w:t>
            </w:r>
            <w:r w:rsidRPr="009E28F9">
              <w:rPr>
                <w:rFonts w:ascii="Calibri" w:hAnsi="Calibri"/>
                <w:sz w:val="20"/>
                <w:szCs w:val="20"/>
              </w:rPr>
              <w:t xml:space="preserve"> 201</w:t>
            </w:r>
            <w:r w:rsidR="00E60A46" w:rsidRPr="009E28F9">
              <w:rPr>
                <w:rFonts w:ascii="Calibri" w:hAnsi="Calibri"/>
                <w:sz w:val="20"/>
                <w:szCs w:val="20"/>
              </w:rPr>
              <w:t>1</w:t>
            </w:r>
            <w:r w:rsidRPr="009E28F9">
              <w:rPr>
                <w:rFonts w:ascii="Calibri" w:hAnsi="Calibri"/>
                <w:sz w:val="20"/>
                <w:szCs w:val="20"/>
              </w:rPr>
              <w:t xml:space="preserve"> SLO Assessment Plan due to Dean White</w:t>
            </w:r>
          </w:p>
        </w:tc>
      </w:tr>
    </w:tbl>
    <w:p w:rsidR="000B6293" w:rsidRDefault="000B6293" w:rsidP="000B6293">
      <w:pPr>
        <w:rPr>
          <w:sz w:val="20"/>
          <w:szCs w:val="20"/>
        </w:rPr>
      </w:pPr>
    </w:p>
    <w:p w:rsidR="000B6293" w:rsidRDefault="000B6293" w:rsidP="000B6293">
      <w:pPr>
        <w:rPr>
          <w:rFonts w:ascii="Calibri" w:hAnsi="Calibri"/>
          <w:sz w:val="20"/>
          <w:szCs w:val="20"/>
        </w:rPr>
      </w:pPr>
      <w:r w:rsidRPr="0037373D">
        <w:rPr>
          <w:rFonts w:ascii="Calibri" w:hAnsi="Calibri"/>
          <w:sz w:val="20"/>
          <w:szCs w:val="20"/>
        </w:rPr>
        <w:t xml:space="preserve">ongoing </w:t>
      </w:r>
      <w:r>
        <w:rPr>
          <w:rFonts w:ascii="Calibri" w:hAnsi="Calibri"/>
          <w:sz w:val="20"/>
          <w:szCs w:val="20"/>
        </w:rPr>
        <w:t>June</w:t>
      </w:r>
      <w:r w:rsidRPr="0037373D">
        <w:rPr>
          <w:rFonts w:ascii="Calibri" w:hAnsi="Calibri"/>
          <w:sz w:val="20"/>
          <w:szCs w:val="20"/>
        </w:rPr>
        <w:t xml:space="preserve"> tasks:</w:t>
      </w:r>
      <w:r w:rsidR="001E6918" w:rsidRPr="001E6918">
        <w:rPr>
          <w:rFonts w:ascii="Calibri" w:hAnsi="Calibri"/>
          <w:sz w:val="20"/>
          <w:szCs w:val="20"/>
        </w:rPr>
        <w:t xml:space="preserve"> </w:t>
      </w:r>
      <w:r w:rsidR="001E6918">
        <w:rPr>
          <w:rFonts w:ascii="Calibri" w:hAnsi="Calibri"/>
          <w:sz w:val="20"/>
          <w:szCs w:val="20"/>
        </w:rPr>
        <w:t>reach out to any SLOAT 2 &amp; continuing SLOAT 1 members who have still not submitted their Spring 2011 SLO Assessment Reports, review &amp; prepare status report on Spring 2011 SLO Assessment Plan</w:t>
      </w:r>
    </w:p>
    <w:p w:rsidR="00210F38" w:rsidRDefault="00210F38" w:rsidP="000B6293">
      <w:pPr>
        <w:rPr>
          <w:rFonts w:ascii="Calibri" w:hAnsi="Calibri"/>
          <w:sz w:val="20"/>
          <w:szCs w:val="20"/>
        </w:rPr>
      </w:pPr>
    </w:p>
    <w:p w:rsidR="001E6918" w:rsidRDefault="001E6918" w:rsidP="000B6293">
      <w:pPr>
        <w:rPr>
          <w:rFonts w:ascii="Calibri" w:hAnsi="Calibri"/>
          <w:sz w:val="20"/>
          <w:szCs w:val="20"/>
        </w:rPr>
      </w:pPr>
      <w:r>
        <w:rPr>
          <w:rFonts w:ascii="Calibri" w:hAnsi="Calibri"/>
          <w:sz w:val="20"/>
          <w:szCs w:val="20"/>
        </w:rPr>
        <w:t>ongoing: schedule concurrent SLOAT 2 &amp; SLOAT 1, Fall 2010 &amp; Spring 2011 SLO Assessment results presentations as part of Convocation 2011</w:t>
      </w:r>
    </w:p>
    <w:p w:rsidR="001E6918" w:rsidRDefault="001E6918" w:rsidP="000B6293">
      <w:pPr>
        <w:rPr>
          <w:rFonts w:ascii="Calibri" w:hAnsi="Calibri"/>
          <w:sz w:val="20"/>
          <w:szCs w:val="20"/>
        </w:rPr>
      </w:pPr>
    </w:p>
    <w:p w:rsidR="000B6293" w:rsidRDefault="000B6293" w:rsidP="000B6293">
      <w:pPr>
        <w:rPr>
          <w:rFonts w:ascii="Calibri" w:hAnsi="Calibri"/>
          <w:sz w:val="20"/>
          <w:szCs w:val="20"/>
        </w:rPr>
      </w:pPr>
    </w:p>
    <w:p w:rsidR="000B6293" w:rsidRDefault="000B6293" w:rsidP="000B6293">
      <w:pPr>
        <w:rPr>
          <w:rFonts w:ascii="Calibri" w:hAnsi="Calibri"/>
          <w:sz w:val="20"/>
          <w:szCs w:val="20"/>
        </w:rPr>
      </w:pPr>
    </w:p>
    <w:p w:rsidR="00D00258" w:rsidRDefault="00D00258" w:rsidP="000B6293">
      <w:pPr>
        <w:rPr>
          <w:rFonts w:ascii="Calibri" w:hAnsi="Calibri"/>
          <w:sz w:val="20"/>
          <w:szCs w:val="20"/>
        </w:rPr>
        <w:sectPr w:rsidR="00D00258" w:rsidSect="00555A5C">
          <w:footerReference w:type="default" r:id="rId8"/>
          <w:pgSz w:w="15840" w:h="12240" w:orient="landscape"/>
          <w:pgMar w:top="1152" w:right="1440" w:bottom="1152" w:left="1440" w:header="706" w:footer="706" w:gutter="0"/>
          <w:cols w:space="708"/>
          <w:docGrid w:linePitch="360"/>
        </w:sectPr>
      </w:pPr>
    </w:p>
    <w:p w:rsidR="00D00258" w:rsidRDefault="00D00258" w:rsidP="00D00258">
      <w:pPr>
        <w:jc w:val="center"/>
        <w:rPr>
          <w:rFonts w:ascii="Calibri" w:hAnsi="Calibri"/>
          <w:b/>
          <w:sz w:val="28"/>
          <w:szCs w:val="28"/>
        </w:rPr>
      </w:pPr>
      <w:r w:rsidRPr="00D00258">
        <w:rPr>
          <w:rFonts w:ascii="Calibri" w:hAnsi="Calibri"/>
          <w:b/>
          <w:sz w:val="28"/>
          <w:szCs w:val="28"/>
        </w:rPr>
        <w:t>Checklist of Tasks to be Completed in AY 2010 – 2011</w:t>
      </w:r>
    </w:p>
    <w:p w:rsidR="00D00258" w:rsidRDefault="00D00258" w:rsidP="00D00258">
      <w:pPr>
        <w:rPr>
          <w:rFonts w:ascii="Calibri" w:hAnsi="Calibri"/>
        </w:rPr>
      </w:pPr>
    </w:p>
    <w:p w:rsidR="00D00258" w:rsidRDefault="00D00258" w:rsidP="00D00258">
      <w:pPr>
        <w:rPr>
          <w:rFonts w:ascii="Calibri" w:hAnsi="Calibri"/>
        </w:rPr>
      </w:pPr>
    </w:p>
    <w:p w:rsidR="00D00258" w:rsidRPr="00302C5A" w:rsidRDefault="00D00258" w:rsidP="00D00258">
      <w:pPr>
        <w:rPr>
          <w:rFonts w:ascii="Calibri" w:hAnsi="Calibri"/>
          <w:b/>
          <w:smallCaps/>
          <w:u w:val="single"/>
        </w:rPr>
      </w:pPr>
      <w:r w:rsidRPr="00302C5A">
        <w:rPr>
          <w:rFonts w:ascii="Calibri" w:hAnsi="Calibri"/>
          <w:b/>
          <w:smallCaps/>
          <w:u w:val="single"/>
        </w:rPr>
        <w:t xml:space="preserve">Course Outline </w:t>
      </w:r>
      <w:r w:rsidR="00210F38">
        <w:rPr>
          <w:rFonts w:ascii="Calibri" w:hAnsi="Calibri"/>
          <w:b/>
          <w:smallCaps/>
          <w:u w:val="single"/>
        </w:rPr>
        <w:t xml:space="preserve">&amp; Class Syllabi </w:t>
      </w:r>
      <w:r w:rsidRPr="00302C5A">
        <w:rPr>
          <w:rFonts w:ascii="Calibri" w:hAnsi="Calibri"/>
          <w:b/>
          <w:smallCaps/>
          <w:u w:val="single"/>
        </w:rPr>
        <w:t>Revisions</w:t>
      </w:r>
    </w:p>
    <w:p w:rsidR="00D00258" w:rsidRDefault="00D00258" w:rsidP="00D00258">
      <w:pPr>
        <w:rPr>
          <w:rFonts w:ascii="Calibri" w:hAnsi="Calibri"/>
        </w:rPr>
      </w:pPr>
    </w:p>
    <w:p w:rsidR="00D00258" w:rsidRDefault="00D00258" w:rsidP="00D00258">
      <w:pPr>
        <w:numPr>
          <w:ilvl w:val="0"/>
          <w:numId w:val="4"/>
        </w:numPr>
        <w:rPr>
          <w:rFonts w:ascii="Calibri" w:hAnsi="Calibri"/>
        </w:rPr>
      </w:pPr>
      <w:r>
        <w:rPr>
          <w:rFonts w:ascii="Calibri" w:hAnsi="Calibri"/>
        </w:rPr>
        <w:t>All Chairpersons &amp; faculty should have been trained in Course Outline</w:t>
      </w:r>
      <w:r w:rsidR="00210F38">
        <w:rPr>
          <w:rFonts w:ascii="Calibri" w:hAnsi="Calibri"/>
        </w:rPr>
        <w:t>,</w:t>
      </w:r>
      <w:r>
        <w:rPr>
          <w:rFonts w:ascii="Calibri" w:hAnsi="Calibri"/>
        </w:rPr>
        <w:t xml:space="preserve"> SLO Assessment Summary Sheet</w:t>
      </w:r>
      <w:r w:rsidR="00210F38">
        <w:rPr>
          <w:rFonts w:ascii="Calibri" w:hAnsi="Calibri"/>
        </w:rPr>
        <w:t xml:space="preserve"> &amp; Class Syllabi</w:t>
      </w:r>
      <w:r>
        <w:rPr>
          <w:rFonts w:ascii="Calibri" w:hAnsi="Calibri"/>
        </w:rPr>
        <w:t xml:space="preserve"> completion</w:t>
      </w:r>
    </w:p>
    <w:p w:rsidR="00E60A46" w:rsidRDefault="00E60A46" w:rsidP="00E60A46">
      <w:pPr>
        <w:rPr>
          <w:rFonts w:ascii="Calibri" w:hAnsi="Calibri"/>
        </w:rPr>
      </w:pPr>
    </w:p>
    <w:p w:rsidR="00D00258" w:rsidRDefault="00D00258" w:rsidP="00D00258">
      <w:pPr>
        <w:numPr>
          <w:ilvl w:val="0"/>
          <w:numId w:val="4"/>
        </w:numPr>
        <w:rPr>
          <w:rFonts w:ascii="Calibri" w:hAnsi="Calibri"/>
        </w:rPr>
      </w:pPr>
      <w:r>
        <w:rPr>
          <w:rFonts w:ascii="Calibri" w:hAnsi="Calibri"/>
        </w:rPr>
        <w:t>Course Outlines &amp; SLO Assessment Summary Sheets should be completed for all ECC courses</w:t>
      </w:r>
      <w:r w:rsidR="00210F38">
        <w:rPr>
          <w:rFonts w:ascii="Calibri" w:hAnsi="Calibri"/>
        </w:rPr>
        <w:t xml:space="preserve"> &amp; Class Syllabi should be completed for all current ECC classes</w:t>
      </w:r>
    </w:p>
    <w:p w:rsidR="00D00258" w:rsidRDefault="00D00258" w:rsidP="00D00258">
      <w:pPr>
        <w:rPr>
          <w:rFonts w:ascii="Calibri" w:hAnsi="Calibri"/>
        </w:rPr>
      </w:pPr>
    </w:p>
    <w:p w:rsidR="00D00258" w:rsidRDefault="00D00258" w:rsidP="00D00258">
      <w:pPr>
        <w:rPr>
          <w:rFonts w:ascii="Calibri" w:hAnsi="Calibri"/>
        </w:rPr>
      </w:pPr>
    </w:p>
    <w:p w:rsidR="00D00258" w:rsidRDefault="00D00258" w:rsidP="00D00258">
      <w:pPr>
        <w:rPr>
          <w:rFonts w:ascii="Calibri" w:hAnsi="Calibri"/>
          <w:b/>
          <w:smallCaps/>
          <w:u w:val="single"/>
        </w:rPr>
      </w:pPr>
      <w:r w:rsidRPr="00302C5A">
        <w:rPr>
          <w:rFonts w:ascii="Calibri" w:hAnsi="Calibri"/>
          <w:b/>
          <w:smallCaps/>
          <w:u w:val="single"/>
        </w:rPr>
        <w:t>SLO Assessment Within Courses</w:t>
      </w:r>
    </w:p>
    <w:p w:rsidR="00D00258" w:rsidRDefault="00D00258" w:rsidP="00D00258">
      <w:pPr>
        <w:rPr>
          <w:rFonts w:ascii="Calibri" w:hAnsi="Calibri"/>
          <w:b/>
          <w:smallCaps/>
          <w:u w:val="single"/>
        </w:rPr>
      </w:pPr>
    </w:p>
    <w:p w:rsidR="00D00258" w:rsidRDefault="00D00258" w:rsidP="00D00258">
      <w:pPr>
        <w:numPr>
          <w:ilvl w:val="0"/>
          <w:numId w:val="5"/>
        </w:numPr>
        <w:rPr>
          <w:rFonts w:ascii="Calibri" w:hAnsi="Calibri"/>
        </w:rPr>
      </w:pPr>
      <w:r>
        <w:rPr>
          <w:rFonts w:ascii="Calibri" w:hAnsi="Calibri"/>
        </w:rPr>
        <w:t>SLOAT 1 &amp; SLOAT 2 members (20 – 40 faculty total) should have been trained in planning and implementing SLO a</w:t>
      </w:r>
      <w:r w:rsidR="00E60A46">
        <w:rPr>
          <w:rFonts w:ascii="Calibri" w:hAnsi="Calibri"/>
        </w:rPr>
        <w:t>ssessment in their courses</w:t>
      </w:r>
    </w:p>
    <w:p w:rsidR="00E60A46" w:rsidRDefault="00E60A46" w:rsidP="00E60A46">
      <w:pPr>
        <w:rPr>
          <w:rFonts w:ascii="Calibri" w:hAnsi="Calibri"/>
        </w:rPr>
      </w:pPr>
    </w:p>
    <w:p w:rsidR="00D00258" w:rsidRDefault="00D00258" w:rsidP="00D00258">
      <w:pPr>
        <w:numPr>
          <w:ilvl w:val="0"/>
          <w:numId w:val="5"/>
        </w:numPr>
        <w:rPr>
          <w:rFonts w:ascii="Calibri" w:hAnsi="Calibri"/>
        </w:rPr>
      </w:pPr>
      <w:r>
        <w:rPr>
          <w:rFonts w:ascii="Calibri" w:hAnsi="Calibri"/>
        </w:rPr>
        <w:t xml:space="preserve">SLO assessment </w:t>
      </w:r>
      <w:r w:rsidR="00E60A46">
        <w:rPr>
          <w:rFonts w:ascii="Calibri" w:hAnsi="Calibri"/>
        </w:rPr>
        <w:t xml:space="preserve">of a ‘reasonable number’ of course, program, and/or General Education SLOs </w:t>
      </w:r>
      <w:r>
        <w:rPr>
          <w:rFonts w:ascii="Calibri" w:hAnsi="Calibri"/>
        </w:rPr>
        <w:t>should have been thoroughly conducted in 10 courses in Fall 2010 and an additional 10 courses</w:t>
      </w:r>
      <w:r w:rsidR="00E60A46">
        <w:rPr>
          <w:rFonts w:ascii="Calibri" w:hAnsi="Calibri"/>
        </w:rPr>
        <w:t xml:space="preserve"> in Spring 2011.  </w:t>
      </w:r>
      <w:r>
        <w:rPr>
          <w:rFonts w:ascii="Calibri" w:hAnsi="Calibri"/>
        </w:rPr>
        <w:t>Final reports from SLOAT 1 members in Fall 2010 should provide evidence that SLO assessment was completed and used for curricular improvement in Spring 2011.  Final reports from SLOAT 2 members in Spring 2011 should provide evidence that SLO assessment was completed and suggestions should be made for curricular improvement in Fall 2011</w:t>
      </w:r>
    </w:p>
    <w:p w:rsidR="00E60A46" w:rsidRDefault="00E60A46" w:rsidP="00E60A46">
      <w:pPr>
        <w:rPr>
          <w:rFonts w:ascii="Calibri" w:hAnsi="Calibri"/>
        </w:rPr>
      </w:pPr>
    </w:p>
    <w:p w:rsidR="00D00258" w:rsidRDefault="00E60A46" w:rsidP="00D00258">
      <w:pPr>
        <w:numPr>
          <w:ilvl w:val="0"/>
          <w:numId w:val="5"/>
        </w:numPr>
        <w:rPr>
          <w:rFonts w:ascii="Calibri" w:hAnsi="Calibri"/>
        </w:rPr>
      </w:pPr>
      <w:r>
        <w:rPr>
          <w:rFonts w:ascii="Calibri" w:hAnsi="Calibri"/>
        </w:rPr>
        <w:t>Results of SLO assessment findings should have been shared with the College community at a Symposium in February 2011 and at Convocation in August 2011</w:t>
      </w:r>
    </w:p>
    <w:p w:rsidR="00E60A46" w:rsidRPr="00D00258" w:rsidRDefault="00E60A46" w:rsidP="00E60A46">
      <w:pPr>
        <w:rPr>
          <w:rFonts w:ascii="Calibri" w:hAnsi="Calibri"/>
        </w:rPr>
      </w:pPr>
    </w:p>
    <w:p w:rsidR="00D00258" w:rsidRPr="00D00258" w:rsidRDefault="00E60A46" w:rsidP="00D00258">
      <w:pPr>
        <w:numPr>
          <w:ilvl w:val="0"/>
          <w:numId w:val="5"/>
        </w:numPr>
        <w:rPr>
          <w:rFonts w:ascii="Calibri" w:hAnsi="Calibri"/>
        </w:rPr>
      </w:pPr>
      <w:r>
        <w:rPr>
          <w:rFonts w:ascii="Calibri" w:hAnsi="Calibri"/>
        </w:rPr>
        <w:t>Status reports submitted in December 2010 and June 2011 should indicate the design, efficiency, and implementation efficacy of the SLO Assessment plan.  Revisions suggested in Fall 2010 should have been used to improve the process in Spring 2011</w:t>
      </w:r>
    </w:p>
    <w:sectPr w:rsidR="00D00258" w:rsidRPr="00D00258" w:rsidSect="00D00258">
      <w:footerReference w:type="default" r:id="rId9"/>
      <w:pgSz w:w="12240" w:h="15840"/>
      <w:pgMar w:top="1440" w:right="1152" w:bottom="1440" w:left="1152"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75" w:rsidRDefault="00DD0F75">
      <w:r>
        <w:separator/>
      </w:r>
    </w:p>
  </w:endnote>
  <w:endnote w:type="continuationSeparator" w:id="0">
    <w:p w:rsidR="00DD0F75" w:rsidRDefault="00DD0F7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0A" w:rsidRPr="00A73DEB" w:rsidRDefault="00716C0A">
    <w:pPr>
      <w:pStyle w:val="Footer"/>
      <w:rPr>
        <w:rFonts w:ascii="Calibri" w:hAnsi="Calibri"/>
      </w:rPr>
    </w:pPr>
    <w:r>
      <w:rPr>
        <w:rStyle w:val="PageNumber"/>
        <w:rFonts w:ascii="Calibri" w:hAnsi="Calibri"/>
      </w:rPr>
      <w:tab/>
    </w:r>
    <w:r w:rsidRPr="00A73DEB">
      <w:rPr>
        <w:rStyle w:val="PageNumber"/>
        <w:rFonts w:ascii="Calibri" w:hAnsi="Calibri"/>
      </w:rPr>
      <w:fldChar w:fldCharType="begin"/>
    </w:r>
    <w:r w:rsidRPr="00A73DEB">
      <w:rPr>
        <w:rStyle w:val="PageNumber"/>
        <w:rFonts w:ascii="Calibri" w:hAnsi="Calibri"/>
      </w:rPr>
      <w:instrText xml:space="preserve"> PAGE </w:instrText>
    </w:r>
    <w:r w:rsidRPr="00A73DEB">
      <w:rPr>
        <w:rStyle w:val="PageNumber"/>
        <w:rFonts w:ascii="Calibri" w:hAnsi="Calibri"/>
      </w:rPr>
      <w:fldChar w:fldCharType="separate"/>
    </w:r>
    <w:r w:rsidR="00137F65">
      <w:rPr>
        <w:rStyle w:val="PageNumber"/>
        <w:rFonts w:ascii="Calibri" w:hAnsi="Calibri"/>
        <w:noProof/>
      </w:rPr>
      <w:t>4</w:t>
    </w:r>
    <w:r w:rsidRPr="00A73DEB">
      <w:rPr>
        <w:rStyle w:val="PageNumber"/>
        <w:rFonts w:ascii="Calibri" w:hAnsi="Calibri"/>
      </w:rPr>
      <w:fldChar w:fldCharType="end"/>
    </w:r>
    <w:r w:rsidRPr="00A73DEB">
      <w:rPr>
        <w:rStyle w:val="PageNumber"/>
        <w:rFonts w:ascii="Calibri" w:hAnsi="Calibri"/>
      </w:rPr>
      <w:tab/>
    </w:r>
    <w:r w:rsidRPr="00A73DEB">
      <w:rPr>
        <w:rFonts w:ascii="Calibri" w:hAnsi="Calibri"/>
        <w:i/>
        <w:sz w:val="20"/>
        <w:szCs w:val="20"/>
      </w:rPr>
      <w:t>prepared by S Gaulden, July 2010</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0A" w:rsidRPr="00A73DEB" w:rsidRDefault="00716C0A" w:rsidP="0037373D">
    <w:pPr>
      <w:pStyle w:val="Footer"/>
      <w:rPr>
        <w:rFonts w:ascii="Calibri" w:hAnsi="Calibri"/>
      </w:rPr>
    </w:pPr>
    <w:r>
      <w:rPr>
        <w:rStyle w:val="PageNumber"/>
        <w:rFonts w:ascii="Calibri" w:hAnsi="Calibri"/>
      </w:rPr>
      <w:tab/>
      <w:t xml:space="preserve">                                                            </w:t>
    </w:r>
    <w:r w:rsidRPr="00A73DEB">
      <w:rPr>
        <w:rStyle w:val="PageNumber"/>
        <w:rFonts w:ascii="Calibri" w:hAnsi="Calibri"/>
      </w:rPr>
      <w:fldChar w:fldCharType="begin"/>
    </w:r>
    <w:r w:rsidRPr="00A73DEB">
      <w:rPr>
        <w:rStyle w:val="PageNumber"/>
        <w:rFonts w:ascii="Calibri" w:hAnsi="Calibri"/>
      </w:rPr>
      <w:instrText xml:space="preserve"> PAGE </w:instrText>
    </w:r>
    <w:r w:rsidRPr="00A73DEB">
      <w:rPr>
        <w:rStyle w:val="PageNumber"/>
        <w:rFonts w:ascii="Calibri" w:hAnsi="Calibri"/>
      </w:rPr>
      <w:fldChar w:fldCharType="separate"/>
    </w:r>
    <w:r w:rsidR="00137F65">
      <w:rPr>
        <w:rStyle w:val="PageNumber"/>
        <w:rFonts w:ascii="Calibri" w:hAnsi="Calibri"/>
        <w:noProof/>
      </w:rPr>
      <w:t>16</w:t>
    </w:r>
    <w:r w:rsidRPr="00A73DEB">
      <w:rPr>
        <w:rStyle w:val="PageNumber"/>
        <w:rFonts w:ascii="Calibri" w:hAnsi="Calibri"/>
      </w:rPr>
      <w:fldChar w:fldCharType="end"/>
    </w:r>
    <w:r>
      <w:rPr>
        <w:rStyle w:val="PageNumber"/>
        <w:rFonts w:ascii="Calibri" w:hAnsi="Calibri"/>
      </w:rPr>
      <w:tab/>
      <w:t xml:space="preserve">  </w:t>
    </w:r>
    <w:r w:rsidRPr="00A73DEB">
      <w:rPr>
        <w:rStyle w:val="PageNumber"/>
        <w:rFonts w:ascii="Calibri" w:hAnsi="Calibri"/>
      </w:rPr>
      <w:tab/>
    </w:r>
    <w:r>
      <w:rPr>
        <w:rStyle w:val="PageNumber"/>
        <w:rFonts w:ascii="Calibri" w:hAnsi="Calibri"/>
      </w:rPr>
      <w:t xml:space="preserve">              </w:t>
    </w:r>
    <w:r w:rsidRPr="00A73DEB">
      <w:rPr>
        <w:rFonts w:ascii="Calibri" w:hAnsi="Calibri"/>
        <w:i/>
        <w:sz w:val="20"/>
        <w:szCs w:val="20"/>
      </w:rPr>
      <w:t>prepared by S Gaulden, July 2010</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58" w:rsidRPr="00A73DEB" w:rsidRDefault="00D00258" w:rsidP="0037373D">
    <w:pPr>
      <w:pStyle w:val="Footer"/>
      <w:rPr>
        <w:rFonts w:ascii="Calibri" w:hAnsi="Calibri"/>
      </w:rPr>
    </w:pPr>
    <w:r>
      <w:rPr>
        <w:rStyle w:val="PageNumber"/>
        <w:rFonts w:ascii="Calibri" w:hAnsi="Calibri"/>
      </w:rPr>
      <w:t xml:space="preserve">                              </w:t>
    </w:r>
    <w:r>
      <w:rPr>
        <w:rStyle w:val="PageNumber"/>
        <w:rFonts w:ascii="Calibri" w:hAnsi="Calibri"/>
      </w:rPr>
      <w:tab/>
      <w:t xml:space="preserve">                  </w:t>
    </w:r>
    <w:r w:rsidRPr="00A73DEB">
      <w:rPr>
        <w:rStyle w:val="PageNumber"/>
        <w:rFonts w:ascii="Calibri" w:hAnsi="Calibri"/>
      </w:rPr>
      <w:fldChar w:fldCharType="begin"/>
    </w:r>
    <w:r w:rsidRPr="00A73DEB">
      <w:rPr>
        <w:rStyle w:val="PageNumber"/>
        <w:rFonts w:ascii="Calibri" w:hAnsi="Calibri"/>
      </w:rPr>
      <w:instrText xml:space="preserve"> PAGE </w:instrText>
    </w:r>
    <w:r w:rsidRPr="00A73DEB">
      <w:rPr>
        <w:rStyle w:val="PageNumber"/>
        <w:rFonts w:ascii="Calibri" w:hAnsi="Calibri"/>
      </w:rPr>
      <w:fldChar w:fldCharType="separate"/>
    </w:r>
    <w:r w:rsidR="00137F65">
      <w:rPr>
        <w:rStyle w:val="PageNumber"/>
        <w:rFonts w:ascii="Calibri" w:hAnsi="Calibri"/>
        <w:noProof/>
      </w:rPr>
      <w:t>17</w:t>
    </w:r>
    <w:r w:rsidRPr="00A73DEB">
      <w:rPr>
        <w:rStyle w:val="PageNumber"/>
        <w:rFonts w:ascii="Calibri" w:hAnsi="Calibri"/>
      </w:rPr>
      <w:fldChar w:fldCharType="end"/>
    </w:r>
    <w:r>
      <w:rPr>
        <w:rStyle w:val="PageNumber"/>
        <w:rFonts w:ascii="Calibri" w:hAnsi="Calibri"/>
      </w:rPr>
      <w:tab/>
      <w:t xml:space="preserve">                                       </w:t>
    </w:r>
    <w:r w:rsidRPr="00A73DEB">
      <w:rPr>
        <w:rFonts w:ascii="Calibri" w:hAnsi="Calibri"/>
        <w:i/>
        <w:sz w:val="20"/>
        <w:szCs w:val="20"/>
      </w:rPr>
      <w:t>prepared by S Gaulden, July 2010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75" w:rsidRDefault="00DD0F75">
      <w:r>
        <w:separator/>
      </w:r>
    </w:p>
  </w:footnote>
  <w:footnote w:type="continuationSeparator" w:id="0">
    <w:p w:rsidR="00DD0F75" w:rsidRDefault="00DD0F7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538"/>
    <w:multiLevelType w:val="hybridMultilevel"/>
    <w:tmpl w:val="A00697D8"/>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7303A68"/>
    <w:multiLevelType w:val="hybridMultilevel"/>
    <w:tmpl w:val="78409934"/>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E2F72DD"/>
    <w:multiLevelType w:val="hybridMultilevel"/>
    <w:tmpl w:val="8FA661AC"/>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4C33F70"/>
    <w:multiLevelType w:val="hybridMultilevel"/>
    <w:tmpl w:val="C42A22DC"/>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B652808"/>
    <w:multiLevelType w:val="hybridMultilevel"/>
    <w:tmpl w:val="DEB43F14"/>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plitPgBreakAndParaMark/>
  </w:compat>
  <w:rsids>
    <w:rsidRoot w:val="00512A6C"/>
    <w:rsid w:val="000B6293"/>
    <w:rsid w:val="00137F65"/>
    <w:rsid w:val="001729EA"/>
    <w:rsid w:val="001C568D"/>
    <w:rsid w:val="001E6918"/>
    <w:rsid w:val="00205802"/>
    <w:rsid w:val="00210F38"/>
    <w:rsid w:val="00302C5A"/>
    <w:rsid w:val="00320E15"/>
    <w:rsid w:val="0033312F"/>
    <w:rsid w:val="0037373D"/>
    <w:rsid w:val="003A4905"/>
    <w:rsid w:val="00473145"/>
    <w:rsid w:val="005037FF"/>
    <w:rsid w:val="00512A6C"/>
    <w:rsid w:val="00555A5C"/>
    <w:rsid w:val="0061629E"/>
    <w:rsid w:val="00716C0A"/>
    <w:rsid w:val="00730D93"/>
    <w:rsid w:val="0073703B"/>
    <w:rsid w:val="007F3BE6"/>
    <w:rsid w:val="008949AE"/>
    <w:rsid w:val="00906F00"/>
    <w:rsid w:val="009B2B9A"/>
    <w:rsid w:val="009D4D61"/>
    <w:rsid w:val="009E28F9"/>
    <w:rsid w:val="00A73DEB"/>
    <w:rsid w:val="00AB342D"/>
    <w:rsid w:val="00AD3BDE"/>
    <w:rsid w:val="00B2667A"/>
    <w:rsid w:val="00B916F7"/>
    <w:rsid w:val="00C80C68"/>
    <w:rsid w:val="00C842F9"/>
    <w:rsid w:val="00CF0F6F"/>
    <w:rsid w:val="00D00258"/>
    <w:rsid w:val="00D127B0"/>
    <w:rsid w:val="00D82811"/>
    <w:rsid w:val="00DB7E59"/>
    <w:rsid w:val="00DC13E7"/>
    <w:rsid w:val="00DD0F75"/>
    <w:rsid w:val="00E50EB6"/>
    <w:rsid w:val="00E50F5F"/>
    <w:rsid w:val="00E54D95"/>
    <w:rsid w:val="00E60A46"/>
    <w:rsid w:val="00F45E37"/>
    <w:rsid w:val="00F7178E"/>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73DEB"/>
    <w:pPr>
      <w:tabs>
        <w:tab w:val="center" w:pos="4320"/>
        <w:tab w:val="right" w:pos="8640"/>
      </w:tabs>
    </w:pPr>
  </w:style>
  <w:style w:type="paragraph" w:styleId="Footer">
    <w:name w:val="footer"/>
    <w:basedOn w:val="Normal"/>
    <w:rsid w:val="00A73DEB"/>
    <w:pPr>
      <w:tabs>
        <w:tab w:val="center" w:pos="4320"/>
        <w:tab w:val="right" w:pos="8640"/>
      </w:tabs>
    </w:pPr>
  </w:style>
  <w:style w:type="character" w:styleId="PageNumber">
    <w:name w:val="page number"/>
    <w:basedOn w:val="DefaultParagraphFont"/>
    <w:rsid w:val="00A73DEB"/>
  </w:style>
  <w:style w:type="table" w:styleId="TableGrid">
    <w:name w:val="Table Grid"/>
    <w:basedOn w:val="TableNormal"/>
    <w:rsid w:val="00737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footer" Target="foot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3.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3572</Words>
  <Characters>20364</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Responsibilities/Tasks for SLO Assessment Coordinator </vt:lpstr>
    </vt:vector>
  </TitlesOfParts>
  <Company> </Company>
  <LinksUpToDate>false</LinksUpToDate>
  <CharactersWithSpaces>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Responsibilities/Tasks for SLO Assessment Coordinator </dc:title>
  <dc:subject/>
  <dc:creator>Susan Gaulden</dc:creator>
  <cp:keywords/>
  <dc:description/>
  <cp:lastModifiedBy>Ron Bannon</cp:lastModifiedBy>
  <cp:revision>2</cp:revision>
  <cp:lastPrinted>2010-07-21T19:33:00Z</cp:lastPrinted>
  <dcterms:created xsi:type="dcterms:W3CDTF">2010-09-01T22:50:00Z</dcterms:created>
  <dcterms:modified xsi:type="dcterms:W3CDTF">2010-09-01T22:50:00Z</dcterms:modified>
</cp:coreProperties>
</file>