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535D2A" w:rsidP="00636094">
      <w:pPr>
        <w:pStyle w:val="normal0"/>
        <w:jc w:val="center"/>
        <w:rPr>
          <w:rFonts w:ascii="Calibri" w:hAnsi="Calibri"/>
        </w:rPr>
      </w:pPr>
      <w:r>
        <w:rPr>
          <w:rStyle w:val="normalchar1"/>
          <w:rFonts w:ascii="Calibri" w:hAnsi="Calibri" w:cs="Arial"/>
          <w:b/>
          <w:bCs/>
        </w:rPr>
        <w:t xml:space="preserve">SOC </w:t>
      </w:r>
      <w:r w:rsidR="00FA6744">
        <w:rPr>
          <w:rStyle w:val="normalchar1"/>
          <w:rFonts w:ascii="Calibri" w:hAnsi="Calibri" w:cs="Arial"/>
          <w:b/>
          <w:bCs/>
        </w:rPr>
        <w:t>20</w:t>
      </w:r>
      <w:r w:rsidR="000851BC">
        <w:rPr>
          <w:rStyle w:val="normalchar1"/>
          <w:rFonts w:ascii="Calibri" w:hAnsi="Calibri" w:cs="Arial"/>
          <w:b/>
          <w:bCs/>
        </w:rPr>
        <w:t>4</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sidR="000851BC">
        <w:rPr>
          <w:rStyle w:val="normalchar1"/>
          <w:rFonts w:ascii="Calibri" w:hAnsi="Calibri" w:cs="Arial"/>
          <w:b/>
          <w:bCs/>
        </w:rPr>
        <w:t>Urban Sociology</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Fonts w:ascii="Calibri" w:hAnsi="Calibri"/>
          <w:sz w:val="22"/>
        </w:rPr>
      </w:pPr>
    </w:p>
    <w:p w:rsidR="00D415A4" w:rsidRPr="00D415A4" w:rsidRDefault="00D415A4" w:rsidP="00636094">
      <w:pPr>
        <w:pStyle w:val="normal0"/>
        <w:jc w:val="center"/>
        <w:rPr>
          <w:rFonts w:ascii="Calibri" w:hAnsi="Calibri"/>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535D2A" w:rsidRPr="00D415A4">
        <w:rPr>
          <w:rStyle w:val="normalchar1"/>
          <w:rFonts w:ascii="Calibri" w:hAnsi="Calibri" w:cs="Arial"/>
          <w:sz w:val="22"/>
          <w:szCs w:val="22"/>
        </w:rPr>
        <w:t xml:space="preserve">SOC </w:t>
      </w:r>
      <w:r w:rsidR="00B55279">
        <w:rPr>
          <w:rStyle w:val="normalchar1"/>
          <w:rFonts w:ascii="Calibri" w:hAnsi="Calibri" w:cs="Arial"/>
          <w:sz w:val="22"/>
          <w:szCs w:val="22"/>
        </w:rPr>
        <w:t>20</w:t>
      </w:r>
      <w:r w:rsidR="000851BC">
        <w:rPr>
          <w:rStyle w:val="normalchar1"/>
          <w:rFonts w:ascii="Calibri" w:hAnsi="Calibri" w:cs="Arial"/>
          <w:sz w:val="22"/>
          <w:szCs w:val="22"/>
        </w:rPr>
        <w:t>4</w:t>
      </w:r>
      <w:r w:rsidR="00535D2A" w:rsidRPr="00D415A4">
        <w:rPr>
          <w:rStyle w:val="normalchar1"/>
          <w:rFonts w:ascii="Calibri" w:hAnsi="Calibri" w:cs="Arial"/>
          <w:sz w:val="22"/>
          <w:szCs w:val="22"/>
        </w:rPr>
        <w:t xml:space="preserve"> </w:t>
      </w:r>
      <w:r w:rsidR="000851BC">
        <w:rPr>
          <w:rStyle w:val="normalchar1"/>
          <w:rFonts w:ascii="Calibri" w:hAnsi="Calibri" w:cs="Arial"/>
          <w:sz w:val="22"/>
          <w:szCs w:val="22"/>
        </w:rPr>
        <w:t>Urban Sociology</w:t>
      </w:r>
    </w:p>
    <w:p w:rsidR="00334AD0" w:rsidRPr="000851BC" w:rsidRDefault="00334AD0" w:rsidP="00D415A4">
      <w:pPr>
        <w:pStyle w:val="normal0"/>
        <w:contextualSpacing/>
        <w:jc w:val="both"/>
        <w:rPr>
          <w:rFonts w:ascii="Calibri" w:hAnsi="Calibri"/>
          <w:sz w:val="12"/>
          <w:szCs w:val="12"/>
        </w:rPr>
      </w:pPr>
    </w:p>
    <w:p w:rsidR="00636094" w:rsidRPr="00D415A4" w:rsidRDefault="0016407F" w:rsidP="00D415A4">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334AD0" w:rsidRPr="000851BC" w:rsidRDefault="00334AD0" w:rsidP="00D415A4">
      <w:pPr>
        <w:pStyle w:val="normal0"/>
        <w:contextualSpacing/>
        <w:jc w:val="both"/>
        <w:rPr>
          <w:rFonts w:ascii="Calibri" w:hAnsi="Calibri"/>
          <w:sz w:val="12"/>
          <w:szCs w:val="12"/>
        </w:rPr>
      </w:pPr>
    </w:p>
    <w:p w:rsidR="0063609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CA32FE">
        <w:rPr>
          <w:rStyle w:val="normalchar1"/>
          <w:rFonts w:ascii="Calibri" w:hAnsi="Calibri" w:cs="Arial"/>
          <w:sz w:val="22"/>
          <w:szCs w:val="22"/>
        </w:rPr>
        <w:t xml:space="preserve">Grade of </w:t>
      </w:r>
      <w:r w:rsidR="00B55279" w:rsidRPr="00B55279">
        <w:rPr>
          <w:rStyle w:val="normalchar1"/>
          <w:rFonts w:ascii="Calibri" w:hAnsi="Calibri" w:cs="Arial"/>
          <w:sz w:val="22"/>
          <w:szCs w:val="22"/>
        </w:rPr>
        <w:t>“C” or better in SOC 101</w:t>
      </w:r>
    </w:p>
    <w:p w:rsidR="000851BC" w:rsidRPr="000851BC" w:rsidRDefault="000851BC" w:rsidP="00D415A4">
      <w:pPr>
        <w:pStyle w:val="normal0"/>
        <w:contextualSpacing/>
        <w:jc w:val="both"/>
        <w:rPr>
          <w:rStyle w:val="normalchar1"/>
          <w:rFonts w:ascii="Calibri" w:hAnsi="Calibri" w:cs="Arial"/>
          <w:sz w:val="12"/>
          <w:szCs w:val="12"/>
        </w:rPr>
      </w:pP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16407F" w:rsidRPr="000851BC" w:rsidRDefault="0016407F" w:rsidP="00D415A4">
      <w:pPr>
        <w:contextualSpacing/>
        <w:jc w:val="both"/>
        <w:rPr>
          <w:rFonts w:ascii="Calibri" w:hAnsi="Calibri"/>
          <w:sz w:val="12"/>
          <w:szCs w:val="1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0851BC">
        <w:rPr>
          <w:rStyle w:val="normalchar1"/>
          <w:rFonts w:ascii="Calibri" w:hAnsi="Calibri" w:cs="Arial"/>
          <w:sz w:val="22"/>
          <w:szCs w:val="22"/>
        </w:rPr>
        <w:t>Spring 2011</w:t>
      </w:r>
    </w:p>
    <w:p w:rsidR="00334AD0" w:rsidRPr="00D415A4" w:rsidRDefault="00334AD0" w:rsidP="00D415A4">
      <w:pPr>
        <w:pStyle w:val="normal0"/>
        <w:pBdr>
          <w:bottom w:val="double" w:sz="6" w:space="1" w:color="auto"/>
        </w:pBdr>
        <w:contextualSpacing/>
        <w:jc w:val="both"/>
        <w:rPr>
          <w:rStyle w:val="normalchar1"/>
          <w:rFonts w:ascii="Calibri" w:hAnsi="Calibri" w:cs="Arial"/>
          <w:sz w:val="22"/>
          <w:szCs w:val="22"/>
        </w:rPr>
      </w:pPr>
    </w:p>
    <w:p w:rsidR="00334AD0" w:rsidRPr="00D415A4" w:rsidRDefault="00334AD0" w:rsidP="00D415A4">
      <w:pPr>
        <w:pStyle w:val="list0020paragraph"/>
        <w:ind w:left="0"/>
        <w:contextualSpacing/>
        <w:jc w:val="both"/>
        <w:rPr>
          <w:rStyle w:val="list0020paragraphchar1"/>
          <w:rFonts w:ascii="Calibri" w:hAnsi="Calibri" w:cs="Arial"/>
          <w:b/>
          <w:bCs/>
          <w:sz w:val="22"/>
          <w:szCs w:val="22"/>
        </w:rPr>
      </w:pPr>
    </w:p>
    <w:p w:rsidR="00B55279" w:rsidRPr="00B55279" w:rsidRDefault="00636094" w:rsidP="00CA32FE">
      <w:pPr>
        <w:jc w:val="both"/>
        <w:rPr>
          <w:rFonts w:ascii="Calibri" w:hAnsi="Calibri" w:cs="Arial"/>
          <w:sz w:val="22"/>
          <w:szCs w:val="22"/>
        </w:rPr>
      </w:pPr>
      <w:r w:rsidRPr="00D415A4">
        <w:rPr>
          <w:rStyle w:val="list0020paragraphchar1"/>
          <w:rFonts w:ascii="Calibri" w:hAnsi="Calibri" w:cs="Arial"/>
          <w:b/>
          <w:bCs/>
          <w:sz w:val="22"/>
          <w:szCs w:val="22"/>
        </w:rPr>
        <w:t>Course Description</w:t>
      </w:r>
      <w:r w:rsidRPr="00D415A4">
        <w:rPr>
          <w:rStyle w:val="emphasischar1"/>
          <w:rFonts w:ascii="Calibri" w:hAnsi="Calibri" w:cs="Arial"/>
          <w:i w:val="0"/>
          <w:iCs w:val="0"/>
          <w:sz w:val="22"/>
          <w:szCs w:val="22"/>
        </w:rPr>
        <w:t xml:space="preserve">: </w:t>
      </w:r>
      <w:r w:rsidR="000851BC">
        <w:rPr>
          <w:rFonts w:ascii="Calibri" w:hAnsi="Calibri" w:cs="Arial"/>
          <w:sz w:val="22"/>
          <w:szCs w:val="22"/>
        </w:rPr>
        <w:t>Urbanism is stressed as a way of life with distinct social relationships and values.  Emphasis is on the social and physical environment of modern urban life, its relationships, processes, and implications, and various alternatives open to urban people</w:t>
      </w:r>
      <w:r w:rsidR="00B55279" w:rsidRPr="00B55279">
        <w:rPr>
          <w:rFonts w:ascii="Calibri" w:hAnsi="Calibri" w:cs="Arial"/>
          <w:sz w:val="22"/>
          <w:szCs w:val="22"/>
        </w:rPr>
        <w:t xml:space="preserve">. </w:t>
      </w:r>
    </w:p>
    <w:p w:rsidR="00D77964" w:rsidRDefault="00D77964" w:rsidP="00D415A4">
      <w:pPr>
        <w:pStyle w:val="list0020paragraph"/>
        <w:ind w:left="0"/>
        <w:contextualSpacing/>
        <w:jc w:val="both"/>
        <w:rPr>
          <w:rFonts w:ascii="Calibri" w:hAnsi="Calibri" w:cs="Arial"/>
          <w:sz w:val="22"/>
          <w:szCs w:val="22"/>
        </w:rPr>
      </w:pPr>
    </w:p>
    <w:p w:rsidR="00D415A4" w:rsidRPr="00D415A4" w:rsidRDefault="00D415A4" w:rsidP="00D415A4">
      <w:pPr>
        <w:pStyle w:val="list0020paragraph"/>
        <w:ind w:left="0"/>
        <w:contextualSpacing/>
        <w:jc w:val="both"/>
        <w:rPr>
          <w:rFonts w:ascii="Calibri" w:hAnsi="Calibri"/>
          <w:sz w:val="22"/>
        </w:rPr>
      </w:pPr>
    </w:p>
    <w:p w:rsidR="00636094" w:rsidRPr="00D415A4" w:rsidRDefault="00636094" w:rsidP="00CA32FE">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CA32FE">
      <w:pPr>
        <w:pStyle w:val="normal0"/>
        <w:contextualSpacing/>
        <w:jc w:val="both"/>
        <w:rPr>
          <w:rFonts w:ascii="Calibri" w:hAnsi="Calibri"/>
          <w:sz w:val="12"/>
          <w:szCs w:val="12"/>
        </w:rPr>
      </w:pPr>
    </w:p>
    <w:p w:rsidR="00BD67DA" w:rsidRDefault="000851BC" w:rsidP="00397A2D">
      <w:pPr>
        <w:pStyle w:val="normal0"/>
        <w:numPr>
          <w:ilvl w:val="0"/>
          <w:numId w:val="6"/>
        </w:numPr>
        <w:ind w:left="360"/>
        <w:contextualSpacing/>
        <w:jc w:val="both"/>
        <w:rPr>
          <w:rStyle w:val="normalchar1"/>
          <w:rFonts w:ascii="Calibri" w:hAnsi="Calibri" w:cs="Arial"/>
          <w:sz w:val="22"/>
          <w:szCs w:val="22"/>
        </w:rPr>
      </w:pPr>
      <w:r w:rsidRPr="00963CA9">
        <w:rPr>
          <w:rFonts w:ascii="Calibri" w:hAnsi="Calibri" w:cs="Arial"/>
          <w:sz w:val="22"/>
          <w:szCs w:val="22"/>
        </w:rPr>
        <w:t>examine various developments of cities from a global perspective</w:t>
      </w:r>
      <w:r w:rsidR="00BD67DA">
        <w:rPr>
          <w:rStyle w:val="normalchar1"/>
          <w:rFonts w:ascii="Calibri" w:hAnsi="Calibri" w:cs="Arial"/>
          <w:sz w:val="22"/>
          <w:szCs w:val="22"/>
        </w:rPr>
        <w:t>;</w:t>
      </w:r>
    </w:p>
    <w:p w:rsidR="00045B56" w:rsidRPr="00045B56" w:rsidRDefault="00045B56" w:rsidP="00CA32FE">
      <w:pPr>
        <w:pStyle w:val="normal0"/>
        <w:contextualSpacing/>
        <w:jc w:val="both"/>
        <w:rPr>
          <w:rStyle w:val="normalchar1"/>
          <w:rFonts w:ascii="Calibri" w:hAnsi="Calibri" w:cs="Arial"/>
          <w:sz w:val="12"/>
          <w:szCs w:val="12"/>
        </w:rPr>
      </w:pPr>
    </w:p>
    <w:p w:rsidR="0094562E" w:rsidRDefault="000851BC" w:rsidP="00397A2D">
      <w:pPr>
        <w:pStyle w:val="normal0"/>
        <w:numPr>
          <w:ilvl w:val="0"/>
          <w:numId w:val="6"/>
        </w:numPr>
        <w:ind w:left="360"/>
        <w:contextualSpacing/>
        <w:jc w:val="both"/>
        <w:rPr>
          <w:rFonts w:ascii="Calibri" w:hAnsi="Calibri" w:cs="Arial"/>
          <w:sz w:val="22"/>
          <w:szCs w:val="22"/>
        </w:rPr>
      </w:pPr>
      <w:r w:rsidRPr="00963CA9">
        <w:rPr>
          <w:rFonts w:ascii="Calibri" w:hAnsi="Calibri" w:cs="Arial"/>
          <w:sz w:val="22"/>
          <w:szCs w:val="22"/>
        </w:rPr>
        <w:t>differentiate between historical and modern statement on urban sociology</w:t>
      </w:r>
      <w:r w:rsidR="00CA32FE">
        <w:rPr>
          <w:rFonts w:ascii="Calibri" w:hAnsi="Calibri" w:cs="Arial"/>
          <w:sz w:val="22"/>
          <w:szCs w:val="22"/>
        </w:rPr>
        <w:t>;</w:t>
      </w:r>
    </w:p>
    <w:p w:rsidR="0094562E" w:rsidRPr="00CA32FE" w:rsidRDefault="0094562E" w:rsidP="00CA32FE">
      <w:pPr>
        <w:pStyle w:val="ListParagraph"/>
        <w:jc w:val="both"/>
        <w:rPr>
          <w:rFonts w:ascii="Calibri" w:hAnsi="Calibri" w:cs="Arial"/>
          <w:sz w:val="12"/>
          <w:szCs w:val="12"/>
        </w:rPr>
      </w:pPr>
    </w:p>
    <w:p w:rsidR="00C769F5" w:rsidRDefault="000851BC" w:rsidP="00397A2D">
      <w:pPr>
        <w:pStyle w:val="normal0"/>
        <w:numPr>
          <w:ilvl w:val="0"/>
          <w:numId w:val="6"/>
        </w:numPr>
        <w:ind w:left="360"/>
        <w:contextualSpacing/>
        <w:jc w:val="both"/>
        <w:rPr>
          <w:rStyle w:val="normalchar1"/>
          <w:rFonts w:ascii="Calibri" w:hAnsi="Calibri" w:cs="Arial"/>
          <w:sz w:val="22"/>
          <w:szCs w:val="22"/>
        </w:rPr>
      </w:pPr>
      <w:r w:rsidRPr="00963CA9">
        <w:rPr>
          <w:rFonts w:ascii="Calibri" w:hAnsi="Calibri" w:cs="Arial"/>
          <w:sz w:val="22"/>
          <w:szCs w:val="22"/>
        </w:rPr>
        <w:t>examine the impact of ethnicity, race, class and gender on the urban city</w:t>
      </w:r>
      <w:r w:rsidR="00E953AA">
        <w:rPr>
          <w:rFonts w:ascii="Calibri" w:hAnsi="Calibri" w:cs="Arial"/>
          <w:sz w:val="22"/>
          <w:szCs w:val="22"/>
        </w:rPr>
        <w:t>;</w:t>
      </w:r>
      <w:r w:rsidR="00CA32FE">
        <w:rPr>
          <w:rStyle w:val="normalchar1"/>
          <w:rFonts w:ascii="Calibri" w:hAnsi="Calibri" w:cs="Arial"/>
          <w:sz w:val="22"/>
          <w:szCs w:val="22"/>
        </w:rPr>
        <w:t xml:space="preserve"> and</w:t>
      </w:r>
    </w:p>
    <w:p w:rsidR="00045B56" w:rsidRPr="00045B56" w:rsidRDefault="00045B56" w:rsidP="00CA32FE">
      <w:pPr>
        <w:pStyle w:val="normal0"/>
        <w:ind w:left="360"/>
        <w:contextualSpacing/>
        <w:jc w:val="both"/>
        <w:rPr>
          <w:rStyle w:val="normalchar1"/>
          <w:rFonts w:ascii="Calibri" w:hAnsi="Calibri" w:cs="Arial"/>
          <w:sz w:val="12"/>
          <w:szCs w:val="12"/>
        </w:rPr>
      </w:pPr>
    </w:p>
    <w:p w:rsidR="00C769F5" w:rsidRDefault="000851BC" w:rsidP="00CA32FE">
      <w:pPr>
        <w:pStyle w:val="normal0"/>
        <w:numPr>
          <w:ilvl w:val="0"/>
          <w:numId w:val="6"/>
        </w:numPr>
        <w:ind w:left="360"/>
        <w:contextualSpacing/>
        <w:jc w:val="both"/>
        <w:rPr>
          <w:rFonts w:ascii="Calibri" w:hAnsi="Calibri" w:cs="Arial"/>
          <w:sz w:val="22"/>
          <w:szCs w:val="22"/>
        </w:rPr>
      </w:pPr>
      <w:r w:rsidRPr="00963CA9">
        <w:rPr>
          <w:rFonts w:ascii="Calibri" w:hAnsi="Calibri" w:cs="Arial"/>
          <w:sz w:val="22"/>
          <w:szCs w:val="22"/>
        </w:rPr>
        <w:t>explore the role of planning in the development of cities</w:t>
      </w:r>
      <w:r w:rsidR="00CA32FE">
        <w:rPr>
          <w:rFonts w:ascii="Calibri" w:hAnsi="Calibri" w:cs="Arial"/>
          <w:sz w:val="22"/>
          <w:szCs w:val="22"/>
        </w:rPr>
        <w:t>.</w:t>
      </w:r>
    </w:p>
    <w:p w:rsidR="00045B56" w:rsidRPr="00CA32FE" w:rsidRDefault="00045B56" w:rsidP="00CA32FE">
      <w:pPr>
        <w:pStyle w:val="normal0"/>
        <w:ind w:left="360"/>
        <w:contextualSpacing/>
        <w:jc w:val="both"/>
        <w:rPr>
          <w:rFonts w:ascii="Calibri" w:hAnsi="Calibri" w:cs="Arial"/>
          <w:sz w:val="22"/>
          <w:szCs w:val="22"/>
        </w:rPr>
      </w:pPr>
    </w:p>
    <w:p w:rsidR="00D557A6" w:rsidRPr="00CA32FE" w:rsidRDefault="00D557A6" w:rsidP="00CA32FE">
      <w:pPr>
        <w:pStyle w:val="normal0"/>
        <w:ind w:left="360"/>
        <w:contextualSpacing/>
        <w:jc w:val="both"/>
        <w:rPr>
          <w:rFonts w:ascii="Calibri" w:hAnsi="Calibri" w:cs="Arial"/>
          <w:sz w:val="22"/>
          <w:szCs w:val="22"/>
        </w:rPr>
      </w:pPr>
    </w:p>
    <w:p w:rsidR="00636094" w:rsidRDefault="00636094" w:rsidP="00CA32FE">
      <w:pPr>
        <w:pStyle w:val="normal0"/>
        <w:contextualSpacing/>
        <w:jc w:val="both"/>
        <w:rPr>
          <w:rStyle w:val="normalchar1"/>
          <w:rFonts w:ascii="Calibri" w:hAnsi="Calibri"/>
          <w:sz w:val="22"/>
        </w:rPr>
      </w:pPr>
      <w:r w:rsidRPr="00D415A4">
        <w:rPr>
          <w:rStyle w:val="normalchar1"/>
          <w:rFonts w:ascii="Calibri" w:hAnsi="Calibri" w:cs="Arial"/>
          <w:b/>
          <w:bCs/>
          <w:sz w:val="22"/>
          <w:szCs w:val="22"/>
        </w:rPr>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CA32FE" w:rsidRDefault="00E953AA" w:rsidP="00CA32FE">
      <w:pPr>
        <w:pStyle w:val="normal0"/>
        <w:contextualSpacing/>
        <w:jc w:val="both"/>
        <w:rPr>
          <w:rFonts w:ascii="Calibri" w:hAnsi="Calibri"/>
          <w:sz w:val="12"/>
          <w:szCs w:val="12"/>
        </w:rPr>
      </w:pPr>
    </w:p>
    <w:p w:rsidR="00E953AA" w:rsidRPr="00885AD2" w:rsidRDefault="000851BC" w:rsidP="00CA32FE">
      <w:pPr>
        <w:numPr>
          <w:ilvl w:val="0"/>
          <w:numId w:val="7"/>
        </w:numPr>
        <w:contextualSpacing/>
        <w:jc w:val="both"/>
        <w:rPr>
          <w:rFonts w:ascii="Calibri" w:hAnsi="Calibri"/>
          <w:sz w:val="22"/>
        </w:rPr>
      </w:pPr>
      <w:r>
        <w:rPr>
          <w:rFonts w:ascii="Calibri" w:hAnsi="Calibri" w:cs="Arial"/>
          <w:sz w:val="22"/>
          <w:szCs w:val="22"/>
        </w:rPr>
        <w:t>E</w:t>
      </w:r>
      <w:r w:rsidRPr="00963CA9">
        <w:rPr>
          <w:rFonts w:ascii="Calibri" w:hAnsi="Calibri" w:cs="Arial"/>
          <w:sz w:val="22"/>
          <w:szCs w:val="22"/>
        </w:rPr>
        <w:t>xamine various developments of cities from a global perspective</w:t>
      </w:r>
      <w:r w:rsidR="00E953AA" w:rsidRPr="00885AD2">
        <w:rPr>
          <w:rFonts w:ascii="Calibri" w:hAnsi="Calibri" w:cstheme="majorHAnsi"/>
          <w:bCs/>
          <w:sz w:val="22"/>
          <w:szCs w:val="22"/>
        </w:rPr>
        <w:t>:</w:t>
      </w:r>
    </w:p>
    <w:p w:rsidR="006C2173" w:rsidRPr="00885AD2" w:rsidRDefault="000800D2" w:rsidP="00CA32FE">
      <w:pPr>
        <w:ind w:left="360"/>
        <w:contextualSpacing/>
        <w:jc w:val="both"/>
        <w:rPr>
          <w:rFonts w:ascii="Calibri" w:hAnsi="Calibri" w:cstheme="majorHAnsi"/>
          <w:bCs/>
          <w:sz w:val="12"/>
          <w:szCs w:val="12"/>
        </w:rPr>
      </w:pPr>
      <w:r w:rsidRPr="00885AD2">
        <w:rPr>
          <w:rFonts w:ascii="Calibri" w:hAnsi="Calibri" w:cstheme="majorHAnsi"/>
          <w:bCs/>
          <w:sz w:val="12"/>
          <w:szCs w:val="12"/>
        </w:rPr>
        <w:t> </w:t>
      </w:r>
    </w:p>
    <w:p w:rsidR="00C47448" w:rsidRPr="00CA32FE" w:rsidRDefault="000851BC" w:rsidP="00CA32FE">
      <w:pPr>
        <w:numPr>
          <w:ilvl w:val="1"/>
          <w:numId w:val="9"/>
        </w:numPr>
        <w:contextualSpacing/>
        <w:jc w:val="both"/>
        <w:rPr>
          <w:rFonts w:ascii="Calibri" w:hAnsi="Calibri"/>
          <w:i/>
          <w:sz w:val="22"/>
        </w:rPr>
      </w:pPr>
      <w:r w:rsidRPr="000851BC">
        <w:rPr>
          <w:rFonts w:ascii="Calibri" w:hAnsi="Calibri"/>
          <w:i/>
          <w:sz w:val="22"/>
        </w:rPr>
        <w:t>examine the emergence of urban sociology as a sub-discipline in sociology</w:t>
      </w:r>
      <w:r w:rsidR="00C47448" w:rsidRPr="00CA32FE">
        <w:rPr>
          <w:rFonts w:ascii="Calibri" w:hAnsi="Calibri"/>
          <w:i/>
          <w:sz w:val="22"/>
        </w:rPr>
        <w:t xml:space="preserve">; </w:t>
      </w:r>
    </w:p>
    <w:p w:rsidR="006C2173" w:rsidRPr="00CA32FE" w:rsidRDefault="000851BC" w:rsidP="00CA32FE">
      <w:pPr>
        <w:numPr>
          <w:ilvl w:val="1"/>
          <w:numId w:val="9"/>
        </w:numPr>
        <w:contextualSpacing/>
        <w:jc w:val="both"/>
        <w:rPr>
          <w:rFonts w:ascii="Calibri" w:hAnsi="Calibri"/>
          <w:i/>
          <w:sz w:val="22"/>
        </w:rPr>
      </w:pPr>
      <w:r w:rsidRPr="000851BC">
        <w:rPr>
          <w:rFonts w:ascii="Calibri" w:hAnsi="Calibri"/>
          <w:i/>
          <w:sz w:val="22"/>
        </w:rPr>
        <w:t>examine trends in the development of cities from antiquity to modern times</w:t>
      </w:r>
      <w:r w:rsidR="00E953AA" w:rsidRPr="00CA32FE">
        <w:rPr>
          <w:rFonts w:ascii="Calibri" w:hAnsi="Calibri" w:cstheme="majorHAnsi"/>
          <w:i/>
          <w:sz w:val="22"/>
          <w:szCs w:val="22"/>
        </w:rPr>
        <w:t>;</w:t>
      </w:r>
    </w:p>
    <w:p w:rsidR="00EF1917" w:rsidRPr="00CA32FE" w:rsidRDefault="000851BC" w:rsidP="00CA32FE">
      <w:pPr>
        <w:numPr>
          <w:ilvl w:val="1"/>
          <w:numId w:val="9"/>
        </w:numPr>
        <w:contextualSpacing/>
        <w:jc w:val="both"/>
        <w:rPr>
          <w:rFonts w:ascii="Calibri" w:hAnsi="Calibri"/>
          <w:i/>
          <w:sz w:val="22"/>
        </w:rPr>
      </w:pPr>
      <w:r w:rsidRPr="000851BC">
        <w:rPr>
          <w:rFonts w:ascii="Calibri" w:hAnsi="Calibri"/>
          <w:i/>
          <w:sz w:val="22"/>
        </w:rPr>
        <w:t>explain the role of the city in the evolution of American cities during the revolutionary war and the industrial revolution</w:t>
      </w:r>
      <w:r w:rsidRPr="00CA32FE">
        <w:rPr>
          <w:rFonts w:ascii="Calibri" w:hAnsi="Calibri" w:cstheme="majorHAnsi"/>
          <w:i/>
          <w:sz w:val="22"/>
          <w:szCs w:val="22"/>
        </w:rPr>
        <w:t>;</w:t>
      </w:r>
      <w:r w:rsidRPr="00885AD2">
        <w:rPr>
          <w:rFonts w:ascii="Calibri" w:hAnsi="Calibri" w:cstheme="majorHAnsi"/>
          <w:sz w:val="22"/>
          <w:szCs w:val="22"/>
        </w:rPr>
        <w:t xml:space="preserve"> and</w:t>
      </w:r>
    </w:p>
    <w:p w:rsidR="006C2173" w:rsidRPr="00885AD2" w:rsidRDefault="000851BC" w:rsidP="00CA32FE">
      <w:pPr>
        <w:numPr>
          <w:ilvl w:val="1"/>
          <w:numId w:val="9"/>
        </w:numPr>
        <w:contextualSpacing/>
        <w:jc w:val="both"/>
        <w:rPr>
          <w:rFonts w:ascii="Calibri" w:hAnsi="Calibri"/>
          <w:sz w:val="22"/>
        </w:rPr>
      </w:pPr>
      <w:r w:rsidRPr="000851BC">
        <w:rPr>
          <w:rFonts w:ascii="Calibri" w:hAnsi="Calibri"/>
          <w:i/>
          <w:sz w:val="22"/>
        </w:rPr>
        <w:t>discuss the growth of suburbs and the idea of sprawl</w:t>
      </w:r>
    </w:p>
    <w:p w:rsidR="00E953AA" w:rsidRPr="00885AD2" w:rsidRDefault="00A62715" w:rsidP="00CA32FE">
      <w:pPr>
        <w:tabs>
          <w:tab w:val="left" w:pos="3600"/>
        </w:tabs>
        <w:ind w:left="792"/>
        <w:contextualSpacing/>
        <w:jc w:val="both"/>
        <w:rPr>
          <w:rFonts w:ascii="Calibri" w:hAnsi="Calibri"/>
          <w:sz w:val="22"/>
        </w:rPr>
      </w:pPr>
      <w:r w:rsidRPr="00885AD2">
        <w:rPr>
          <w:rFonts w:ascii="Calibri" w:hAnsi="Calibri"/>
          <w:sz w:val="22"/>
        </w:rPr>
        <w:tab/>
      </w:r>
    </w:p>
    <w:p w:rsidR="006C2173" w:rsidRPr="00885AD2" w:rsidRDefault="000851BC" w:rsidP="00CA32FE">
      <w:pPr>
        <w:numPr>
          <w:ilvl w:val="0"/>
          <w:numId w:val="7"/>
        </w:numPr>
        <w:contextualSpacing/>
        <w:jc w:val="both"/>
        <w:rPr>
          <w:rFonts w:ascii="Calibri" w:hAnsi="Calibri"/>
          <w:sz w:val="22"/>
        </w:rPr>
      </w:pPr>
      <w:r>
        <w:rPr>
          <w:rFonts w:ascii="Calibri" w:hAnsi="Calibri" w:cs="Arial"/>
          <w:sz w:val="22"/>
          <w:szCs w:val="22"/>
        </w:rPr>
        <w:t>Diff</w:t>
      </w:r>
      <w:r w:rsidRPr="00963CA9">
        <w:rPr>
          <w:rFonts w:ascii="Calibri" w:hAnsi="Calibri" w:cs="Arial"/>
          <w:sz w:val="22"/>
          <w:szCs w:val="22"/>
        </w:rPr>
        <w:t>erentiate between historical and modern statement on urban sociology</w:t>
      </w:r>
      <w:r w:rsidR="00E953AA" w:rsidRPr="00885AD2">
        <w:rPr>
          <w:rFonts w:ascii="Calibri" w:hAnsi="Calibri" w:cs="Arial"/>
          <w:sz w:val="22"/>
          <w:szCs w:val="22"/>
        </w:rPr>
        <w:t>:</w:t>
      </w:r>
      <w:r w:rsidR="009B162C" w:rsidRPr="00885AD2">
        <w:rPr>
          <w:rFonts w:ascii="Calibri" w:hAnsi="Calibri"/>
          <w:sz w:val="22"/>
        </w:rPr>
        <w:t> </w:t>
      </w:r>
    </w:p>
    <w:p w:rsidR="00E953AA" w:rsidRPr="00885AD2" w:rsidRDefault="00E953AA" w:rsidP="00CA32FE">
      <w:pPr>
        <w:ind w:left="360"/>
        <w:contextualSpacing/>
        <w:jc w:val="both"/>
        <w:rPr>
          <w:rFonts w:ascii="Calibri" w:hAnsi="Calibri" w:cstheme="majorHAnsi"/>
          <w:bCs/>
          <w:sz w:val="12"/>
          <w:szCs w:val="12"/>
        </w:rPr>
      </w:pPr>
    </w:p>
    <w:p w:rsidR="006C2173" w:rsidRPr="00CA32FE" w:rsidRDefault="000851BC" w:rsidP="00CA32FE">
      <w:pPr>
        <w:numPr>
          <w:ilvl w:val="1"/>
          <w:numId w:val="10"/>
        </w:numPr>
        <w:contextualSpacing/>
        <w:jc w:val="both"/>
        <w:rPr>
          <w:rFonts w:ascii="Calibri" w:hAnsi="Calibri"/>
          <w:i/>
          <w:sz w:val="22"/>
        </w:rPr>
      </w:pPr>
      <w:r w:rsidRPr="000851BC">
        <w:rPr>
          <w:rFonts w:ascii="Calibri" w:hAnsi="Calibri" w:cstheme="majorHAnsi"/>
          <w:i/>
          <w:sz w:val="22"/>
          <w:szCs w:val="22"/>
        </w:rPr>
        <w:t xml:space="preserve">compare and contrast the ideas about urban sociology </w:t>
      </w:r>
      <w:r>
        <w:rPr>
          <w:rFonts w:ascii="Calibri" w:hAnsi="Calibri" w:cstheme="majorHAnsi"/>
          <w:i/>
          <w:sz w:val="22"/>
          <w:szCs w:val="22"/>
        </w:rPr>
        <w:t>put forth by</w:t>
      </w:r>
      <w:r w:rsidRPr="000851BC">
        <w:rPr>
          <w:rFonts w:ascii="Calibri" w:hAnsi="Calibri" w:cstheme="majorHAnsi"/>
          <w:i/>
          <w:sz w:val="22"/>
          <w:szCs w:val="22"/>
        </w:rPr>
        <w:t xml:space="preserve"> Karl Marx, Ferdinand Tonnies, Emile Durkheim, W.E.B. Du Bois, Georg Simmel and Max Weber</w:t>
      </w:r>
      <w:r w:rsidR="00EC2876" w:rsidRPr="00CA32FE">
        <w:rPr>
          <w:rFonts w:ascii="Calibri" w:hAnsi="Calibri" w:cstheme="majorHAnsi"/>
          <w:i/>
          <w:sz w:val="22"/>
          <w:szCs w:val="22"/>
        </w:rPr>
        <w:t>;</w:t>
      </w:r>
    </w:p>
    <w:p w:rsidR="006C2173" w:rsidRPr="00885AD2" w:rsidRDefault="000851BC" w:rsidP="00CA32FE">
      <w:pPr>
        <w:numPr>
          <w:ilvl w:val="1"/>
          <w:numId w:val="10"/>
        </w:numPr>
        <w:contextualSpacing/>
        <w:jc w:val="both"/>
        <w:rPr>
          <w:rFonts w:ascii="Calibri" w:hAnsi="Calibri"/>
          <w:sz w:val="22"/>
        </w:rPr>
      </w:pPr>
      <w:r w:rsidRPr="000851BC">
        <w:rPr>
          <w:rFonts w:ascii="Calibri" w:hAnsi="Calibri"/>
          <w:i/>
          <w:sz w:val="22"/>
        </w:rPr>
        <w:t>evaluate the modern ideas about urban sociology and the city put forth by Robert Park, Louis Wirth, Herbert Gans, and Horace Cayton and St. Claire Drake</w:t>
      </w:r>
      <w:r w:rsidR="00EC2876" w:rsidRPr="00CA32FE">
        <w:rPr>
          <w:rFonts w:ascii="Calibri" w:hAnsi="Calibri" w:cstheme="majorHAnsi"/>
          <w:i/>
          <w:sz w:val="22"/>
          <w:szCs w:val="22"/>
        </w:rPr>
        <w:t>;</w:t>
      </w:r>
      <w:r w:rsidR="00EC2876" w:rsidRPr="00885AD2">
        <w:rPr>
          <w:rFonts w:ascii="Calibri" w:hAnsi="Calibri" w:cstheme="majorHAnsi"/>
          <w:sz w:val="22"/>
          <w:szCs w:val="22"/>
        </w:rPr>
        <w:t xml:space="preserve"> and</w:t>
      </w:r>
    </w:p>
    <w:p w:rsidR="009D080D" w:rsidRPr="000851BC" w:rsidRDefault="000851BC" w:rsidP="00CA32FE">
      <w:pPr>
        <w:numPr>
          <w:ilvl w:val="1"/>
          <w:numId w:val="10"/>
        </w:numPr>
        <w:contextualSpacing/>
        <w:jc w:val="both"/>
        <w:rPr>
          <w:rFonts w:ascii="Calibri" w:hAnsi="Calibri"/>
          <w:i/>
          <w:sz w:val="22"/>
        </w:rPr>
      </w:pPr>
      <w:r w:rsidRPr="000851BC">
        <w:rPr>
          <w:rFonts w:ascii="Calibri" w:hAnsi="Calibri"/>
          <w:i/>
          <w:sz w:val="22"/>
        </w:rPr>
        <w:t>evaluate the similarities and differences between the classical statements and the more modern statements</w:t>
      </w:r>
    </w:p>
    <w:p w:rsidR="00E953AA" w:rsidRDefault="000851BC" w:rsidP="000851BC">
      <w:pPr>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415A4">
        <w:rPr>
          <w:rStyle w:val="normalchar1"/>
          <w:rFonts w:ascii="Calibri" w:hAnsi="Calibri" w:cs="Arial"/>
          <w:sz w:val="22"/>
          <w:szCs w:val="22"/>
        </w:rPr>
        <w:t>:</w:t>
      </w:r>
    </w:p>
    <w:p w:rsidR="000851BC" w:rsidRPr="00885AD2" w:rsidRDefault="000851BC" w:rsidP="000851BC">
      <w:pPr>
        <w:contextualSpacing/>
        <w:jc w:val="both"/>
        <w:rPr>
          <w:rFonts w:ascii="Calibri" w:hAnsi="Calibri" w:cstheme="majorHAnsi"/>
          <w:sz w:val="22"/>
          <w:szCs w:val="22"/>
        </w:rPr>
      </w:pPr>
    </w:p>
    <w:p w:rsidR="006C2173" w:rsidRPr="00885AD2" w:rsidRDefault="000851BC" w:rsidP="00CA32FE">
      <w:pPr>
        <w:numPr>
          <w:ilvl w:val="0"/>
          <w:numId w:val="7"/>
        </w:numPr>
        <w:contextualSpacing/>
        <w:jc w:val="both"/>
        <w:rPr>
          <w:rFonts w:ascii="Calibri" w:hAnsi="Calibri"/>
          <w:sz w:val="22"/>
        </w:rPr>
      </w:pPr>
      <w:r>
        <w:rPr>
          <w:rFonts w:ascii="Calibri" w:hAnsi="Calibri" w:cs="Arial"/>
          <w:sz w:val="22"/>
          <w:szCs w:val="22"/>
        </w:rPr>
        <w:t>E</w:t>
      </w:r>
      <w:r w:rsidRPr="00963CA9">
        <w:rPr>
          <w:rFonts w:ascii="Calibri" w:hAnsi="Calibri" w:cs="Arial"/>
          <w:sz w:val="22"/>
          <w:szCs w:val="22"/>
        </w:rPr>
        <w:t>xamine the impact of ethnicity, race, class and gender on the urban city</w:t>
      </w:r>
      <w:r w:rsidR="00E953AA" w:rsidRPr="00885AD2">
        <w:rPr>
          <w:rFonts w:ascii="Calibri" w:hAnsi="Calibri" w:cstheme="majorHAnsi"/>
          <w:bCs/>
          <w:sz w:val="22"/>
          <w:szCs w:val="22"/>
        </w:rPr>
        <w:t>:</w:t>
      </w:r>
      <w:r w:rsidR="009B162C" w:rsidRPr="00885AD2">
        <w:rPr>
          <w:rFonts w:ascii="Calibri" w:hAnsi="Calibri"/>
          <w:sz w:val="22"/>
        </w:rPr>
        <w:t xml:space="preserve">  </w:t>
      </w:r>
    </w:p>
    <w:p w:rsidR="00E953AA" w:rsidRPr="00885AD2" w:rsidRDefault="00E953AA" w:rsidP="00CA32FE">
      <w:pPr>
        <w:ind w:left="360"/>
        <w:contextualSpacing/>
        <w:jc w:val="both"/>
        <w:rPr>
          <w:rFonts w:ascii="Calibri" w:hAnsi="Calibri" w:cstheme="majorHAnsi"/>
          <w:bCs/>
          <w:sz w:val="12"/>
          <w:szCs w:val="12"/>
        </w:rPr>
      </w:pPr>
    </w:p>
    <w:p w:rsidR="006C2173" w:rsidRPr="00CA32FE" w:rsidRDefault="000851BC" w:rsidP="00CA32FE">
      <w:pPr>
        <w:numPr>
          <w:ilvl w:val="1"/>
          <w:numId w:val="12"/>
        </w:numPr>
        <w:contextualSpacing/>
        <w:jc w:val="both"/>
        <w:rPr>
          <w:rFonts w:ascii="Calibri" w:hAnsi="Calibri"/>
          <w:i/>
          <w:sz w:val="22"/>
        </w:rPr>
      </w:pPr>
      <w:r w:rsidRPr="000851BC">
        <w:rPr>
          <w:rFonts w:ascii="Calibri" w:hAnsi="Calibri" w:cstheme="majorHAnsi"/>
          <w:i/>
          <w:sz w:val="22"/>
          <w:szCs w:val="22"/>
        </w:rPr>
        <w:t>examine the role of culture in the development of cities</w:t>
      </w:r>
      <w:r w:rsidR="00E953AA" w:rsidRPr="00CA32FE">
        <w:rPr>
          <w:rFonts w:ascii="Calibri" w:hAnsi="Calibri" w:cstheme="majorHAnsi"/>
          <w:i/>
          <w:sz w:val="22"/>
          <w:szCs w:val="22"/>
        </w:rPr>
        <w:t xml:space="preserve">; </w:t>
      </w:r>
    </w:p>
    <w:p w:rsidR="00960B71" w:rsidRPr="00885AD2" w:rsidRDefault="000851BC" w:rsidP="00CA32FE">
      <w:pPr>
        <w:numPr>
          <w:ilvl w:val="1"/>
          <w:numId w:val="12"/>
        </w:numPr>
        <w:contextualSpacing/>
        <w:jc w:val="both"/>
        <w:rPr>
          <w:rFonts w:ascii="Calibri" w:hAnsi="Calibri"/>
          <w:sz w:val="22"/>
        </w:rPr>
      </w:pPr>
      <w:r>
        <w:rPr>
          <w:rFonts w:ascii="Calibri" w:hAnsi="Calibri" w:cstheme="majorHAnsi"/>
          <w:i/>
          <w:sz w:val="22"/>
          <w:szCs w:val="22"/>
        </w:rPr>
        <w:t>describe</w:t>
      </w:r>
      <w:r w:rsidRPr="000851BC">
        <w:rPr>
          <w:rFonts w:ascii="Calibri" w:hAnsi="Calibri" w:cstheme="majorHAnsi"/>
          <w:i/>
          <w:sz w:val="22"/>
          <w:szCs w:val="22"/>
        </w:rPr>
        <w:t xml:space="preserve"> the process of urbanization in the United States and in the “developing” world</w:t>
      </w:r>
      <w:r w:rsidR="00960B71" w:rsidRPr="00CA32FE">
        <w:rPr>
          <w:rFonts w:ascii="Calibri" w:hAnsi="Calibri" w:cstheme="majorHAnsi"/>
          <w:i/>
          <w:sz w:val="22"/>
          <w:szCs w:val="22"/>
        </w:rPr>
        <w:t>;</w:t>
      </w:r>
    </w:p>
    <w:p w:rsidR="006C2173" w:rsidRPr="000851BC" w:rsidRDefault="000851BC" w:rsidP="00CA32FE">
      <w:pPr>
        <w:numPr>
          <w:ilvl w:val="1"/>
          <w:numId w:val="12"/>
        </w:numPr>
        <w:contextualSpacing/>
        <w:jc w:val="both"/>
        <w:rPr>
          <w:rFonts w:ascii="Calibri" w:hAnsi="Calibri"/>
          <w:i/>
          <w:sz w:val="22"/>
        </w:rPr>
      </w:pPr>
      <w:r w:rsidRPr="000851BC">
        <w:rPr>
          <w:rFonts w:ascii="Calibri" w:hAnsi="Calibri" w:cstheme="majorHAnsi"/>
          <w:i/>
          <w:sz w:val="22"/>
          <w:szCs w:val="22"/>
        </w:rPr>
        <w:t>discuss t</w:t>
      </w:r>
      <w:r>
        <w:rPr>
          <w:rFonts w:ascii="Calibri" w:hAnsi="Calibri" w:cstheme="majorHAnsi"/>
          <w:i/>
          <w:sz w:val="22"/>
          <w:szCs w:val="22"/>
        </w:rPr>
        <w:t>he</w:t>
      </w:r>
      <w:r w:rsidRPr="000851BC">
        <w:rPr>
          <w:rFonts w:ascii="Calibri" w:hAnsi="Calibri" w:cstheme="majorHAnsi"/>
          <w:i/>
          <w:sz w:val="22"/>
          <w:szCs w:val="22"/>
        </w:rPr>
        <w:t xml:space="preserve"> role of a slave economy on the development of American cities;</w:t>
      </w:r>
    </w:p>
    <w:p w:rsidR="000851BC" w:rsidRPr="000851BC" w:rsidRDefault="000851BC" w:rsidP="00CA32FE">
      <w:pPr>
        <w:numPr>
          <w:ilvl w:val="1"/>
          <w:numId w:val="12"/>
        </w:numPr>
        <w:contextualSpacing/>
        <w:jc w:val="both"/>
        <w:rPr>
          <w:rFonts w:ascii="Calibri" w:hAnsi="Calibri"/>
          <w:i/>
          <w:sz w:val="22"/>
        </w:rPr>
      </w:pPr>
      <w:r w:rsidRPr="000851BC">
        <w:rPr>
          <w:rFonts w:ascii="Calibri" w:hAnsi="Calibri" w:cstheme="majorHAnsi"/>
          <w:i/>
          <w:sz w:val="22"/>
          <w:szCs w:val="22"/>
        </w:rPr>
        <w:t>discuss the role of capitalism in the development of modern cities;</w:t>
      </w:r>
    </w:p>
    <w:p w:rsidR="000851BC" w:rsidRPr="000851BC" w:rsidRDefault="000851BC" w:rsidP="00CA32FE">
      <w:pPr>
        <w:numPr>
          <w:ilvl w:val="1"/>
          <w:numId w:val="12"/>
        </w:numPr>
        <w:contextualSpacing/>
        <w:jc w:val="both"/>
        <w:rPr>
          <w:rFonts w:ascii="Calibri" w:hAnsi="Calibri"/>
          <w:i/>
          <w:sz w:val="22"/>
        </w:rPr>
      </w:pPr>
      <w:r w:rsidRPr="000851BC">
        <w:rPr>
          <w:rFonts w:ascii="Calibri" w:hAnsi="Calibri" w:cstheme="majorHAnsi"/>
          <w:i/>
          <w:sz w:val="22"/>
          <w:szCs w:val="22"/>
        </w:rPr>
        <w:t>describe the differences in class diversity between urban and suburban cities</w:t>
      </w:r>
      <w:r>
        <w:rPr>
          <w:rFonts w:ascii="Calibri" w:hAnsi="Calibri" w:cstheme="majorHAnsi"/>
          <w:i/>
          <w:sz w:val="22"/>
          <w:szCs w:val="22"/>
        </w:rPr>
        <w:t>;</w:t>
      </w:r>
    </w:p>
    <w:p w:rsidR="000851BC" w:rsidRPr="000851BC" w:rsidRDefault="000851BC" w:rsidP="00CA32FE">
      <w:pPr>
        <w:numPr>
          <w:ilvl w:val="1"/>
          <w:numId w:val="12"/>
        </w:numPr>
        <w:contextualSpacing/>
        <w:jc w:val="both"/>
        <w:rPr>
          <w:rFonts w:ascii="Calibri" w:hAnsi="Calibri"/>
          <w:i/>
          <w:sz w:val="22"/>
        </w:rPr>
      </w:pPr>
      <w:r w:rsidRPr="000851BC">
        <w:rPr>
          <w:rFonts w:ascii="Calibri" w:hAnsi="Calibri" w:cstheme="majorHAnsi"/>
          <w:i/>
          <w:sz w:val="22"/>
          <w:szCs w:val="22"/>
        </w:rPr>
        <w:t>identify various ethnic enclaves in America and discuss the pros and cons of such enclaves;</w:t>
      </w:r>
    </w:p>
    <w:p w:rsidR="000851BC" w:rsidRDefault="000851BC" w:rsidP="00CA32FE">
      <w:pPr>
        <w:numPr>
          <w:ilvl w:val="1"/>
          <w:numId w:val="12"/>
        </w:numPr>
        <w:contextualSpacing/>
        <w:jc w:val="both"/>
        <w:rPr>
          <w:rFonts w:ascii="Calibri" w:hAnsi="Calibri"/>
          <w:i/>
          <w:sz w:val="22"/>
        </w:rPr>
      </w:pPr>
      <w:r w:rsidRPr="000851BC">
        <w:rPr>
          <w:rFonts w:ascii="Calibri" w:hAnsi="Calibri"/>
          <w:i/>
          <w:sz w:val="22"/>
        </w:rPr>
        <w:t>describe how race relations have shaped the development of urban cities in America;</w:t>
      </w:r>
    </w:p>
    <w:p w:rsidR="000851BC" w:rsidRPr="000851BC" w:rsidRDefault="000851BC" w:rsidP="00CA32FE">
      <w:pPr>
        <w:numPr>
          <w:ilvl w:val="1"/>
          <w:numId w:val="12"/>
        </w:numPr>
        <w:contextualSpacing/>
        <w:jc w:val="both"/>
        <w:rPr>
          <w:rFonts w:ascii="Calibri" w:hAnsi="Calibri"/>
          <w:i/>
          <w:sz w:val="22"/>
        </w:rPr>
      </w:pPr>
      <w:r w:rsidRPr="000851BC">
        <w:rPr>
          <w:rFonts w:ascii="Calibri" w:hAnsi="Calibri"/>
          <w:i/>
          <w:sz w:val="22"/>
        </w:rPr>
        <w:t>examine gender relationships in contemporary and historical cities;</w:t>
      </w:r>
      <w:r>
        <w:rPr>
          <w:rFonts w:ascii="Calibri" w:hAnsi="Calibri"/>
          <w:sz w:val="22"/>
        </w:rPr>
        <w:t xml:space="preserve"> and</w:t>
      </w:r>
    </w:p>
    <w:p w:rsidR="000851BC" w:rsidRPr="000851BC" w:rsidRDefault="000851BC" w:rsidP="00CA32FE">
      <w:pPr>
        <w:numPr>
          <w:ilvl w:val="1"/>
          <w:numId w:val="12"/>
        </w:numPr>
        <w:contextualSpacing/>
        <w:jc w:val="both"/>
        <w:rPr>
          <w:rFonts w:ascii="Calibri" w:hAnsi="Calibri"/>
          <w:i/>
          <w:sz w:val="22"/>
        </w:rPr>
      </w:pPr>
      <w:r w:rsidRPr="000851BC">
        <w:rPr>
          <w:rFonts w:ascii="Calibri" w:hAnsi="Calibri" w:cstheme="majorHAnsi"/>
          <w:i/>
          <w:sz w:val="22"/>
          <w:szCs w:val="22"/>
        </w:rPr>
        <w:t>assess the intersectionalities of race, ethnicity, gender and class</w:t>
      </w:r>
    </w:p>
    <w:p w:rsidR="00E953AA" w:rsidRPr="00885AD2" w:rsidRDefault="00E953AA" w:rsidP="00CA32FE">
      <w:pPr>
        <w:ind w:left="792"/>
        <w:contextualSpacing/>
        <w:jc w:val="both"/>
        <w:rPr>
          <w:rFonts w:ascii="Calibri" w:hAnsi="Calibri" w:cstheme="majorHAnsi"/>
          <w:sz w:val="22"/>
          <w:szCs w:val="22"/>
        </w:rPr>
      </w:pPr>
    </w:p>
    <w:p w:rsidR="006C2173" w:rsidRPr="00885AD2" w:rsidRDefault="000851BC" w:rsidP="00CA32FE">
      <w:pPr>
        <w:numPr>
          <w:ilvl w:val="0"/>
          <w:numId w:val="7"/>
        </w:numPr>
        <w:contextualSpacing/>
        <w:jc w:val="both"/>
        <w:rPr>
          <w:rFonts w:ascii="Calibri" w:hAnsi="Calibri"/>
          <w:sz w:val="22"/>
        </w:rPr>
      </w:pPr>
      <w:r>
        <w:rPr>
          <w:rFonts w:ascii="Calibri" w:hAnsi="Calibri" w:cs="Arial"/>
          <w:sz w:val="22"/>
          <w:szCs w:val="22"/>
        </w:rPr>
        <w:t>E</w:t>
      </w:r>
      <w:r w:rsidRPr="00963CA9">
        <w:rPr>
          <w:rFonts w:ascii="Calibri" w:hAnsi="Calibri" w:cs="Arial"/>
          <w:sz w:val="22"/>
          <w:szCs w:val="22"/>
        </w:rPr>
        <w:t>xplore the role of planning in the development of cities</w:t>
      </w:r>
      <w:r w:rsidR="00E953AA" w:rsidRPr="00885AD2">
        <w:rPr>
          <w:rFonts w:ascii="Calibri" w:hAnsi="Calibri" w:cstheme="majorHAnsi"/>
          <w:bCs/>
          <w:sz w:val="22"/>
          <w:szCs w:val="22"/>
        </w:rPr>
        <w:t>:</w:t>
      </w:r>
      <w:r w:rsidR="006C2173" w:rsidRPr="00885AD2">
        <w:rPr>
          <w:rFonts w:ascii="Calibri" w:hAnsi="Calibri"/>
          <w:sz w:val="22"/>
        </w:rPr>
        <w:t xml:space="preserve">  </w:t>
      </w:r>
    </w:p>
    <w:p w:rsidR="00E953AA" w:rsidRPr="00885AD2" w:rsidRDefault="00A62715" w:rsidP="00CA32FE">
      <w:pPr>
        <w:tabs>
          <w:tab w:val="left" w:pos="3645"/>
        </w:tabs>
        <w:ind w:left="360"/>
        <w:contextualSpacing/>
        <w:jc w:val="both"/>
        <w:rPr>
          <w:rFonts w:ascii="Calibri" w:hAnsi="Calibri" w:cstheme="majorHAnsi"/>
          <w:bCs/>
          <w:sz w:val="12"/>
          <w:szCs w:val="12"/>
        </w:rPr>
      </w:pPr>
      <w:r w:rsidRPr="00885AD2">
        <w:rPr>
          <w:rFonts w:ascii="Calibri" w:hAnsi="Calibri" w:cstheme="majorHAnsi"/>
          <w:bCs/>
          <w:sz w:val="12"/>
          <w:szCs w:val="12"/>
        </w:rPr>
        <w:tab/>
      </w:r>
    </w:p>
    <w:p w:rsidR="00281BDF" w:rsidRPr="00CA32FE" w:rsidRDefault="000851BC" w:rsidP="00CA32FE">
      <w:pPr>
        <w:numPr>
          <w:ilvl w:val="1"/>
          <w:numId w:val="7"/>
        </w:numPr>
        <w:contextualSpacing/>
        <w:jc w:val="both"/>
        <w:rPr>
          <w:rFonts w:ascii="Calibri" w:hAnsi="Calibri"/>
          <w:i/>
          <w:sz w:val="22"/>
        </w:rPr>
      </w:pPr>
      <w:r w:rsidRPr="000851BC">
        <w:rPr>
          <w:rFonts w:ascii="Calibri" w:hAnsi="Calibri" w:cstheme="majorHAnsi"/>
          <w:i/>
          <w:sz w:val="22"/>
          <w:szCs w:val="22"/>
        </w:rPr>
        <w:t>define what city planning is</w:t>
      </w:r>
      <w:r>
        <w:rPr>
          <w:rFonts w:ascii="Calibri" w:hAnsi="Calibri" w:cstheme="majorHAnsi"/>
          <w:i/>
          <w:sz w:val="22"/>
          <w:szCs w:val="22"/>
        </w:rPr>
        <w:t>;</w:t>
      </w:r>
    </w:p>
    <w:p w:rsidR="006C2173" w:rsidRPr="000851BC" w:rsidRDefault="000851BC" w:rsidP="00CA32FE">
      <w:pPr>
        <w:numPr>
          <w:ilvl w:val="1"/>
          <w:numId w:val="7"/>
        </w:numPr>
        <w:contextualSpacing/>
        <w:jc w:val="both"/>
        <w:rPr>
          <w:rFonts w:ascii="Calibri" w:hAnsi="Calibri"/>
          <w:sz w:val="22"/>
        </w:rPr>
      </w:pPr>
      <w:r>
        <w:rPr>
          <w:rFonts w:ascii="Calibri" w:hAnsi="Calibri" w:cstheme="majorHAnsi"/>
          <w:i/>
          <w:sz w:val="22"/>
          <w:szCs w:val="22"/>
        </w:rPr>
        <w:t>e</w:t>
      </w:r>
      <w:r w:rsidRPr="000851BC">
        <w:rPr>
          <w:rFonts w:ascii="Calibri" w:hAnsi="Calibri" w:cstheme="majorHAnsi"/>
          <w:i/>
          <w:sz w:val="22"/>
          <w:szCs w:val="22"/>
        </w:rPr>
        <w:t>xplain the benefit of planning and the potential consequences of not planning in cities</w:t>
      </w:r>
      <w:r w:rsidRPr="00CA32FE">
        <w:rPr>
          <w:rFonts w:ascii="Calibri" w:hAnsi="Calibri" w:cstheme="majorHAnsi"/>
          <w:i/>
          <w:sz w:val="22"/>
          <w:szCs w:val="22"/>
        </w:rPr>
        <w:t>;</w:t>
      </w:r>
      <w:r>
        <w:rPr>
          <w:rFonts w:ascii="Calibri" w:hAnsi="Calibri" w:cstheme="majorHAnsi"/>
          <w:sz w:val="22"/>
          <w:szCs w:val="22"/>
        </w:rPr>
        <w:t xml:space="preserve"> and</w:t>
      </w:r>
    </w:p>
    <w:p w:rsidR="000851BC" w:rsidRPr="000851BC" w:rsidRDefault="000851BC" w:rsidP="00CA32FE">
      <w:pPr>
        <w:numPr>
          <w:ilvl w:val="1"/>
          <w:numId w:val="7"/>
        </w:numPr>
        <w:contextualSpacing/>
        <w:jc w:val="both"/>
        <w:rPr>
          <w:rFonts w:ascii="Calibri" w:hAnsi="Calibri"/>
          <w:i/>
          <w:sz w:val="22"/>
        </w:rPr>
      </w:pPr>
      <w:r w:rsidRPr="000851BC">
        <w:rPr>
          <w:rFonts w:ascii="Calibri" w:hAnsi="Calibri" w:cstheme="majorHAnsi"/>
          <w:i/>
          <w:sz w:val="22"/>
          <w:szCs w:val="22"/>
        </w:rPr>
        <w:t>discuss the roles of politics and economics on urban development and planning</w:t>
      </w:r>
    </w:p>
    <w:p w:rsidR="00CA32FE" w:rsidRDefault="00CA32FE" w:rsidP="00CA32FE">
      <w:pPr>
        <w:tabs>
          <w:tab w:val="left" w:pos="2865"/>
        </w:tabs>
        <w:contextualSpacing/>
        <w:jc w:val="both"/>
        <w:rPr>
          <w:rFonts w:ascii="Calibri" w:hAnsi="Calibri"/>
          <w:sz w:val="22"/>
        </w:rPr>
      </w:pPr>
    </w:p>
    <w:p w:rsidR="000851BC" w:rsidRDefault="000851BC" w:rsidP="00CA32FE">
      <w:pPr>
        <w:tabs>
          <w:tab w:val="left" w:pos="2865"/>
        </w:tabs>
        <w:contextualSpacing/>
        <w:jc w:val="both"/>
        <w:rPr>
          <w:rFonts w:ascii="Calibri" w:hAnsi="Calibri"/>
          <w:sz w:val="22"/>
        </w:rPr>
      </w:pPr>
    </w:p>
    <w:p w:rsidR="000851BC" w:rsidRDefault="000851BC" w:rsidP="00CA32FE">
      <w:pPr>
        <w:tabs>
          <w:tab w:val="left" w:pos="2865"/>
        </w:tabs>
        <w:contextualSpacing/>
        <w:jc w:val="both"/>
        <w:rPr>
          <w:rFonts w:ascii="Calibri" w:hAnsi="Calibri"/>
          <w:sz w:val="22"/>
        </w:rPr>
      </w:pPr>
    </w:p>
    <w:p w:rsidR="00CA32FE" w:rsidRDefault="00CA32FE" w:rsidP="00CA32FE">
      <w:pPr>
        <w:tabs>
          <w:tab w:val="left" w:pos="2865"/>
        </w:tabs>
        <w:contextualSpacing/>
        <w:jc w:val="both"/>
        <w:rPr>
          <w:rFonts w:ascii="Calibri" w:hAnsi="Calibri"/>
          <w:sz w:val="22"/>
        </w:rPr>
      </w:pPr>
    </w:p>
    <w:p w:rsidR="00F9304C" w:rsidRDefault="00A75F87" w:rsidP="00CA32FE">
      <w:pPr>
        <w:tabs>
          <w:tab w:val="left" w:pos="2865"/>
        </w:tabs>
        <w:contextualSpacing/>
        <w:jc w:val="both"/>
        <w:rPr>
          <w:rStyle w:val="normalchar1"/>
          <w:rFonts w:ascii="Calibri" w:hAnsi="Calibri" w:cs="Arial"/>
          <w:sz w:val="22"/>
          <w:szCs w:val="22"/>
        </w:rPr>
      </w:pPr>
      <w:r w:rsidRPr="00D415A4">
        <w:rPr>
          <w:rStyle w:val="normalchar1"/>
          <w:rFonts w:ascii="Calibri" w:hAnsi="Calibri" w:cs="Arial"/>
          <w:b/>
          <w:bCs/>
          <w:sz w:val="22"/>
          <w:szCs w:val="22"/>
        </w:rPr>
        <w:t>Me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F9304C">
        <w:rPr>
          <w:rStyle w:val="normalchar1"/>
          <w:rFonts w:ascii="Calibri" w:hAnsi="Calibri" w:cs="Arial"/>
          <w:sz w:val="22"/>
          <w:szCs w:val="22"/>
        </w:rPr>
        <w:t xml:space="preserve">class </w:t>
      </w:r>
      <w:r w:rsidR="00827161" w:rsidRPr="00D415A4">
        <w:rPr>
          <w:rStyle w:val="normalchar1"/>
          <w:rFonts w:ascii="Calibri" w:hAnsi="Calibri" w:cs="Arial"/>
          <w:sz w:val="22"/>
          <w:szCs w:val="22"/>
        </w:rPr>
        <w:t>discussions, videos, and a scholarly research project</w:t>
      </w:r>
      <w:r w:rsidR="00F9304C">
        <w:rPr>
          <w:rStyle w:val="normalchar1"/>
          <w:rFonts w:ascii="Calibri" w:hAnsi="Calibri" w:cs="Arial"/>
          <w:sz w:val="22"/>
          <w:szCs w:val="22"/>
        </w:rPr>
        <w:t>.</w:t>
      </w:r>
    </w:p>
    <w:p w:rsidR="00CA32FE" w:rsidRDefault="00CA32FE" w:rsidP="00CA32FE">
      <w:pPr>
        <w:tabs>
          <w:tab w:val="left" w:pos="2865"/>
        </w:tabs>
        <w:contextualSpacing/>
        <w:jc w:val="both"/>
        <w:rPr>
          <w:rStyle w:val="normalchar1"/>
          <w:rFonts w:ascii="Calibri" w:hAnsi="Calibri" w:cs="Arial"/>
          <w:sz w:val="22"/>
          <w:szCs w:val="22"/>
        </w:rPr>
      </w:pPr>
    </w:p>
    <w:p w:rsidR="000851BC" w:rsidRDefault="000851BC" w:rsidP="00CA32FE">
      <w:pPr>
        <w:tabs>
          <w:tab w:val="left" w:pos="2865"/>
        </w:tabs>
        <w:contextualSpacing/>
        <w:jc w:val="both"/>
        <w:rPr>
          <w:rStyle w:val="normalchar1"/>
          <w:rFonts w:ascii="Calibri" w:hAnsi="Calibri" w:cs="Arial"/>
          <w:sz w:val="22"/>
          <w:szCs w:val="22"/>
        </w:rPr>
      </w:pPr>
    </w:p>
    <w:p w:rsidR="000851BC" w:rsidRDefault="000851BC" w:rsidP="00CA32FE">
      <w:pPr>
        <w:tabs>
          <w:tab w:val="left" w:pos="2865"/>
        </w:tabs>
        <w:contextualSpacing/>
        <w:jc w:val="both"/>
        <w:rPr>
          <w:rStyle w:val="normalchar1"/>
          <w:rFonts w:ascii="Calibri" w:hAnsi="Calibri" w:cs="Arial"/>
          <w:sz w:val="22"/>
          <w:szCs w:val="22"/>
        </w:rPr>
      </w:pPr>
    </w:p>
    <w:p w:rsidR="00CA32FE" w:rsidRPr="00CA32FE" w:rsidRDefault="00CA32FE" w:rsidP="00CA32FE">
      <w:pPr>
        <w:tabs>
          <w:tab w:val="left" w:pos="2865"/>
        </w:tabs>
        <w:contextualSpacing/>
        <w:jc w:val="both"/>
        <w:rPr>
          <w:rStyle w:val="normalchar1"/>
          <w:rFonts w:ascii="Calibri" w:hAnsi="Calibri" w:cs="Arial"/>
          <w:sz w:val="22"/>
          <w:szCs w:val="22"/>
        </w:rPr>
      </w:pPr>
    </w:p>
    <w:p w:rsidR="00F9304C" w:rsidRPr="00F9304C" w:rsidRDefault="00636094" w:rsidP="00F9304C">
      <w:pPr>
        <w:pStyle w:val="BodyText2"/>
        <w:spacing w:after="0" w:line="240" w:lineRule="auto"/>
        <w:jc w:val="both"/>
        <w:rPr>
          <w:rFonts w:ascii="Calibri" w:hAnsi="Calibri"/>
          <w:b/>
          <w:sz w:val="22"/>
        </w:rPr>
      </w:pPr>
      <w:r w:rsidRPr="00D415A4">
        <w:rPr>
          <w:rStyle w:val="body005f0020text005f00202005f005fchar1char1"/>
          <w:rFonts w:ascii="Calibri" w:hAnsi="Calibri" w:cs="Arial"/>
          <w:b/>
          <w:bCs/>
        </w:rPr>
        <w:t xml:space="preserve">Outcomes Assessment: </w:t>
      </w:r>
      <w:r w:rsidR="008E53B4">
        <w:rPr>
          <w:rStyle w:val="body0020text00202char1"/>
          <w:rFonts w:ascii="Calibri" w:hAnsi="Calibri" w:cs="Arial"/>
        </w:rPr>
        <w:t>W</w:t>
      </w:r>
      <w:r w:rsidR="008E53B4" w:rsidRPr="00F9304C">
        <w:rPr>
          <w:rStyle w:val="body0020text00202char1"/>
          <w:rFonts w:ascii="Calibri" w:hAnsi="Calibri" w:cs="Arial"/>
        </w:rPr>
        <w:t>eekly analytical reflections</w:t>
      </w:r>
      <w:r w:rsidR="008E53B4">
        <w:rPr>
          <w:rStyle w:val="body0020text00202char1"/>
          <w:rFonts w:ascii="Calibri" w:hAnsi="Calibri" w:cs="Arial"/>
        </w:rPr>
        <w:t xml:space="preserve"> and/or q</w:t>
      </w:r>
      <w:r w:rsidR="004954E7" w:rsidRPr="00F9304C">
        <w:rPr>
          <w:rStyle w:val="body005f0020text005f00202005f005fchar1char1"/>
          <w:rFonts w:ascii="Calibri" w:hAnsi="Calibri" w:cs="Arial"/>
          <w:bCs/>
        </w:rPr>
        <w:t xml:space="preserve">uiz and exam questions are blueprinted to course objectives.  Rubrics are used to evaluate the </w:t>
      </w:r>
      <w:r w:rsidR="004954E7" w:rsidRPr="00F9304C">
        <w:rPr>
          <w:rStyle w:val="body0020text00202char1"/>
          <w:rFonts w:ascii="Calibri" w:hAnsi="Calibri" w:cs="Arial"/>
        </w:rPr>
        <w:t>assigned</w:t>
      </w:r>
      <w:r w:rsidR="008E53B4">
        <w:rPr>
          <w:rStyle w:val="body0020text00202char1"/>
          <w:rFonts w:ascii="Calibri" w:hAnsi="Calibri" w:cs="Arial"/>
        </w:rPr>
        <w:t xml:space="preserve"> </w:t>
      </w:r>
      <w:r w:rsidR="00D84E70">
        <w:rPr>
          <w:rStyle w:val="body0020text00202char1"/>
          <w:rFonts w:ascii="Calibri" w:hAnsi="Calibri" w:cs="Arial"/>
        </w:rPr>
        <w:t>research paper</w:t>
      </w:r>
      <w:r w:rsidR="002F518D" w:rsidRPr="00F9304C">
        <w:rPr>
          <w:rStyle w:val="body0020text00202char1"/>
          <w:rFonts w:ascii="Calibri" w:hAnsi="Calibri" w:cs="Arial"/>
        </w:rPr>
        <w:t xml:space="preserve"> and the final presentation</w:t>
      </w:r>
      <w:r w:rsidR="004954E7" w:rsidRPr="00F9304C">
        <w:rPr>
          <w:rStyle w:val="body0020text00202char1"/>
          <w:rFonts w:ascii="Calibri" w:hAnsi="Calibri" w:cs="Arial"/>
        </w:rPr>
        <w:t xml:space="preserve"> 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r w:rsidR="00F9304C" w:rsidRPr="00F9304C">
        <w:rPr>
          <w:rFonts w:ascii="Calibri" w:hAnsi="Calibri"/>
          <w:sz w:val="22"/>
        </w:rPr>
        <w:t>.</w:t>
      </w:r>
    </w:p>
    <w:p w:rsidR="00CA32FE" w:rsidRDefault="00CA32FE" w:rsidP="00D415A4">
      <w:pPr>
        <w:pStyle w:val="normal0"/>
        <w:contextualSpacing/>
        <w:jc w:val="both"/>
        <w:rPr>
          <w:rStyle w:val="normalchar1"/>
          <w:rFonts w:ascii="Calibri" w:hAnsi="Calibri"/>
          <w:b/>
          <w:sz w:val="22"/>
        </w:rPr>
      </w:pPr>
    </w:p>
    <w:p w:rsidR="000851BC" w:rsidRDefault="000851BC" w:rsidP="00D415A4">
      <w:pPr>
        <w:pStyle w:val="normal0"/>
        <w:contextualSpacing/>
        <w:jc w:val="both"/>
        <w:rPr>
          <w:rStyle w:val="normalchar1"/>
          <w:rFonts w:ascii="Calibri" w:hAnsi="Calibri"/>
          <w:b/>
          <w:sz w:val="22"/>
        </w:rPr>
      </w:pPr>
    </w:p>
    <w:p w:rsidR="000851BC" w:rsidRDefault="000851BC" w:rsidP="00D415A4">
      <w:pPr>
        <w:pStyle w:val="normal0"/>
        <w:contextualSpacing/>
        <w:jc w:val="both"/>
        <w:rPr>
          <w:rStyle w:val="normalchar1"/>
          <w:rFonts w:ascii="Calibri" w:hAnsi="Calibri"/>
          <w:b/>
          <w:sz w:val="22"/>
        </w:rPr>
      </w:pPr>
    </w:p>
    <w:p w:rsidR="000851BC" w:rsidRDefault="000851BC" w:rsidP="00D415A4">
      <w:pPr>
        <w:pStyle w:val="normal0"/>
        <w:contextualSpacing/>
        <w:jc w:val="both"/>
        <w:rPr>
          <w:rStyle w:val="normalchar1"/>
          <w:rFonts w:ascii="Calibri" w:hAnsi="Calibri"/>
          <w:b/>
          <w:sz w:val="22"/>
        </w:rPr>
      </w:pPr>
    </w:p>
    <w:p w:rsidR="00523F26" w:rsidRPr="00D415A4" w:rsidRDefault="00636094" w:rsidP="00CA32FE">
      <w:pPr>
        <w:pStyle w:val="normal0"/>
        <w:contextualSpacing/>
        <w:jc w:val="both"/>
        <w:rPr>
          <w:rStyle w:val="normalchar1"/>
          <w:rFonts w:ascii="Calibri" w:hAnsi="Calibri"/>
          <w:sz w:val="22"/>
        </w:rPr>
      </w:pPr>
      <w:r w:rsidRPr="00D415A4">
        <w:rPr>
          <w:rStyle w:val="normalchar1"/>
          <w:rFonts w:ascii="Calibri" w:hAnsi="Calibri"/>
          <w:b/>
          <w:sz w:val="22"/>
        </w:rPr>
        <w:t>Course Requirements:</w:t>
      </w:r>
      <w:r w:rsidR="00523F26" w:rsidRPr="00D415A4">
        <w:rPr>
          <w:rStyle w:val="normalchar1"/>
          <w:rFonts w:ascii="Calibri" w:hAnsi="Calibri"/>
          <w:b/>
          <w:sz w:val="22"/>
        </w:rPr>
        <w:t xml:space="preserve"> </w:t>
      </w:r>
      <w:r w:rsidR="00523F26" w:rsidRPr="00D415A4">
        <w:rPr>
          <w:rStyle w:val="normalchar1"/>
          <w:rFonts w:ascii="Calibri" w:hAnsi="Calibri"/>
          <w:sz w:val="22"/>
        </w:rPr>
        <w:t>All students are required to:</w:t>
      </w:r>
    </w:p>
    <w:p w:rsidR="00334AD0" w:rsidRPr="00281BDF" w:rsidRDefault="00334AD0" w:rsidP="00CA32FE">
      <w:pPr>
        <w:pStyle w:val="normal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 xml:space="preserve">Read </w:t>
      </w:r>
      <w:r w:rsidR="004954E7">
        <w:rPr>
          <w:rFonts w:ascii="Calibri" w:hAnsi="Calibri" w:cstheme="majorHAnsi"/>
          <w:sz w:val="22"/>
          <w:szCs w:val="22"/>
        </w:rPr>
        <w:t xml:space="preserve">all assigned </w:t>
      </w:r>
      <w:r w:rsidRPr="00D415A4">
        <w:rPr>
          <w:rFonts w:ascii="Calibri" w:hAnsi="Calibri"/>
          <w:sz w:val="22"/>
        </w:rPr>
        <w:t>course m</w:t>
      </w:r>
      <w:r w:rsidR="004954E7">
        <w:rPr>
          <w:rFonts w:ascii="Calibri" w:hAnsi="Calibri"/>
          <w:sz w:val="22"/>
        </w:rPr>
        <w:t xml:space="preserve">aterials including the textbook </w:t>
      </w:r>
      <w:r w:rsidR="004954E7">
        <w:rPr>
          <w:rFonts w:ascii="Calibri" w:hAnsi="Calibri" w:cstheme="majorHAnsi"/>
          <w:sz w:val="22"/>
          <w:szCs w:val="22"/>
        </w:rPr>
        <w:t>selections.</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Attend class regularly</w:t>
      </w:r>
      <w:r w:rsidR="004954E7">
        <w:rPr>
          <w:rFonts w:ascii="Calibri" w:hAnsi="Calibri" w:cstheme="majorHAnsi"/>
          <w:sz w:val="22"/>
          <w:szCs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w:t>
      </w:r>
      <w:r w:rsidR="004954E7" w:rsidRPr="004954E7">
        <w:rPr>
          <w:rFonts w:ascii="Calibri" w:hAnsi="Calibri" w:cstheme="majorHAnsi"/>
          <w:sz w:val="22"/>
          <w:szCs w:val="22"/>
        </w:rPr>
        <w:t>all</w:t>
      </w:r>
      <w:r w:rsidRPr="004954E7">
        <w:rPr>
          <w:rFonts w:ascii="Calibri" w:hAnsi="Calibri"/>
          <w:sz w:val="22"/>
        </w:rPr>
        <w:t xml:space="preserve"> written assignments and </w:t>
      </w:r>
      <w:r w:rsidR="004954E7">
        <w:rPr>
          <w:rFonts w:ascii="Calibri" w:hAnsi="Calibri" w:cstheme="majorHAnsi"/>
          <w:sz w:val="22"/>
          <w:szCs w:val="22"/>
        </w:rPr>
        <w:t>p</w:t>
      </w:r>
      <w:r w:rsidRPr="004954E7">
        <w:rPr>
          <w:rFonts w:ascii="Calibri" w:hAnsi="Calibri" w:cstheme="majorHAnsi"/>
          <w:sz w:val="22"/>
          <w:szCs w:val="22"/>
        </w:rPr>
        <w:t>articip</w:t>
      </w:r>
      <w:r w:rsidR="004954E7">
        <w:rPr>
          <w:rFonts w:ascii="Calibri" w:hAnsi="Calibri" w:cstheme="majorHAnsi"/>
          <w:sz w:val="22"/>
          <w:szCs w:val="22"/>
        </w:rPr>
        <w:t>ate</w:t>
      </w:r>
      <w:r w:rsidR="004954E7">
        <w:rPr>
          <w:rFonts w:ascii="Calibri" w:hAnsi="Calibri"/>
          <w:sz w:val="22"/>
        </w:rPr>
        <w:t xml:space="preserve"> in classroom discussions.</w:t>
      </w:r>
    </w:p>
    <w:p w:rsidR="004954E7" w:rsidRPr="004954E7" w:rsidRDefault="004954E7" w:rsidP="00CA32FE">
      <w:pPr>
        <w:pStyle w:val="BodyText2"/>
        <w:spacing w:after="0" w:line="240" w:lineRule="auto"/>
        <w:ind w:left="360"/>
        <w:contextualSpacing/>
        <w:jc w:val="both"/>
        <w:rPr>
          <w:rFonts w:ascii="Calibri" w:hAnsi="Calibri"/>
          <w:sz w:val="12"/>
        </w:rPr>
      </w:pPr>
    </w:p>
    <w:p w:rsidR="004954E7"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the </w:t>
      </w:r>
      <w:r w:rsidR="004954E7" w:rsidRPr="004954E7">
        <w:rPr>
          <w:rFonts w:ascii="Calibri" w:hAnsi="Calibri" w:cstheme="majorHAnsi"/>
          <w:sz w:val="22"/>
          <w:szCs w:val="22"/>
        </w:rPr>
        <w:t xml:space="preserve">assigned </w:t>
      </w:r>
      <w:r w:rsidRPr="004954E7">
        <w:rPr>
          <w:rFonts w:ascii="Calibri" w:hAnsi="Calibri"/>
          <w:sz w:val="22"/>
        </w:rPr>
        <w:t>research paper using ASA format for reference and citation</w:t>
      </w:r>
      <w:r w:rsidR="004954E7">
        <w:rPr>
          <w:rFonts w:ascii="Calibri" w:hAnsi="Calibri"/>
          <w:sz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B6021C" w:rsidRPr="004954E7" w:rsidRDefault="00B6021C" w:rsidP="00CA32FE">
      <w:pPr>
        <w:pStyle w:val="BodyText2"/>
        <w:numPr>
          <w:ilvl w:val="0"/>
          <w:numId w:val="8"/>
        </w:numPr>
        <w:spacing w:after="0" w:line="240" w:lineRule="auto"/>
        <w:contextualSpacing/>
        <w:jc w:val="both"/>
        <w:rPr>
          <w:rStyle w:val="normalchar1"/>
          <w:rFonts w:ascii="Calibri" w:hAnsi="Calibri"/>
          <w:sz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exams/quizze</w:t>
      </w:r>
      <w:r w:rsidR="006275BE" w:rsidRPr="004954E7">
        <w:rPr>
          <w:rStyle w:val="normalchar1"/>
          <w:rFonts w:ascii="Calibri" w:hAnsi="Calibri" w:cs="Arial"/>
          <w:sz w:val="22"/>
          <w:szCs w:val="22"/>
        </w:rPr>
        <w:t>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p>
    <w:p w:rsidR="006D0F50" w:rsidRDefault="006D0F50" w:rsidP="00CA32FE">
      <w:pPr>
        <w:pStyle w:val="BodyText2"/>
        <w:spacing w:after="0" w:line="240" w:lineRule="auto"/>
        <w:contextualSpacing/>
        <w:jc w:val="both"/>
        <w:rPr>
          <w:rStyle w:val="normalchar1"/>
          <w:rFonts w:ascii="Calibri" w:hAnsi="Calibri"/>
        </w:rPr>
      </w:pPr>
    </w:p>
    <w:p w:rsidR="00CA32FE" w:rsidRDefault="00CA32FE" w:rsidP="00CA32FE">
      <w:pPr>
        <w:pStyle w:val="BodyText2"/>
        <w:spacing w:after="0" w:line="240" w:lineRule="auto"/>
        <w:contextualSpacing/>
        <w:jc w:val="both"/>
        <w:rPr>
          <w:rStyle w:val="normalchar1"/>
          <w:rFonts w:ascii="Calibri" w:hAnsi="Calibri"/>
        </w:rPr>
      </w:pP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lastRenderedPageBreak/>
        <w:t>Methods of Evaluation:</w:t>
      </w:r>
      <w:r w:rsidRPr="00D415A4">
        <w:rPr>
          <w:rFonts w:ascii="Calibri" w:hAnsi="Calibri"/>
          <w:b/>
          <w:sz w:val="22"/>
          <w:szCs w:val="22"/>
        </w:rPr>
        <w:tab/>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710554" w:rsidP="00D415A4">
      <w:pPr>
        <w:ind w:left="6480" w:hanging="5760"/>
        <w:contextualSpacing/>
        <w:jc w:val="both"/>
        <w:rPr>
          <w:rFonts w:ascii="Calibri" w:hAnsi="Calibri"/>
          <w:sz w:val="12"/>
          <w:szCs w:val="12"/>
        </w:rPr>
      </w:pPr>
      <w:r w:rsidRPr="00710554">
        <w:rPr>
          <w:rFonts w:ascii="Calibri" w:hAnsi="Calibri"/>
          <w:b/>
          <w:sz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6D0F50" w:rsidP="00D415A4">
      <w:pPr>
        <w:pStyle w:val="block0020text"/>
        <w:numPr>
          <w:ilvl w:val="0"/>
          <w:numId w:val="4"/>
        </w:numPr>
        <w:tabs>
          <w:tab w:val="left" w:pos="7200"/>
        </w:tabs>
        <w:ind w:right="40"/>
        <w:contextualSpacing/>
        <w:rPr>
          <w:rFonts w:ascii="Calibri" w:hAnsi="Calibri"/>
          <w:sz w:val="22"/>
        </w:rPr>
      </w:pPr>
      <w:r w:rsidRPr="00D415A4">
        <w:rPr>
          <w:rStyle w:val="block0020textchar1"/>
          <w:rFonts w:ascii="Calibri" w:hAnsi="Calibri" w:cs="Arial"/>
          <w:b/>
          <w:bCs/>
          <w:sz w:val="22"/>
          <w:szCs w:val="22"/>
        </w:rPr>
        <w:t>Analytical Reflections</w:t>
      </w:r>
      <w:r w:rsidR="004954E7">
        <w:rPr>
          <w:rStyle w:val="block0020textchar1"/>
          <w:rFonts w:ascii="Calibri" w:hAnsi="Calibri" w:cs="Arial"/>
          <w:b/>
          <w:bCs/>
          <w:sz w:val="22"/>
          <w:szCs w:val="22"/>
        </w:rPr>
        <w:t>/Quizzes/Class Participation/Attendance</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Pr="00D415A4">
        <w:rPr>
          <w:rStyle w:val="block0020textchar1"/>
          <w:rFonts w:ascii="Calibri" w:hAnsi="Calibri" w:cs="Arial"/>
          <w:b/>
          <w:bCs/>
          <w:sz w:val="22"/>
          <w:szCs w:val="22"/>
        </w:rPr>
        <w:t>30</w:t>
      </w:r>
      <w:r w:rsidR="004954E7">
        <w:rPr>
          <w:rStyle w:val="block0020textchar1"/>
          <w:rFonts w:ascii="Calibri" w:hAnsi="Calibri" w:cs="Arial"/>
          <w:b/>
          <w:bCs/>
          <w:sz w:val="22"/>
          <w:szCs w:val="22"/>
        </w:rPr>
        <w:t xml:space="preserve"> – </w:t>
      </w:r>
      <w:r w:rsidRPr="00D415A4">
        <w:rPr>
          <w:rStyle w:val="block0020textchar1"/>
          <w:rFonts w:ascii="Calibri" w:hAnsi="Calibri" w:cs="Arial"/>
          <w:b/>
          <w:bCs/>
          <w:sz w:val="22"/>
          <w:szCs w:val="22"/>
        </w:rPr>
        <w:t>40</w:t>
      </w:r>
      <w:r w:rsidR="00B6021C" w:rsidRPr="00D415A4">
        <w:rPr>
          <w:rStyle w:val="block0020textchar1"/>
          <w:rFonts w:ascii="Calibri" w:hAnsi="Calibri" w:cs="Arial"/>
          <w:b/>
          <w:bCs/>
          <w:sz w:val="22"/>
          <w:szCs w:val="22"/>
        </w:rPr>
        <w:t>%</w:t>
      </w:r>
    </w:p>
    <w:p w:rsidR="006D0F50" w:rsidRPr="00281BDF" w:rsidRDefault="006D0F50" w:rsidP="004954E7">
      <w:pPr>
        <w:pStyle w:val="block0020text"/>
        <w:ind w:left="720" w:right="3406" w:firstLine="0"/>
        <w:contextualSpacing/>
        <w:rPr>
          <w:rStyle w:val="block0020textchar1"/>
          <w:rFonts w:ascii="Calibri" w:hAnsi="Calibri"/>
          <w:sz w:val="20"/>
        </w:rPr>
      </w:pPr>
      <w:r w:rsidRPr="00281BDF">
        <w:rPr>
          <w:rStyle w:val="block0020textchar1"/>
          <w:rFonts w:ascii="Calibri" w:hAnsi="Calibri"/>
          <w:sz w:val="20"/>
        </w:rPr>
        <w:t>Weekly assignments</w:t>
      </w:r>
      <w:r w:rsidR="004954E7" w:rsidRPr="00281BDF">
        <w:rPr>
          <w:rStyle w:val="block0020textchar1"/>
          <w:rFonts w:ascii="Calibri" w:hAnsi="Calibri"/>
          <w:sz w:val="20"/>
        </w:rPr>
        <w:t xml:space="preserve"> </w:t>
      </w:r>
      <w:r w:rsidR="004954E7" w:rsidRPr="00281BDF">
        <w:rPr>
          <w:rStyle w:val="block0020textchar1"/>
          <w:rFonts w:ascii="Calibri" w:hAnsi="Calibri" w:cs="Arial"/>
          <w:sz w:val="20"/>
          <w:szCs w:val="20"/>
        </w:rPr>
        <w:t>are made</w:t>
      </w:r>
      <w:r w:rsidRPr="00281BDF">
        <w:rPr>
          <w:rStyle w:val="block0020textchar1"/>
          <w:rFonts w:ascii="Calibri" w:hAnsi="Calibri" w:cs="Arial"/>
          <w:sz w:val="20"/>
          <w:szCs w:val="20"/>
        </w:rPr>
        <w:t xml:space="preserve"> </w:t>
      </w:r>
      <w:r w:rsidRPr="00281BDF">
        <w:rPr>
          <w:rStyle w:val="block0020textchar1"/>
          <w:rFonts w:ascii="Calibri" w:hAnsi="Calibri"/>
          <w:sz w:val="20"/>
        </w:rPr>
        <w:t>that analyze</w:t>
      </w:r>
      <w:r w:rsidR="004954E7" w:rsidRPr="00281BDF">
        <w:rPr>
          <w:rStyle w:val="block0020textchar1"/>
          <w:rFonts w:ascii="Calibri" w:hAnsi="Calibri" w:cs="Arial"/>
          <w:sz w:val="20"/>
          <w:szCs w:val="20"/>
        </w:rPr>
        <w:t xml:space="preserve"> </w:t>
      </w:r>
      <w:r w:rsidRPr="00281BDF">
        <w:rPr>
          <w:rStyle w:val="block0020textchar1"/>
          <w:rFonts w:ascii="Calibri" w:hAnsi="Calibri"/>
          <w:sz w:val="20"/>
        </w:rPr>
        <w:t>reading materials and/or current affairs</w:t>
      </w:r>
      <w:r w:rsidR="004954E7" w:rsidRPr="00281BDF">
        <w:rPr>
          <w:rStyle w:val="block0020textchar1"/>
          <w:rFonts w:ascii="Calibri" w:hAnsi="Calibri" w:cs="Arial"/>
          <w:sz w:val="20"/>
          <w:szCs w:val="20"/>
        </w:rPr>
        <w:t xml:space="preserve">, the selection of which is based on relevance to course objectives. </w:t>
      </w:r>
      <w:r w:rsidR="002B1C3C">
        <w:rPr>
          <w:rStyle w:val="block0020textchar1"/>
          <w:rFonts w:ascii="Calibri" w:hAnsi="Calibri" w:cs="Arial"/>
          <w:sz w:val="20"/>
          <w:szCs w:val="20"/>
        </w:rPr>
        <w:t>Responses to reflective</w:t>
      </w:r>
      <w:r w:rsidR="004954E7" w:rsidRPr="00281BDF">
        <w:rPr>
          <w:rStyle w:val="block0020textchar1"/>
          <w:rFonts w:ascii="Calibri" w:hAnsi="Calibri" w:cs="Arial"/>
          <w:sz w:val="20"/>
          <w:szCs w:val="20"/>
        </w:rPr>
        <w:t xml:space="preserve"> questions</w:t>
      </w:r>
      <w:r w:rsidR="002B1C3C">
        <w:rPr>
          <w:rStyle w:val="block0020textchar1"/>
          <w:rFonts w:ascii="Calibri" w:hAnsi="Calibri" w:cs="Arial"/>
          <w:sz w:val="20"/>
          <w:szCs w:val="20"/>
        </w:rPr>
        <w:t xml:space="preserve"> or quizzes</w:t>
      </w:r>
      <w:r w:rsidR="004954E7" w:rsidRPr="00281BDF">
        <w:rPr>
          <w:rStyle w:val="block0020textchar1"/>
          <w:rFonts w:ascii="Calibri" w:hAnsi="Calibri" w:cs="Arial"/>
          <w:sz w:val="20"/>
          <w:szCs w:val="20"/>
        </w:rPr>
        <w:t xml:space="preserve"> will provide evidence of the extent to which students have met course objectives. </w:t>
      </w:r>
      <w:r w:rsidRPr="00281BDF">
        <w:rPr>
          <w:rStyle w:val="block0020textchar1"/>
          <w:rFonts w:ascii="Calibri" w:hAnsi="Calibri"/>
          <w:sz w:val="20"/>
        </w:rPr>
        <w:t xml:space="preserve">Classroom participation and attendance </w:t>
      </w:r>
      <w:r w:rsidR="00C160BF" w:rsidRPr="00281BDF">
        <w:rPr>
          <w:rStyle w:val="block0020textchar1"/>
          <w:rFonts w:ascii="Calibri" w:hAnsi="Calibri"/>
          <w:sz w:val="20"/>
        </w:rPr>
        <w:t>are</w:t>
      </w:r>
      <w:r w:rsidRPr="00281BDF">
        <w:rPr>
          <w:rStyle w:val="block0020textchar1"/>
          <w:rFonts w:ascii="Calibri" w:hAnsi="Calibri"/>
          <w:sz w:val="20"/>
        </w:rPr>
        <w:t xml:space="preserve"> also considered here</w:t>
      </w:r>
      <w:r w:rsidR="004954E7" w:rsidRPr="00281BDF">
        <w:rPr>
          <w:rStyle w:val="block0020textchar1"/>
          <w:rFonts w:ascii="Calibri" w:hAnsi="Calibri" w:cs="Arial"/>
          <w:sz w:val="20"/>
          <w:szCs w:val="20"/>
        </w:rPr>
        <w:t>.</w:t>
      </w:r>
    </w:p>
    <w:p w:rsidR="004954E7" w:rsidRPr="004954E7" w:rsidRDefault="004954E7" w:rsidP="00D415A4">
      <w:pPr>
        <w:pStyle w:val="block0020text"/>
        <w:ind w:left="720" w:right="40" w:firstLine="0"/>
        <w:contextualSpacing/>
        <w:rPr>
          <w:rStyle w:val="block0020textchar1"/>
          <w:rFonts w:ascii="Calibri" w:hAnsi="Calibri"/>
          <w:sz w:val="12"/>
        </w:rPr>
      </w:pPr>
    </w:p>
    <w:p w:rsidR="00636094" w:rsidRPr="00D415A4" w:rsidRDefault="006D0F50" w:rsidP="00D415A4">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 xml:space="preserve">Research </w:t>
      </w:r>
      <w:r w:rsidR="004954E7">
        <w:rPr>
          <w:rStyle w:val="normalchar1"/>
          <w:rFonts w:ascii="Calibri" w:hAnsi="Calibri" w:cs="Arial"/>
          <w:b/>
          <w:bCs/>
          <w:sz w:val="22"/>
          <w:szCs w:val="22"/>
        </w:rPr>
        <w:t>P</w:t>
      </w:r>
      <w:r w:rsidRPr="00D415A4">
        <w:rPr>
          <w:rStyle w:val="normalchar1"/>
          <w:rFonts w:ascii="Calibri" w:hAnsi="Calibri" w:cs="Arial"/>
          <w:b/>
          <w:bCs/>
          <w:sz w:val="22"/>
          <w:szCs w:val="22"/>
        </w:rPr>
        <w:t>aper</w:t>
      </w:r>
      <w:r w:rsidR="008615C7">
        <w:rPr>
          <w:rStyle w:val="normalchar1"/>
          <w:rFonts w:ascii="Calibri" w:hAnsi="Calibri"/>
          <w:sz w:val="22"/>
        </w:rPr>
        <w:t xml:space="preserve"> (8</w:t>
      </w:r>
      <w:r w:rsidR="004954E7" w:rsidRPr="004954E7">
        <w:rPr>
          <w:rStyle w:val="normalchar1"/>
          <w:rFonts w:ascii="Calibri" w:hAnsi="Calibri" w:cs="Arial"/>
          <w:bCs/>
          <w:sz w:val="22"/>
          <w:szCs w:val="22"/>
        </w:rPr>
        <w:t xml:space="preserve"> – </w:t>
      </w:r>
      <w:r w:rsidRPr="004954E7">
        <w:rPr>
          <w:rStyle w:val="normalchar1"/>
          <w:rFonts w:ascii="Calibri" w:hAnsi="Calibri"/>
          <w:sz w:val="22"/>
        </w:rPr>
        <w:t>10 pages)</w:t>
      </w:r>
      <w:r w:rsidRPr="00D415A4">
        <w:rPr>
          <w:rStyle w:val="normalchar1"/>
          <w:rFonts w:ascii="Calibri" w:hAnsi="Calibri" w:cs="Arial"/>
          <w:b/>
          <w:bCs/>
          <w:sz w:val="22"/>
          <w:szCs w:val="22"/>
        </w:rPr>
        <w:tab/>
      </w:r>
      <w:r w:rsidR="004954E7">
        <w:rPr>
          <w:rStyle w:val="normalchar1"/>
          <w:rFonts w:ascii="Calibri" w:hAnsi="Calibri" w:cs="Arial"/>
          <w:b/>
          <w:bCs/>
          <w:sz w:val="22"/>
          <w:szCs w:val="22"/>
        </w:rPr>
        <w:t xml:space="preserve">     </w:t>
      </w:r>
      <w:r w:rsidR="00C160BF" w:rsidRPr="00D415A4">
        <w:rPr>
          <w:rStyle w:val="normalchar1"/>
          <w:rFonts w:ascii="Calibri" w:hAnsi="Calibri" w:cs="Arial"/>
          <w:b/>
          <w:bCs/>
          <w:sz w:val="22"/>
          <w:szCs w:val="22"/>
        </w:rPr>
        <w:t>20</w:t>
      </w:r>
      <w:r w:rsidR="004954E7">
        <w:rPr>
          <w:rStyle w:val="normalchar1"/>
          <w:rFonts w:ascii="Calibri" w:hAnsi="Calibri" w:cs="Arial"/>
          <w:b/>
          <w:bCs/>
          <w:sz w:val="22"/>
          <w:szCs w:val="22"/>
        </w:rPr>
        <w:t xml:space="preserve"> – </w:t>
      </w:r>
      <w:r w:rsidR="00C160BF" w:rsidRPr="00D415A4">
        <w:rPr>
          <w:rStyle w:val="normalchar1"/>
          <w:rFonts w:ascii="Calibri" w:hAnsi="Calibri" w:cs="Arial"/>
          <w:b/>
          <w:bCs/>
          <w:sz w:val="22"/>
          <w:szCs w:val="22"/>
        </w:rPr>
        <w:t>40</w:t>
      </w:r>
      <w:r w:rsidR="00636094" w:rsidRPr="00D415A4">
        <w:rPr>
          <w:rStyle w:val="normalchar1"/>
          <w:rFonts w:ascii="Calibri" w:hAnsi="Calibri" w:cs="Arial"/>
          <w:b/>
          <w:bCs/>
          <w:sz w:val="22"/>
          <w:szCs w:val="22"/>
        </w:rPr>
        <w:t>%</w:t>
      </w:r>
    </w:p>
    <w:p w:rsidR="00452781" w:rsidRPr="00281BDF" w:rsidRDefault="00B474CF" w:rsidP="004954E7">
      <w:pPr>
        <w:pStyle w:val="block0020text"/>
        <w:ind w:left="720" w:right="3406" w:firstLine="0"/>
        <w:contextualSpacing/>
        <w:rPr>
          <w:rStyle w:val="block0020textchar1"/>
          <w:rFonts w:ascii="Calibri" w:hAnsi="Calibri"/>
          <w:sz w:val="20"/>
        </w:rPr>
      </w:pPr>
      <w:r w:rsidRPr="00281BDF">
        <w:rPr>
          <w:rStyle w:val="block0020textchar1"/>
          <w:rFonts w:ascii="Calibri" w:hAnsi="Calibri"/>
          <w:sz w:val="20"/>
        </w:rPr>
        <w:t xml:space="preserve">This research project requires students to use scholarly </w:t>
      </w:r>
      <w:r w:rsidR="004954E7" w:rsidRPr="00281BDF">
        <w:rPr>
          <w:rStyle w:val="block0020textchar1"/>
          <w:rFonts w:ascii="Calibri" w:hAnsi="Calibri"/>
          <w:sz w:val="20"/>
        </w:rPr>
        <w:t>j</w:t>
      </w:r>
      <w:r w:rsidRPr="00281BDF">
        <w:rPr>
          <w:rStyle w:val="block0020textchar1"/>
          <w:rFonts w:ascii="Calibri" w:hAnsi="Calibri"/>
          <w:sz w:val="20"/>
        </w:rPr>
        <w:t>ournals</w:t>
      </w:r>
      <w:r w:rsidR="004954E7" w:rsidRPr="00281BDF">
        <w:rPr>
          <w:rStyle w:val="block0020textchar1"/>
          <w:rFonts w:ascii="Calibri" w:hAnsi="Calibri"/>
          <w:sz w:val="20"/>
        </w:rPr>
        <w:t xml:space="preserve"> </w:t>
      </w:r>
      <w:r w:rsidR="004954E7" w:rsidRPr="00281BDF">
        <w:rPr>
          <w:rStyle w:val="block0020textchar1"/>
          <w:rFonts w:ascii="Calibri" w:hAnsi="Calibri" w:cs="Arial"/>
          <w:sz w:val="20"/>
          <w:szCs w:val="20"/>
        </w:rPr>
        <w:t>as sources</w:t>
      </w:r>
      <w:r w:rsidRPr="00281BDF">
        <w:rPr>
          <w:rStyle w:val="block0020textchar1"/>
          <w:rFonts w:ascii="Calibri" w:hAnsi="Calibri" w:cs="Arial"/>
          <w:sz w:val="20"/>
          <w:szCs w:val="20"/>
        </w:rPr>
        <w:t xml:space="preserve"> </w:t>
      </w:r>
      <w:r w:rsidRPr="00281BDF">
        <w:rPr>
          <w:rStyle w:val="block0020textchar1"/>
          <w:rFonts w:ascii="Calibri" w:hAnsi="Calibri"/>
          <w:sz w:val="20"/>
        </w:rPr>
        <w:t>and ASA formatting to present</w:t>
      </w:r>
      <w:r w:rsidR="004954E7" w:rsidRPr="00281BDF">
        <w:rPr>
          <w:rStyle w:val="block0020textchar1"/>
          <w:rFonts w:ascii="Calibri" w:hAnsi="Calibri" w:cs="Arial"/>
          <w:sz w:val="20"/>
          <w:szCs w:val="20"/>
        </w:rPr>
        <w:t xml:space="preserve"> </w:t>
      </w:r>
      <w:r w:rsidRPr="00281BDF">
        <w:rPr>
          <w:rStyle w:val="block0020textchar1"/>
          <w:rFonts w:ascii="Calibri" w:hAnsi="Calibri"/>
          <w:sz w:val="20"/>
        </w:rPr>
        <w:t xml:space="preserve">a professional research paper.  </w:t>
      </w:r>
      <w:r w:rsidRPr="00281BDF">
        <w:rPr>
          <w:rStyle w:val="block0020textchar1"/>
          <w:rFonts w:ascii="Calibri" w:hAnsi="Calibri" w:cs="Arial"/>
          <w:sz w:val="20"/>
          <w:szCs w:val="20"/>
        </w:rPr>
        <w:t>The</w:t>
      </w:r>
      <w:r w:rsidR="004954E7" w:rsidRPr="00281BDF">
        <w:rPr>
          <w:rStyle w:val="block0020textchar1"/>
          <w:rFonts w:ascii="Calibri" w:hAnsi="Calibri" w:cs="Arial"/>
          <w:sz w:val="20"/>
          <w:szCs w:val="20"/>
        </w:rPr>
        <w:t xml:space="preserve"> papers</w:t>
      </w:r>
      <w:r w:rsidR="004954E7" w:rsidRPr="00281BDF">
        <w:rPr>
          <w:rStyle w:val="block0020textchar1"/>
          <w:rFonts w:ascii="Calibri" w:hAnsi="Calibri"/>
          <w:sz w:val="20"/>
        </w:rPr>
        <w:t xml:space="preserve"> </w:t>
      </w:r>
      <w:r w:rsidRPr="00281BDF">
        <w:rPr>
          <w:rStyle w:val="block0020textchar1"/>
          <w:rFonts w:ascii="Calibri" w:hAnsi="Calibri"/>
          <w:sz w:val="20"/>
        </w:rPr>
        <w:t xml:space="preserve">are </w:t>
      </w:r>
      <w:r w:rsidR="004954E7" w:rsidRPr="00281BDF">
        <w:rPr>
          <w:rStyle w:val="block0020textchar1"/>
          <w:rFonts w:ascii="Calibri" w:hAnsi="Calibri" w:cs="Arial"/>
          <w:sz w:val="20"/>
          <w:szCs w:val="20"/>
        </w:rPr>
        <w:t>evaluated</w:t>
      </w:r>
      <w:r w:rsidRPr="00281BDF">
        <w:rPr>
          <w:rStyle w:val="block0020textchar1"/>
          <w:rFonts w:ascii="Calibri" w:hAnsi="Calibri"/>
          <w:sz w:val="20"/>
        </w:rPr>
        <w:t xml:space="preserve"> using </w:t>
      </w:r>
      <w:r w:rsidR="00452781" w:rsidRPr="00281BDF">
        <w:rPr>
          <w:rStyle w:val="block0020textchar1"/>
          <w:rFonts w:ascii="Calibri" w:hAnsi="Calibri"/>
          <w:sz w:val="20"/>
        </w:rPr>
        <w:t>a</w:t>
      </w:r>
      <w:r w:rsidR="004954E7" w:rsidRPr="00281BDF">
        <w:rPr>
          <w:rStyle w:val="block0020textchar1"/>
          <w:rFonts w:ascii="Calibri" w:hAnsi="Calibri" w:cs="Arial"/>
          <w:sz w:val="20"/>
          <w:szCs w:val="20"/>
        </w:rPr>
        <w:t xml:space="preserve"> </w:t>
      </w:r>
      <w:r w:rsidR="00452781" w:rsidRPr="00281BDF">
        <w:rPr>
          <w:rStyle w:val="block0020textchar1"/>
          <w:rFonts w:ascii="Calibri" w:hAnsi="Calibri"/>
          <w:sz w:val="20"/>
        </w:rPr>
        <w:t xml:space="preserve">rubric </w:t>
      </w:r>
      <w:r w:rsidR="004954E7" w:rsidRPr="00281BDF">
        <w:rPr>
          <w:rStyle w:val="block0020textchar1"/>
          <w:rFonts w:ascii="Calibri" w:hAnsi="Calibri" w:cs="Arial"/>
          <w:sz w:val="20"/>
          <w:szCs w:val="20"/>
        </w:rPr>
        <w:t>for the presence</w:t>
      </w:r>
      <w:r w:rsidR="004954E7" w:rsidRPr="00281BDF">
        <w:rPr>
          <w:rStyle w:val="block0020textchar1"/>
          <w:rFonts w:ascii="Calibri" w:hAnsi="Calibri"/>
          <w:sz w:val="20"/>
        </w:rPr>
        <w:t xml:space="preserve"> of </w:t>
      </w:r>
      <w:r w:rsidR="004954E7" w:rsidRPr="00281BDF">
        <w:rPr>
          <w:rStyle w:val="block0020textchar1"/>
          <w:rFonts w:ascii="Calibri" w:hAnsi="Calibri" w:cs="Arial"/>
          <w:sz w:val="20"/>
          <w:szCs w:val="20"/>
        </w:rPr>
        <w:t>course objectives, including using</w:t>
      </w:r>
      <w:r w:rsidR="00F61F54">
        <w:rPr>
          <w:rStyle w:val="block0020textchar1"/>
          <w:rFonts w:ascii="Calibri" w:hAnsi="Calibri"/>
          <w:sz w:val="20"/>
        </w:rPr>
        <w:t xml:space="preserve"> one of the </w:t>
      </w:r>
      <w:r w:rsidR="00452781" w:rsidRPr="00281BDF">
        <w:rPr>
          <w:rStyle w:val="block0020textchar1"/>
          <w:rFonts w:ascii="Calibri" w:hAnsi="Calibri"/>
          <w:sz w:val="20"/>
        </w:rPr>
        <w:t>three major sociological theoretical perspectives</w:t>
      </w:r>
      <w:r w:rsidR="004954E7" w:rsidRPr="00281BDF">
        <w:rPr>
          <w:rStyle w:val="block0020textchar1"/>
          <w:rFonts w:ascii="Calibri" w:hAnsi="Calibri" w:cs="Arial"/>
          <w:sz w:val="20"/>
          <w:szCs w:val="20"/>
        </w:rPr>
        <w:t>.</w:t>
      </w:r>
    </w:p>
    <w:p w:rsidR="004954E7" w:rsidRPr="004954E7" w:rsidRDefault="004954E7" w:rsidP="004954E7">
      <w:pPr>
        <w:pStyle w:val="block0020text"/>
        <w:ind w:left="720" w:right="3406" w:firstLine="0"/>
        <w:contextualSpacing/>
        <w:rPr>
          <w:rStyle w:val="block0020textchar1"/>
          <w:rFonts w:ascii="Calibri" w:hAnsi="Calibri"/>
          <w:sz w:val="12"/>
        </w:rPr>
      </w:pPr>
    </w:p>
    <w:p w:rsidR="00636094" w:rsidRPr="00D415A4" w:rsidRDefault="004954E7" w:rsidP="00D415A4">
      <w:pPr>
        <w:pStyle w:val="normal0"/>
        <w:numPr>
          <w:ilvl w:val="0"/>
          <w:numId w:val="4"/>
        </w:numPr>
        <w:tabs>
          <w:tab w:val="left" w:pos="7200"/>
        </w:tabs>
        <w:contextualSpacing/>
        <w:jc w:val="both"/>
        <w:rPr>
          <w:rFonts w:ascii="Calibri" w:hAnsi="Calibri"/>
          <w:sz w:val="22"/>
        </w:rPr>
      </w:pPr>
      <w:r>
        <w:rPr>
          <w:rStyle w:val="normalchar1"/>
          <w:rFonts w:ascii="Calibri" w:hAnsi="Calibri" w:cs="Arial"/>
          <w:b/>
          <w:bCs/>
          <w:sz w:val="22"/>
          <w:szCs w:val="22"/>
        </w:rPr>
        <w:t>F</w:t>
      </w:r>
      <w:r w:rsidR="00636094" w:rsidRPr="00D415A4">
        <w:rPr>
          <w:rStyle w:val="normalchar1"/>
          <w:rFonts w:ascii="Calibri" w:hAnsi="Calibri" w:cs="Arial"/>
          <w:b/>
          <w:bCs/>
          <w:sz w:val="22"/>
          <w:szCs w:val="22"/>
        </w:rPr>
        <w:t xml:space="preserve">inal </w:t>
      </w:r>
      <w:r w:rsidR="00C160BF" w:rsidRPr="00D415A4">
        <w:rPr>
          <w:rStyle w:val="normalchar1"/>
          <w:rFonts w:ascii="Calibri" w:hAnsi="Calibri" w:cs="Arial"/>
          <w:b/>
          <w:bCs/>
          <w:sz w:val="22"/>
          <w:szCs w:val="22"/>
        </w:rPr>
        <w:t>Presentation</w:t>
      </w:r>
      <w:r w:rsidR="00636094" w:rsidRPr="00D415A4">
        <w:rPr>
          <w:rStyle w:val="normalchar1"/>
          <w:rFonts w:ascii="Calibri" w:hAnsi="Calibri" w:cs="Arial"/>
          <w:sz w:val="22"/>
          <w:szCs w:val="22"/>
        </w:rPr>
        <w:t>  </w:t>
      </w:r>
      <w:r w:rsidR="00C160BF" w:rsidRPr="00D415A4">
        <w:rPr>
          <w:rStyle w:val="normalchar1"/>
          <w:rFonts w:ascii="Calibri" w:hAnsi="Calibri" w:cs="Arial"/>
          <w:sz w:val="22"/>
          <w:szCs w:val="22"/>
        </w:rPr>
        <w:tab/>
      </w:r>
      <w:r>
        <w:rPr>
          <w:rStyle w:val="normalchar1"/>
          <w:rFonts w:ascii="Calibri" w:hAnsi="Calibri" w:cs="Arial"/>
          <w:sz w:val="22"/>
          <w:szCs w:val="22"/>
        </w:rPr>
        <w:t xml:space="preserve">     </w:t>
      </w:r>
      <w:r>
        <w:rPr>
          <w:rStyle w:val="normalchar1"/>
          <w:rFonts w:ascii="Calibri" w:hAnsi="Calibri" w:cs="Arial"/>
          <w:b/>
          <w:sz w:val="22"/>
          <w:szCs w:val="22"/>
        </w:rPr>
        <w:t>0</w:t>
      </w:r>
      <w:r w:rsidR="00636094" w:rsidRPr="00D415A4">
        <w:rPr>
          <w:rStyle w:val="normalchar1"/>
          <w:rFonts w:ascii="Calibri" w:hAnsi="Calibri" w:cs="Arial"/>
          <w:b/>
          <w:bCs/>
          <w:sz w:val="22"/>
          <w:szCs w:val="22"/>
        </w:rPr>
        <w:t xml:space="preserve"> – 3</w:t>
      </w:r>
      <w:r w:rsidR="00B6021C" w:rsidRPr="00D415A4">
        <w:rPr>
          <w:rStyle w:val="normalchar1"/>
          <w:rFonts w:ascii="Calibri" w:hAnsi="Calibri" w:cs="Arial"/>
          <w:b/>
          <w:bCs/>
          <w:sz w:val="22"/>
          <w:szCs w:val="22"/>
        </w:rPr>
        <w:t>5</w:t>
      </w:r>
      <w:r w:rsidR="00636094" w:rsidRPr="00D415A4">
        <w:rPr>
          <w:rStyle w:val="normalchar1"/>
          <w:rFonts w:ascii="Calibri" w:hAnsi="Calibri" w:cs="Arial"/>
          <w:b/>
          <w:bCs/>
          <w:sz w:val="22"/>
          <w:szCs w:val="22"/>
        </w:rPr>
        <w:t xml:space="preserve">% </w:t>
      </w:r>
    </w:p>
    <w:p w:rsidR="00F4561A" w:rsidRPr="00281BDF" w:rsidRDefault="00636094" w:rsidP="004954E7">
      <w:pPr>
        <w:pStyle w:val="normal0"/>
        <w:ind w:left="720" w:right="3406"/>
        <w:contextualSpacing/>
        <w:jc w:val="both"/>
        <w:rPr>
          <w:rFonts w:ascii="Calibri" w:hAnsi="Calibri"/>
          <w:sz w:val="20"/>
        </w:rPr>
      </w:pPr>
      <w:r w:rsidRPr="00281BDF">
        <w:rPr>
          <w:rStyle w:val="normalchar1"/>
          <w:rFonts w:ascii="Calibri" w:hAnsi="Calibri"/>
          <w:sz w:val="20"/>
        </w:rPr>
        <w:t>The</w:t>
      </w:r>
      <w:r w:rsidR="00C160BF" w:rsidRPr="00281BDF">
        <w:rPr>
          <w:rStyle w:val="normalchar1"/>
          <w:rFonts w:ascii="Calibri" w:hAnsi="Calibri"/>
          <w:sz w:val="20"/>
        </w:rPr>
        <w:t xml:space="preserve"> presentation requires the use of PowerPoint and discussion of the student’s paper </w:t>
      </w:r>
      <w:r w:rsidR="00452781" w:rsidRPr="00281BDF">
        <w:rPr>
          <w:rStyle w:val="normalchar1"/>
          <w:rFonts w:ascii="Calibri" w:hAnsi="Calibri"/>
          <w:sz w:val="20"/>
        </w:rPr>
        <w:t>in conjunction with one of the chapters covered over the course of the semester</w:t>
      </w:r>
      <w:r w:rsidR="004954E7" w:rsidRPr="00281BDF">
        <w:rPr>
          <w:rStyle w:val="normalchar1"/>
          <w:rFonts w:ascii="Calibri" w:hAnsi="Calibri" w:cs="Arial"/>
          <w:sz w:val="20"/>
          <w:szCs w:val="20"/>
        </w:rPr>
        <w:t xml:space="preserve"> and, therefore, relates to one or more course objectives.</w:t>
      </w:r>
    </w:p>
    <w:p w:rsidR="00F4561A" w:rsidRPr="00281BDF" w:rsidRDefault="00F4561A" w:rsidP="00D415A4">
      <w:pPr>
        <w:pStyle w:val="normal0"/>
        <w:ind w:left="720" w:right="3020"/>
        <w:contextualSpacing/>
        <w:jc w:val="both"/>
        <w:rPr>
          <w:rFonts w:ascii="Calibri" w:hAnsi="Calibri"/>
          <w:sz w:val="12"/>
        </w:rPr>
      </w:pPr>
    </w:p>
    <w:p w:rsidR="002B1C3C" w:rsidRDefault="002B1C3C" w:rsidP="002B1C3C">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2B1C3C" w:rsidRPr="00AB210A" w:rsidRDefault="002B1C3C" w:rsidP="002B1C3C">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Literature reviews are written exercise in which students must investigate a particular topic either in the textbook or assigned by the instructor that is related to the course objectives and conduct a review of the </w:t>
      </w:r>
      <w:r>
        <w:rPr>
          <w:rStyle w:val="block0020textchar1"/>
          <w:rFonts w:ascii="Calibri" w:hAnsi="Calibri"/>
          <w:bCs/>
          <w:sz w:val="20"/>
          <w:szCs w:val="20"/>
        </w:rPr>
        <w:t>sociological</w:t>
      </w:r>
      <w:r w:rsidRPr="00AB210A">
        <w:rPr>
          <w:rStyle w:val="block0020textchar1"/>
          <w:rFonts w:ascii="Calibri" w:hAnsi="Calibri"/>
          <w:bCs/>
          <w:sz w:val="20"/>
          <w:szCs w:val="20"/>
        </w:rPr>
        <w:t xml:space="preserve"> literature.  Based on the literature review, students are required to develop a thesis and draw conclusions on the topic researched. </w:t>
      </w:r>
    </w:p>
    <w:p w:rsidR="002B1C3C" w:rsidRDefault="002B1C3C" w:rsidP="004954E7">
      <w:pPr>
        <w:pStyle w:val="normal0"/>
        <w:ind w:left="720" w:right="3406"/>
        <w:contextualSpacing/>
        <w:jc w:val="both"/>
        <w:rPr>
          <w:rStyle w:val="normalchar1"/>
          <w:rFonts w:ascii="Calibri" w:hAnsi="Calibri"/>
          <w:sz w:val="12"/>
          <w:szCs w:val="12"/>
        </w:rPr>
      </w:pPr>
    </w:p>
    <w:p w:rsidR="002B1C3C" w:rsidRPr="00FD6876" w:rsidRDefault="002B1C3C" w:rsidP="002B1C3C">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Pr="00045330">
        <w:rPr>
          <w:rStyle w:val="block0020textchar1"/>
          <w:rFonts w:ascii="Calibri" w:hAnsi="Calibri" w:cs="Arial"/>
          <w:b/>
          <w:bCs/>
          <w:sz w:val="22"/>
          <w:szCs w:val="22"/>
        </w:rPr>
        <w:t>10 – 15%</w:t>
      </w:r>
    </w:p>
    <w:p w:rsidR="002B1C3C" w:rsidRDefault="002B1C3C" w:rsidP="000851BC">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CA32FE" w:rsidRPr="00CA32FE" w:rsidRDefault="00CA32FE" w:rsidP="002B1C3C">
      <w:pPr>
        <w:pStyle w:val="block0020text"/>
        <w:ind w:left="720" w:right="2686" w:firstLine="0"/>
        <w:rPr>
          <w:rStyle w:val="block0020textchar1"/>
          <w:rFonts w:ascii="Calibri" w:hAnsi="Calibri" w:cs="Arial"/>
          <w:sz w:val="12"/>
          <w:szCs w:val="12"/>
        </w:rPr>
      </w:pPr>
    </w:p>
    <w:p w:rsidR="002B1C3C" w:rsidRPr="00D415A4" w:rsidRDefault="002B1C3C" w:rsidP="002B1C3C">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Final Exam</w:t>
      </w:r>
      <w:r w:rsidRPr="00D415A4">
        <w:rPr>
          <w:rStyle w:val="normalchar1"/>
          <w:rFonts w:ascii="Calibri" w:hAnsi="Calibri" w:cs="Arial"/>
          <w:sz w:val="22"/>
          <w:szCs w:val="22"/>
        </w:rPr>
        <w:t xml:space="preserve"> (optional and alternative to above measures)  </w:t>
      </w:r>
      <w:r w:rsidRPr="00D415A4">
        <w:rPr>
          <w:rStyle w:val="normalchar1"/>
          <w:rFonts w:ascii="Calibri" w:hAnsi="Calibri" w:cs="Arial"/>
          <w:sz w:val="22"/>
          <w:szCs w:val="22"/>
        </w:rPr>
        <w:tab/>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Pr="00D415A4">
        <w:rPr>
          <w:rStyle w:val="normalchar1"/>
          <w:rFonts w:ascii="Calibri" w:hAnsi="Calibri" w:cs="Arial"/>
          <w:b/>
          <w:bCs/>
          <w:sz w:val="22"/>
          <w:szCs w:val="22"/>
        </w:rPr>
        <w:t xml:space="preserve"> – 35%</w:t>
      </w:r>
    </w:p>
    <w:p w:rsidR="002B1C3C" w:rsidRDefault="002B1C3C" w:rsidP="002B1C3C">
      <w:pPr>
        <w:pStyle w:val="normal0"/>
        <w:ind w:left="720" w:right="3406"/>
        <w:contextualSpacing/>
        <w:jc w:val="both"/>
        <w:rPr>
          <w:rStyle w:val="normalchar1"/>
          <w:rFonts w:ascii="Calibri" w:hAnsi="Calibri"/>
          <w:sz w:val="20"/>
        </w:rPr>
      </w:pPr>
      <w:r w:rsidRPr="00281BDF">
        <w:rPr>
          <w:rStyle w:val="normalchar1"/>
          <w:rFonts w:ascii="Calibri" w:hAnsi="Calibri"/>
          <w:sz w:val="20"/>
        </w:rPr>
        <w:t xml:space="preserve">The </w:t>
      </w:r>
      <w:r w:rsidRPr="00281BDF">
        <w:rPr>
          <w:rStyle w:val="normalchar1"/>
          <w:rFonts w:ascii="Calibri" w:hAnsi="Calibri"/>
          <w:b/>
          <w:sz w:val="20"/>
        </w:rPr>
        <w:t xml:space="preserve">comprehensive </w:t>
      </w:r>
      <w:r w:rsidRPr="00281BDF">
        <w:rPr>
          <w:rStyle w:val="normalchar1"/>
          <w:rFonts w:ascii="Calibri" w:hAnsi="Calibri"/>
          <w:sz w:val="20"/>
        </w:rPr>
        <w:t xml:space="preserve">final exam will examine the extent to which students grasp </w:t>
      </w:r>
      <w:r w:rsidRPr="00281BDF">
        <w:rPr>
          <w:rStyle w:val="normalchar1"/>
          <w:rFonts w:ascii="Calibri" w:hAnsi="Calibri" w:cs="Arial"/>
          <w:sz w:val="20"/>
          <w:szCs w:val="20"/>
        </w:rPr>
        <w:t xml:space="preserve">and synthesize </w:t>
      </w:r>
      <w:r w:rsidRPr="00281BDF">
        <w:rPr>
          <w:rStyle w:val="normalchar1"/>
          <w:rFonts w:ascii="Calibri" w:hAnsi="Calibri"/>
          <w:sz w:val="20"/>
        </w:rPr>
        <w:t>the sociological concepts, methods, and theories</w:t>
      </w:r>
      <w:r w:rsidRPr="00281BDF">
        <w:rPr>
          <w:rStyle w:val="normalchar1"/>
          <w:rFonts w:ascii="Calibri" w:hAnsi="Calibri" w:cs="Arial"/>
          <w:sz w:val="20"/>
          <w:szCs w:val="20"/>
        </w:rPr>
        <w:t xml:space="preserve"> and have achieved course objectives</w:t>
      </w:r>
      <w:r w:rsidRPr="00281BDF">
        <w:rPr>
          <w:rStyle w:val="normalchar1"/>
          <w:rFonts w:ascii="Calibri" w:hAnsi="Calibri"/>
          <w:sz w:val="20"/>
        </w:rPr>
        <w:t>.</w:t>
      </w:r>
    </w:p>
    <w:p w:rsidR="002B1C3C" w:rsidRPr="00CA32FE" w:rsidRDefault="002B1C3C" w:rsidP="004954E7">
      <w:pPr>
        <w:pStyle w:val="normal0"/>
        <w:ind w:left="720" w:right="3406"/>
        <w:contextualSpacing/>
        <w:jc w:val="both"/>
        <w:rPr>
          <w:rStyle w:val="normalchar1"/>
          <w:rFonts w:ascii="Calibri" w:hAnsi="Calibri"/>
          <w:sz w:val="22"/>
          <w:szCs w:val="22"/>
        </w:rPr>
      </w:pPr>
    </w:p>
    <w:p w:rsidR="00F4561A" w:rsidRDefault="00636094" w:rsidP="00D415A4">
      <w:pPr>
        <w:pStyle w:val="normal0"/>
        <w:spacing w:before="240"/>
        <w:contextualSpacing/>
        <w:jc w:val="both"/>
        <w:rPr>
          <w:rStyle w:val="normalchar1"/>
          <w:rFonts w:ascii="Calibri" w:hAnsi="Calibri" w:cs="Arial"/>
          <w:sz w:val="22"/>
          <w:szCs w:val="22"/>
        </w:rPr>
      </w:pPr>
      <w:r w:rsidRPr="00D415A4">
        <w:rPr>
          <w:rStyle w:val="normalchar1"/>
          <w:rFonts w:ascii="Calibri" w:hAnsi="Calibri" w:cs="Arial"/>
          <w:smallCaps/>
          <w:sz w:val="22"/>
          <w:szCs w:val="22"/>
          <w:u w:val="single"/>
        </w:rPr>
        <w:t>Note</w:t>
      </w:r>
      <w:r w:rsidRPr="00D415A4">
        <w:rPr>
          <w:rStyle w:val="normalchar1"/>
          <w:rFonts w:ascii="Calibri" w:hAnsi="Calibri" w:cs="Arial"/>
          <w:sz w:val="22"/>
          <w:szCs w:val="22"/>
        </w:rPr>
        <w:t xml:space="preserve">: </w:t>
      </w:r>
      <w:r w:rsidR="002B1C3C" w:rsidRPr="00FD6876">
        <w:rPr>
          <w:rStyle w:val="normalchar1"/>
          <w:rFonts w:ascii="Calibri" w:hAnsi="Calibri" w:cs="Arial"/>
          <w:sz w:val="22"/>
          <w:szCs w:val="22"/>
        </w:rPr>
        <w:t xml:space="preserve">The instructor will </w:t>
      </w:r>
      <w:r w:rsidR="002B1C3C">
        <w:rPr>
          <w:rStyle w:val="normalchar1"/>
          <w:rFonts w:ascii="Calibri" w:hAnsi="Calibri" w:cs="Arial"/>
          <w:sz w:val="22"/>
          <w:szCs w:val="22"/>
        </w:rPr>
        <w:t xml:space="preserve">determine (as appropriate) the specific component(s) appropriate for the course and </w:t>
      </w:r>
      <w:r w:rsidR="002B1C3C" w:rsidRPr="00FD6876">
        <w:rPr>
          <w:rStyle w:val="normalchar1"/>
          <w:rFonts w:ascii="Calibri" w:hAnsi="Calibri" w:cs="Arial"/>
          <w:sz w:val="22"/>
          <w:szCs w:val="22"/>
        </w:rPr>
        <w:t>provide specific weights which lie in the above-given ranges a</w:t>
      </w:r>
      <w:r w:rsidR="002B1C3C">
        <w:rPr>
          <w:rStyle w:val="normalchar1"/>
          <w:rFonts w:ascii="Calibri" w:hAnsi="Calibri" w:cs="Arial"/>
          <w:sz w:val="22"/>
          <w:szCs w:val="22"/>
        </w:rPr>
        <w:t>t the beginning of the semester</w:t>
      </w:r>
      <w:r w:rsidRPr="00D415A4">
        <w:rPr>
          <w:rStyle w:val="normalchar1"/>
          <w:rFonts w:ascii="Calibri" w:hAnsi="Calibri" w:cs="Arial"/>
          <w:sz w:val="22"/>
          <w:szCs w:val="22"/>
        </w:rPr>
        <w:t>.</w:t>
      </w:r>
      <w:r w:rsidR="00B6021C" w:rsidRPr="00D415A4">
        <w:rPr>
          <w:rStyle w:val="normalchar1"/>
          <w:rFonts w:ascii="Calibri" w:hAnsi="Calibri" w:cs="Arial"/>
          <w:sz w:val="22"/>
          <w:szCs w:val="22"/>
        </w:rPr>
        <w:t xml:space="preserve">  </w:t>
      </w:r>
    </w:p>
    <w:p w:rsidR="002B1C3C" w:rsidRDefault="002B1C3C" w:rsidP="00D415A4">
      <w:pPr>
        <w:pStyle w:val="normal0"/>
        <w:spacing w:before="240"/>
        <w:contextualSpacing/>
        <w:jc w:val="both"/>
        <w:rPr>
          <w:rFonts w:ascii="Calibri" w:hAnsi="Calibri" w:cs="Arial"/>
          <w:sz w:val="22"/>
          <w:szCs w:val="22"/>
        </w:rPr>
      </w:pPr>
    </w:p>
    <w:p w:rsidR="00CA32FE" w:rsidRDefault="00CA32FE" w:rsidP="00D415A4">
      <w:pPr>
        <w:pStyle w:val="normal0"/>
        <w:spacing w:before="240"/>
        <w:contextualSpacing/>
        <w:jc w:val="both"/>
        <w:rPr>
          <w:rFonts w:ascii="Calibri" w:hAnsi="Calibri" w:cs="Arial"/>
          <w:sz w:val="22"/>
          <w:szCs w:val="22"/>
        </w:rPr>
      </w:pPr>
    </w:p>
    <w:p w:rsidR="004C4844" w:rsidRDefault="004C4844" w:rsidP="00D415A4">
      <w:pPr>
        <w:pStyle w:val="normal0"/>
        <w:spacing w:before="240"/>
        <w:contextualSpacing/>
        <w:jc w:val="both"/>
        <w:rPr>
          <w:rFonts w:ascii="Calibri" w:hAnsi="Calibri" w:cs="Arial"/>
          <w:sz w:val="22"/>
          <w:szCs w:val="22"/>
        </w:rPr>
      </w:pPr>
    </w:p>
    <w:p w:rsidR="004C4844" w:rsidRDefault="004C4844" w:rsidP="00D415A4">
      <w:pPr>
        <w:pStyle w:val="normal0"/>
        <w:spacing w:before="240"/>
        <w:contextualSpacing/>
        <w:jc w:val="both"/>
        <w:rPr>
          <w:rFonts w:ascii="Calibri" w:hAnsi="Calibri" w:cs="Arial"/>
          <w:sz w:val="22"/>
          <w:szCs w:val="22"/>
        </w:rPr>
      </w:pPr>
    </w:p>
    <w:p w:rsidR="004C4844" w:rsidRDefault="004C4844" w:rsidP="00D415A4">
      <w:pPr>
        <w:pStyle w:val="normal0"/>
        <w:spacing w:before="240"/>
        <w:contextualSpacing/>
        <w:jc w:val="both"/>
        <w:rPr>
          <w:rFonts w:ascii="Calibri" w:hAnsi="Calibri" w:cs="Arial"/>
          <w:sz w:val="22"/>
          <w:szCs w:val="22"/>
        </w:rPr>
      </w:pPr>
    </w:p>
    <w:p w:rsidR="004C4844" w:rsidRPr="00D415A4" w:rsidRDefault="004C4844"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415A4" w:rsidRDefault="002A434D" w:rsidP="00D415A4">
      <w:pPr>
        <w:pStyle w:val="normal0"/>
        <w:contextualSpacing/>
        <w:jc w:val="both"/>
        <w:rPr>
          <w:rFonts w:ascii="Calibri" w:hAnsi="Calibri"/>
          <w:sz w:val="2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rPr>
      </w:pPr>
    </w:p>
    <w:p w:rsidR="00636094" w:rsidRPr="00CA32FE"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fraud – any act or instance of willful deceit or trickery.</w:t>
      </w:r>
    </w:p>
    <w:p w:rsidR="00CA32FE" w:rsidRPr="00D415A4" w:rsidRDefault="00CA32FE" w:rsidP="00CA32FE">
      <w:pPr>
        <w:pStyle w:val="normal0"/>
        <w:contextualSpacing/>
        <w:jc w:val="both"/>
        <w:rPr>
          <w:rFonts w:ascii="Calibri" w:hAnsi="Calibri"/>
          <w:sz w:val="22"/>
        </w:rPr>
      </w:pPr>
    </w:p>
    <w:p w:rsidR="002A434D" w:rsidRPr="002B1C3C" w:rsidRDefault="00636094" w:rsidP="002B1C3C">
      <w:pPr>
        <w:pStyle w:val="normal0"/>
        <w:spacing w:before="240"/>
        <w:contextualSpacing/>
        <w:jc w:val="both"/>
        <w:rPr>
          <w:rStyle w:val="normalchar1"/>
          <w:rFonts w:ascii="Calibri" w:hAnsi="Calibri"/>
          <w:sz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954E7" w:rsidRDefault="004954E7" w:rsidP="00D415A4">
      <w:pPr>
        <w:contextualSpacing/>
        <w:jc w:val="both"/>
        <w:rPr>
          <w:rStyle w:val="normalchar1"/>
          <w:rFonts w:ascii="Calibri" w:hAnsi="Calibri" w:cs="Arial"/>
          <w:b/>
          <w:bCs/>
          <w:sz w:val="22"/>
          <w:szCs w:val="22"/>
        </w:rPr>
      </w:pPr>
    </w:p>
    <w:p w:rsidR="00CA32FE" w:rsidRDefault="00CA32FE" w:rsidP="00D415A4">
      <w:pPr>
        <w:contextualSpacing/>
        <w:jc w:val="both"/>
        <w:rPr>
          <w:rStyle w:val="normalchar1"/>
          <w:rFonts w:ascii="Calibri" w:hAnsi="Calibri" w:cs="Arial"/>
          <w:b/>
          <w:bCs/>
          <w:sz w:val="22"/>
          <w:szCs w:val="22"/>
        </w:rPr>
      </w:pPr>
    </w:p>
    <w:p w:rsidR="00CA32FE" w:rsidRPr="00D415A4" w:rsidRDefault="00CA32FE" w:rsidP="00D415A4">
      <w:pPr>
        <w:contextualSpacing/>
        <w:jc w:val="both"/>
        <w:rPr>
          <w:rStyle w:val="normalchar1"/>
          <w:rFonts w:ascii="Calibri" w:hAnsi="Calibri" w:cs="Arial"/>
          <w:b/>
          <w:bCs/>
          <w:sz w:val="22"/>
          <w:szCs w:val="22"/>
        </w:rPr>
      </w:pP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B6021C" w:rsidRPr="00D415A4" w:rsidRDefault="00045B56" w:rsidP="00D415A4">
      <w:pPr>
        <w:contextualSpacing/>
        <w:jc w:val="both"/>
        <w:rPr>
          <w:rFonts w:ascii="Calibri" w:hAnsi="Calibri" w:cs="Arial"/>
          <w:sz w:val="22"/>
          <w:szCs w:val="22"/>
        </w:rPr>
      </w:pPr>
      <w:r>
        <w:rPr>
          <w:rStyle w:val="normalchar1"/>
          <w:rFonts w:ascii="Calibri" w:hAnsi="Calibri" w:cs="Arial"/>
          <w:b/>
          <w:bCs/>
          <w:sz w:val="22"/>
          <w:szCs w:val="22"/>
        </w:rPr>
        <w:br w:type="page"/>
      </w:r>
      <w:r w:rsidR="00636094" w:rsidRPr="00D415A4">
        <w:rPr>
          <w:rStyle w:val="normalchar1"/>
          <w:rFonts w:ascii="Calibri" w:hAnsi="Calibri" w:cs="Arial"/>
          <w:b/>
          <w:bCs/>
          <w:sz w:val="22"/>
          <w:szCs w:val="22"/>
        </w:rPr>
        <w:lastRenderedPageBreak/>
        <w:t>Course Content Outline:</w:t>
      </w:r>
      <w:r w:rsidR="00636094" w:rsidRPr="00D415A4">
        <w:rPr>
          <w:rStyle w:val="normalchar1"/>
          <w:rFonts w:ascii="Calibri" w:hAnsi="Calibri" w:cs="Arial"/>
          <w:sz w:val="22"/>
          <w:szCs w:val="22"/>
        </w:rPr>
        <w:t xml:space="preserve"> based on the </w:t>
      </w:r>
      <w:r>
        <w:rPr>
          <w:rStyle w:val="normalchar1"/>
          <w:rFonts w:ascii="Calibri" w:hAnsi="Calibri" w:cs="Arial"/>
          <w:sz w:val="22"/>
          <w:szCs w:val="22"/>
        </w:rPr>
        <w:t>following</w:t>
      </w:r>
      <w:r w:rsidR="00D57AB6" w:rsidRPr="00D415A4">
        <w:rPr>
          <w:rStyle w:val="normalchar1"/>
          <w:rFonts w:ascii="Calibri" w:hAnsi="Calibri" w:cs="Arial"/>
          <w:sz w:val="22"/>
          <w:szCs w:val="22"/>
        </w:rPr>
        <w:t xml:space="preserve"> </w:t>
      </w:r>
      <w:r w:rsidR="00F61F54">
        <w:rPr>
          <w:rStyle w:val="normalchar1"/>
          <w:rFonts w:ascii="Calibri" w:hAnsi="Calibri" w:cs="Arial"/>
          <w:sz w:val="22"/>
          <w:szCs w:val="22"/>
        </w:rPr>
        <w:t xml:space="preserve">required </w:t>
      </w:r>
      <w:r w:rsidR="00636094" w:rsidRPr="00D415A4">
        <w:rPr>
          <w:rStyle w:val="normalchar1"/>
          <w:rFonts w:ascii="Calibri" w:hAnsi="Calibri" w:cs="Arial"/>
          <w:sz w:val="22"/>
          <w:szCs w:val="22"/>
        </w:rPr>
        <w:t>text</w:t>
      </w:r>
      <w:r>
        <w:rPr>
          <w:rStyle w:val="normalchar1"/>
          <w:rFonts w:ascii="Calibri" w:hAnsi="Calibri" w:cs="Arial"/>
          <w:sz w:val="22"/>
          <w:szCs w:val="22"/>
        </w:rPr>
        <w:t>:</w:t>
      </w:r>
      <w:r w:rsidR="00636094" w:rsidRPr="00D415A4">
        <w:rPr>
          <w:rStyle w:val="normalchar1"/>
          <w:rFonts w:ascii="Calibri" w:hAnsi="Calibri" w:cs="Arial"/>
          <w:sz w:val="22"/>
          <w:szCs w:val="22"/>
        </w:rPr>
        <w:t xml:space="preserve"> </w:t>
      </w:r>
      <w:r w:rsidR="004C4844">
        <w:rPr>
          <w:rStyle w:val="normalchar1"/>
          <w:rFonts w:ascii="Calibri" w:hAnsi="Calibri" w:cs="Arial"/>
          <w:sz w:val="22"/>
          <w:szCs w:val="22"/>
        </w:rPr>
        <w:t xml:space="preserve"> </w:t>
      </w:r>
      <w:r w:rsidR="004C4844" w:rsidRPr="00963CA9">
        <w:rPr>
          <w:rFonts w:ascii="Calibri" w:hAnsi="Calibri" w:cs="Arial"/>
          <w:sz w:val="22"/>
          <w:szCs w:val="22"/>
        </w:rPr>
        <w:t xml:space="preserve">Macionis, John J &amp; Vincent N Parrillo.  2007. </w:t>
      </w:r>
      <w:r w:rsidR="004C4844" w:rsidRPr="00963CA9">
        <w:rPr>
          <w:rFonts w:ascii="Calibri" w:hAnsi="Calibri" w:cs="Arial"/>
          <w:i/>
          <w:sz w:val="22"/>
          <w:szCs w:val="22"/>
        </w:rPr>
        <w:t>Cities and Urban Life</w:t>
      </w:r>
      <w:r w:rsidR="004C4844" w:rsidRPr="00963CA9">
        <w:rPr>
          <w:rFonts w:ascii="Calibri" w:hAnsi="Calibri" w:cs="Arial"/>
          <w:sz w:val="22"/>
          <w:szCs w:val="22"/>
        </w:rPr>
        <w:t>. 4</w:t>
      </w:r>
      <w:r w:rsidR="004C4844" w:rsidRPr="004C4844">
        <w:rPr>
          <w:rFonts w:ascii="Calibri" w:hAnsi="Calibri" w:cs="Arial"/>
          <w:sz w:val="22"/>
          <w:szCs w:val="22"/>
          <w:vertAlign w:val="superscript"/>
        </w:rPr>
        <w:t>th</w:t>
      </w:r>
      <w:r w:rsidR="004C4844">
        <w:rPr>
          <w:rFonts w:ascii="Calibri" w:hAnsi="Calibri" w:cs="Arial"/>
          <w:sz w:val="22"/>
          <w:szCs w:val="22"/>
        </w:rPr>
        <w:t xml:space="preserve"> e</w:t>
      </w:r>
      <w:r w:rsidR="004C4844" w:rsidRPr="00963CA9">
        <w:rPr>
          <w:rFonts w:ascii="Calibri" w:hAnsi="Calibri" w:cs="Arial"/>
          <w:sz w:val="22"/>
          <w:szCs w:val="22"/>
        </w:rPr>
        <w:t>dition. Upper Saddle River, New Jersey: Pearson Prentice Hall</w:t>
      </w:r>
      <w:r w:rsidR="004C4844">
        <w:rPr>
          <w:rFonts w:ascii="Calibri" w:hAnsi="Calibri" w:cs="Arial"/>
          <w:sz w:val="22"/>
          <w:szCs w:val="22"/>
        </w:rPr>
        <w:t>.</w:t>
      </w:r>
    </w:p>
    <w:p w:rsidR="00B6021C" w:rsidRPr="00407A27" w:rsidRDefault="00B6021C" w:rsidP="008615C7">
      <w:pPr>
        <w:pStyle w:val="NormalWeb"/>
        <w:contextualSpacing/>
        <w:jc w:val="both"/>
        <w:rPr>
          <w:rStyle w:val="normalchar1"/>
          <w:rFonts w:ascii="Calibri" w:hAnsi="Calibri" w:cs="Arial"/>
          <w:sz w:val="22"/>
          <w:szCs w:val="22"/>
        </w:rPr>
      </w:pPr>
    </w:p>
    <w:p w:rsidR="00CA32FE" w:rsidRPr="00407A27" w:rsidRDefault="00CA32FE" w:rsidP="00D415A4">
      <w:pPr>
        <w:pStyle w:val="NormalWeb"/>
        <w:contextualSpacing/>
        <w:jc w:val="both"/>
        <w:rPr>
          <w:rStyle w:val="normalchar1"/>
          <w:rFonts w:ascii="Calibri" w:hAnsi="Calibri" w:cs="Arial"/>
          <w:sz w:val="22"/>
          <w:szCs w:val="22"/>
        </w:rPr>
      </w:pPr>
    </w:p>
    <w:p w:rsidR="00334AD0" w:rsidRPr="00407A27" w:rsidRDefault="00AC6DBA" w:rsidP="00D415A4">
      <w:pPr>
        <w:pBdr>
          <w:bottom w:val="single" w:sz="4" w:space="1" w:color="auto"/>
        </w:pBdr>
        <w:contextualSpacing/>
        <w:jc w:val="both"/>
        <w:rPr>
          <w:rFonts w:ascii="Calibri" w:hAnsi="Calibri"/>
          <w:b/>
          <w:sz w:val="22"/>
          <w:szCs w:val="22"/>
        </w:rPr>
      </w:pPr>
      <w:r w:rsidRPr="00407A27">
        <w:rPr>
          <w:rFonts w:ascii="Calibri" w:hAnsi="Calibri"/>
          <w:b/>
          <w:sz w:val="22"/>
        </w:rPr>
        <w:t>Unit</w:t>
      </w:r>
      <w:r w:rsidR="00334AD0" w:rsidRPr="00407A27">
        <w:rPr>
          <w:rFonts w:ascii="Calibri" w:hAnsi="Calibri"/>
          <w:b/>
          <w:i/>
          <w:sz w:val="22"/>
          <w:szCs w:val="22"/>
        </w:rPr>
        <w:tab/>
      </w:r>
      <w:r w:rsidR="00334AD0" w:rsidRPr="00407A27">
        <w:rPr>
          <w:rFonts w:ascii="Calibri" w:hAnsi="Calibri"/>
          <w:b/>
          <w:sz w:val="22"/>
          <w:szCs w:val="22"/>
        </w:rPr>
        <w:tab/>
      </w:r>
      <w:r w:rsidR="00045B56" w:rsidRPr="00407A27">
        <w:rPr>
          <w:rFonts w:ascii="Calibri" w:hAnsi="Calibri"/>
          <w:b/>
          <w:sz w:val="22"/>
          <w:szCs w:val="22"/>
        </w:rPr>
        <w:tab/>
        <w:t>Topics/Chapters</w:t>
      </w:r>
      <w:r w:rsidR="00334AD0" w:rsidRPr="00407A27">
        <w:rPr>
          <w:rFonts w:ascii="Calibri" w:hAnsi="Calibri"/>
          <w:b/>
          <w:sz w:val="22"/>
          <w:szCs w:val="22"/>
        </w:rPr>
        <w:tab/>
      </w:r>
    </w:p>
    <w:p w:rsidR="00CA32FE" w:rsidRDefault="00CA32FE" w:rsidP="00D415A4">
      <w:pPr>
        <w:tabs>
          <w:tab w:val="left" w:pos="2160"/>
          <w:tab w:val="left" w:pos="3150"/>
        </w:tabs>
        <w:autoSpaceDE w:val="0"/>
        <w:autoSpaceDN w:val="0"/>
        <w:adjustRightInd w:val="0"/>
        <w:contextualSpacing/>
        <w:jc w:val="both"/>
        <w:rPr>
          <w:rFonts w:ascii="Calibri" w:hAnsi="Calibri"/>
          <w:sz w:val="22"/>
        </w:rPr>
      </w:pPr>
    </w:p>
    <w:p w:rsidR="00332F3C" w:rsidRPr="00CA32FE" w:rsidRDefault="00332F3C" w:rsidP="00D415A4">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 xml:space="preserve">1 </w:t>
      </w:r>
      <w:r w:rsidR="00AD7050" w:rsidRPr="00CA32FE">
        <w:rPr>
          <w:rFonts w:ascii="Calibri" w:hAnsi="Calibri"/>
          <w:sz w:val="22"/>
        </w:rPr>
        <w:tab/>
      </w:r>
      <w:r w:rsidRPr="00CA32FE">
        <w:rPr>
          <w:rFonts w:ascii="Calibri" w:hAnsi="Calibri"/>
          <w:sz w:val="22"/>
        </w:rPr>
        <w:t xml:space="preserve">Overview and Introduction </w:t>
      </w:r>
      <w:r w:rsidRPr="00CA32FE">
        <w:rPr>
          <w:rFonts w:ascii="Calibri" w:hAnsi="Calibri"/>
          <w:sz w:val="22"/>
        </w:rPr>
        <w:tab/>
      </w:r>
    </w:p>
    <w:p w:rsidR="00045B56" w:rsidRPr="00CA32FE"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BF45D0" w:rsidRPr="00CA32FE" w:rsidRDefault="00332F3C" w:rsidP="00045B56">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 xml:space="preserve">2 </w:t>
      </w:r>
      <w:r w:rsidR="00AD7050" w:rsidRPr="00CA32FE">
        <w:rPr>
          <w:rFonts w:ascii="Calibri" w:hAnsi="Calibri"/>
          <w:sz w:val="22"/>
        </w:rPr>
        <w:tab/>
      </w:r>
      <w:r w:rsidR="004C4844">
        <w:rPr>
          <w:rFonts w:ascii="Calibri" w:hAnsi="Calibri"/>
          <w:sz w:val="22"/>
        </w:rPr>
        <w:t>Exploring the city – Chapter 1</w:t>
      </w:r>
    </w:p>
    <w:p w:rsidR="001349C9" w:rsidRPr="00CA32FE" w:rsidRDefault="004C4844"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American cities</w:t>
      </w:r>
    </w:p>
    <w:p w:rsidR="001349C9" w:rsidRPr="00CA32FE" w:rsidRDefault="004C4844"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cities around the world</w:t>
      </w:r>
    </w:p>
    <w:p w:rsidR="00BF45D0" w:rsidRPr="00CA32FE" w:rsidRDefault="004C4844" w:rsidP="00BF45D0">
      <w:pPr>
        <w:pStyle w:val="ListParagraph"/>
        <w:numPr>
          <w:ilvl w:val="3"/>
          <w:numId w:val="24"/>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urban cities</w:t>
      </w:r>
    </w:p>
    <w:p w:rsidR="00BF45D0" w:rsidRPr="00CA32FE" w:rsidRDefault="00BF45D0" w:rsidP="00045B56">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ab/>
      </w:r>
    </w:p>
    <w:p w:rsidR="00137AD3" w:rsidRPr="00CA32FE" w:rsidRDefault="00137AD3" w:rsidP="00137AD3">
      <w:pPr>
        <w:tabs>
          <w:tab w:val="left" w:pos="2160"/>
          <w:tab w:val="left" w:pos="3150"/>
        </w:tabs>
        <w:autoSpaceDE w:val="0"/>
        <w:autoSpaceDN w:val="0"/>
        <w:adjustRightInd w:val="0"/>
        <w:contextualSpacing/>
        <w:jc w:val="both"/>
        <w:rPr>
          <w:rFonts w:ascii="Calibri" w:hAnsi="Calibri"/>
          <w:i/>
          <w:sz w:val="22"/>
        </w:rPr>
      </w:pPr>
      <w:r w:rsidRPr="00CA32FE">
        <w:rPr>
          <w:rFonts w:ascii="Calibri" w:hAnsi="Calibri"/>
          <w:sz w:val="22"/>
        </w:rPr>
        <w:t>3</w:t>
      </w:r>
      <w:r w:rsidRPr="00CA32FE">
        <w:rPr>
          <w:rFonts w:ascii="Calibri" w:hAnsi="Calibri"/>
          <w:sz w:val="22"/>
        </w:rPr>
        <w:tab/>
      </w:r>
      <w:r w:rsidR="004C4844">
        <w:rPr>
          <w:rFonts w:ascii="Calibri" w:hAnsi="Calibri"/>
          <w:sz w:val="22"/>
        </w:rPr>
        <w:t>The origins and development of the world’s cities – Chapter 2</w:t>
      </w:r>
    </w:p>
    <w:p w:rsidR="00137AD3" w:rsidRPr="00CA32FE" w:rsidRDefault="004C4844"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cities in antiquity</w:t>
      </w:r>
    </w:p>
    <w:p w:rsidR="00137AD3" w:rsidRPr="00CA32FE" w:rsidRDefault="004C4844"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ancient African and European cities</w:t>
      </w:r>
    </w:p>
    <w:p w:rsidR="00137AD3" w:rsidRPr="00CA32FE" w:rsidRDefault="004C4844"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urban cities as a revolutionary idea</w:t>
      </w:r>
    </w:p>
    <w:p w:rsidR="00137AD3" w:rsidRPr="00CA32FE" w:rsidRDefault="00137AD3" w:rsidP="00137AD3">
      <w:pPr>
        <w:pStyle w:val="ListParagraph"/>
        <w:tabs>
          <w:tab w:val="left" w:pos="2160"/>
          <w:tab w:val="left" w:pos="3150"/>
        </w:tabs>
        <w:autoSpaceDE w:val="0"/>
        <w:autoSpaceDN w:val="0"/>
        <w:adjustRightInd w:val="0"/>
        <w:ind w:left="2880"/>
        <w:contextualSpacing/>
        <w:jc w:val="both"/>
        <w:rPr>
          <w:rFonts w:ascii="Calibri" w:hAnsi="Calibri"/>
          <w:sz w:val="22"/>
        </w:rPr>
      </w:pPr>
    </w:p>
    <w:p w:rsidR="00137AD3" w:rsidRPr="00CA32FE" w:rsidRDefault="00137AD3" w:rsidP="00CA32FE">
      <w:pPr>
        <w:tabs>
          <w:tab w:val="left" w:pos="2160"/>
          <w:tab w:val="left" w:pos="3150"/>
        </w:tabs>
        <w:autoSpaceDE w:val="0"/>
        <w:autoSpaceDN w:val="0"/>
        <w:adjustRightInd w:val="0"/>
        <w:ind w:left="2880" w:hanging="2880"/>
        <w:contextualSpacing/>
        <w:jc w:val="both"/>
        <w:rPr>
          <w:rFonts w:ascii="Calibri" w:hAnsi="Calibri" w:cstheme="majorHAnsi"/>
          <w:i/>
          <w:sz w:val="22"/>
          <w:szCs w:val="22"/>
        </w:rPr>
      </w:pPr>
      <w:r w:rsidRPr="00CA32FE">
        <w:rPr>
          <w:rFonts w:ascii="Calibri" w:hAnsi="Calibri" w:cstheme="majorHAnsi"/>
          <w:sz w:val="22"/>
          <w:szCs w:val="22"/>
        </w:rPr>
        <w:t>4</w:t>
      </w:r>
      <w:r w:rsidRPr="00CA32FE">
        <w:rPr>
          <w:rFonts w:ascii="Calibri" w:hAnsi="Calibri" w:cstheme="majorHAnsi"/>
          <w:sz w:val="22"/>
          <w:szCs w:val="22"/>
        </w:rPr>
        <w:tab/>
      </w:r>
      <w:r w:rsidR="004C4844">
        <w:rPr>
          <w:rFonts w:ascii="Calibri" w:hAnsi="Calibri" w:cstheme="majorHAnsi"/>
          <w:sz w:val="22"/>
          <w:szCs w:val="22"/>
        </w:rPr>
        <w:t>The development of North American cities – Chapter 3</w:t>
      </w:r>
    </w:p>
    <w:p w:rsidR="00137AD3" w:rsidRPr="00CA32FE" w:rsidRDefault="004C4844"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American cities in the colonial era</w:t>
      </w:r>
    </w:p>
    <w:p w:rsidR="001928AC" w:rsidRPr="00CA32FE" w:rsidRDefault="004C4844"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slave economy and urban cities</w:t>
      </w:r>
    </w:p>
    <w:p w:rsidR="00407A27" w:rsidRPr="00CA32FE" w:rsidRDefault="004C4844" w:rsidP="00407A27">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industrial revolution</w:t>
      </w:r>
    </w:p>
    <w:p w:rsidR="00137AD3" w:rsidRPr="00CA32FE"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p>
    <w:p w:rsidR="00137AD3" w:rsidRPr="00CA32FE"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5</w:t>
      </w:r>
      <w:r w:rsidRPr="00CA32FE">
        <w:rPr>
          <w:rFonts w:ascii="Calibri" w:hAnsi="Calibri" w:cstheme="majorHAnsi"/>
          <w:sz w:val="22"/>
          <w:szCs w:val="22"/>
        </w:rPr>
        <w:tab/>
      </w:r>
      <w:r w:rsidR="004C4844">
        <w:rPr>
          <w:rFonts w:ascii="Calibri" w:hAnsi="Calibri" w:cstheme="majorHAnsi"/>
          <w:sz w:val="22"/>
          <w:szCs w:val="22"/>
        </w:rPr>
        <w:t>Cities and suburbs of the twenty-first century – Chapter 4</w:t>
      </w:r>
    </w:p>
    <w:p w:rsidR="00137AD3" w:rsidRPr="00CA32FE" w:rsidRDefault="004C4844"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what is sprawl and where does it occur?</w:t>
      </w:r>
    </w:p>
    <w:p w:rsidR="003516CA" w:rsidRPr="00CA32FE" w:rsidRDefault="004C4844"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emerging cities</w:t>
      </w:r>
    </w:p>
    <w:p w:rsidR="00407A27" w:rsidRPr="00CA32FE" w:rsidRDefault="00407A27" w:rsidP="00407A27">
      <w:pPr>
        <w:tabs>
          <w:tab w:val="left" w:pos="2160"/>
          <w:tab w:val="left" w:pos="3150"/>
        </w:tabs>
        <w:autoSpaceDE w:val="0"/>
        <w:autoSpaceDN w:val="0"/>
        <w:adjustRightInd w:val="0"/>
        <w:ind w:left="2520"/>
        <w:contextualSpacing/>
        <w:jc w:val="both"/>
        <w:rPr>
          <w:rFonts w:ascii="Calibri" w:hAnsi="Calibri" w:cstheme="majorHAnsi"/>
          <w:sz w:val="22"/>
          <w:szCs w:val="22"/>
        </w:rPr>
      </w:pPr>
    </w:p>
    <w:p w:rsidR="00407A27" w:rsidRDefault="00407A27" w:rsidP="00407A27">
      <w:pPr>
        <w:tabs>
          <w:tab w:val="left" w:pos="2160"/>
          <w:tab w:val="left" w:pos="3150"/>
        </w:tabs>
        <w:autoSpaceDE w:val="0"/>
        <w:autoSpaceDN w:val="0"/>
        <w:adjustRightInd w:val="0"/>
        <w:contextualSpacing/>
        <w:jc w:val="both"/>
        <w:rPr>
          <w:rFonts w:ascii="Calibri" w:hAnsi="Calibri" w:cstheme="majorHAnsi"/>
          <w:sz w:val="22"/>
          <w:szCs w:val="22"/>
        </w:rPr>
      </w:pPr>
      <w:r w:rsidRPr="00CA32FE">
        <w:rPr>
          <w:rFonts w:ascii="Calibri" w:hAnsi="Calibri" w:cstheme="majorHAnsi"/>
          <w:sz w:val="22"/>
          <w:szCs w:val="22"/>
        </w:rPr>
        <w:t>6</w:t>
      </w:r>
      <w:r w:rsidRPr="00CA32FE">
        <w:rPr>
          <w:rFonts w:ascii="Calibri" w:hAnsi="Calibri" w:cstheme="majorHAnsi"/>
          <w:sz w:val="22"/>
          <w:szCs w:val="22"/>
        </w:rPr>
        <w:tab/>
      </w:r>
      <w:r w:rsidR="004C4844">
        <w:rPr>
          <w:rFonts w:ascii="Calibri" w:hAnsi="Calibri" w:cstheme="majorHAnsi"/>
          <w:sz w:val="22"/>
          <w:szCs w:val="22"/>
        </w:rPr>
        <w:t>Urban sociology: classic and modern statements – Chapter 5</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a)</w:t>
      </w:r>
      <w:r>
        <w:rPr>
          <w:rFonts w:ascii="Calibri" w:hAnsi="Calibri" w:cstheme="majorHAnsi"/>
          <w:sz w:val="22"/>
          <w:szCs w:val="22"/>
        </w:rPr>
        <w:tab/>
        <w:t>classical statements – Marx and Engels, Durkheim, Weber, and Du Bois (</w:t>
      </w:r>
      <w:r w:rsidRPr="004C4844">
        <w:rPr>
          <w:rFonts w:ascii="Calibri" w:hAnsi="Calibri" w:cstheme="majorHAnsi"/>
          <w:i/>
          <w:sz w:val="22"/>
          <w:szCs w:val="22"/>
        </w:rPr>
        <w:t>The Philadelphia Negro</w:t>
      </w:r>
      <w:r>
        <w:rPr>
          <w:rFonts w:ascii="Calibri" w:hAnsi="Calibri" w:cstheme="majorHAnsi"/>
          <w:sz w:val="22"/>
          <w:szCs w:val="22"/>
        </w:rPr>
        <w:t xml:space="preserve"> excerpt – handout)</w:t>
      </w:r>
    </w:p>
    <w:p w:rsidR="004C4844" w:rsidRPr="00CA32FE" w:rsidRDefault="004C4844" w:rsidP="004C4844">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b)</w:t>
      </w:r>
      <w:r>
        <w:rPr>
          <w:rFonts w:ascii="Calibri" w:hAnsi="Calibri" w:cstheme="majorHAnsi"/>
          <w:sz w:val="22"/>
          <w:szCs w:val="22"/>
        </w:rPr>
        <w:tab/>
        <w:t>North America – Park, Wirth, Gans, and Cayton &amp; Drake (</w:t>
      </w:r>
      <w:r w:rsidRPr="004C4844">
        <w:rPr>
          <w:rFonts w:ascii="Calibri" w:hAnsi="Calibri" w:cstheme="majorHAnsi"/>
          <w:i/>
          <w:sz w:val="22"/>
          <w:szCs w:val="22"/>
        </w:rPr>
        <w:t>Black Metropolis</w:t>
      </w:r>
      <w:r>
        <w:rPr>
          <w:rFonts w:ascii="Calibri" w:hAnsi="Calibri" w:cstheme="majorHAnsi"/>
          <w:sz w:val="22"/>
          <w:szCs w:val="22"/>
        </w:rPr>
        <w:t xml:space="preserve"> excerpt – handout)</w:t>
      </w:r>
    </w:p>
    <w:p w:rsidR="00045B56" w:rsidRPr="00407A27"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B6021C" w:rsidRDefault="00407A27" w:rsidP="00045B56">
      <w:pPr>
        <w:tabs>
          <w:tab w:val="left" w:pos="2160"/>
          <w:tab w:val="left" w:pos="3150"/>
        </w:tabs>
        <w:autoSpaceDE w:val="0"/>
        <w:autoSpaceDN w:val="0"/>
        <w:adjustRightInd w:val="0"/>
        <w:contextualSpacing/>
        <w:jc w:val="both"/>
        <w:rPr>
          <w:rFonts w:ascii="Calibri" w:hAnsi="Calibri"/>
          <w:sz w:val="22"/>
        </w:rPr>
      </w:pPr>
      <w:r w:rsidRPr="00407A27">
        <w:rPr>
          <w:rFonts w:ascii="Calibri" w:hAnsi="Calibri"/>
          <w:sz w:val="22"/>
        </w:rPr>
        <w:t>7</w:t>
      </w:r>
      <w:r w:rsidR="00332F3C" w:rsidRPr="00407A27">
        <w:rPr>
          <w:rFonts w:ascii="Calibri" w:hAnsi="Calibri"/>
          <w:sz w:val="22"/>
        </w:rPr>
        <w:tab/>
      </w:r>
      <w:r w:rsidR="004C4844">
        <w:rPr>
          <w:rFonts w:ascii="Calibri" w:hAnsi="Calibri"/>
          <w:sz w:val="22"/>
        </w:rPr>
        <w:t>Social psychology: the urban experience – Chapter 6</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the social and physical environment</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8</w:t>
      </w:r>
      <w:r w:rsidRPr="00407A27">
        <w:rPr>
          <w:rFonts w:ascii="Calibri" w:hAnsi="Calibri"/>
          <w:sz w:val="22"/>
        </w:rPr>
        <w:tab/>
      </w:r>
      <w:r>
        <w:rPr>
          <w:rFonts w:ascii="Calibri" w:hAnsi="Calibri"/>
          <w:sz w:val="22"/>
        </w:rPr>
        <w:t>Geography and spatial perspectives: making sense of space – Chapter 7</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urban geography</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b)</w:t>
      </w:r>
      <w:r>
        <w:rPr>
          <w:rFonts w:ascii="Calibri" w:hAnsi="Calibri"/>
          <w:sz w:val="22"/>
        </w:rPr>
        <w:tab/>
        <w:t>urban ecology</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9</w:t>
      </w:r>
      <w:r w:rsidRPr="00407A27">
        <w:rPr>
          <w:rFonts w:ascii="Calibri" w:hAnsi="Calibri"/>
          <w:sz w:val="22"/>
        </w:rPr>
        <w:tab/>
      </w:r>
      <w:r>
        <w:rPr>
          <w:rFonts w:ascii="Calibri" w:hAnsi="Calibri"/>
          <w:sz w:val="22"/>
        </w:rPr>
        <w:t>Comparative urbanism: the city and culture – Chapter 8</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comparing rural and urban cities</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10</w:t>
      </w:r>
      <w:r w:rsidRPr="00407A27">
        <w:rPr>
          <w:rFonts w:ascii="Calibri" w:hAnsi="Calibri"/>
          <w:sz w:val="22"/>
        </w:rPr>
        <w:tab/>
      </w:r>
      <w:r>
        <w:rPr>
          <w:rFonts w:ascii="Calibri" w:hAnsi="Calibri"/>
          <w:sz w:val="22"/>
        </w:rPr>
        <w:t>The new urban sociology – Chapter 9</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urban economics</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b)</w:t>
      </w:r>
      <w:r>
        <w:rPr>
          <w:rFonts w:ascii="Calibri" w:hAnsi="Calibri"/>
          <w:sz w:val="22"/>
        </w:rPr>
        <w:tab/>
        <w:t>political economics</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c)</w:t>
      </w:r>
      <w:r>
        <w:rPr>
          <w:rFonts w:ascii="Calibri" w:hAnsi="Calibri"/>
          <w:sz w:val="22"/>
        </w:rPr>
        <w:tab/>
        <w:t>global economics</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d)</w:t>
      </w:r>
      <w:r>
        <w:rPr>
          <w:rFonts w:ascii="Calibri" w:hAnsi="Calibri"/>
          <w:sz w:val="22"/>
        </w:rPr>
        <w:tab/>
        <w:t>the urbanization of poverty</w:t>
      </w:r>
    </w:p>
    <w:p w:rsidR="004C4844" w:rsidRPr="00407A27" w:rsidRDefault="004C4844" w:rsidP="004C4844">
      <w:pPr>
        <w:pBdr>
          <w:bottom w:val="single" w:sz="4" w:space="1" w:color="auto"/>
        </w:pBdr>
        <w:contextualSpacing/>
        <w:jc w:val="both"/>
        <w:rPr>
          <w:rFonts w:ascii="Calibri" w:hAnsi="Calibri"/>
          <w:b/>
          <w:sz w:val="22"/>
          <w:szCs w:val="22"/>
        </w:rPr>
      </w:pPr>
      <w:r w:rsidRPr="00407A27">
        <w:rPr>
          <w:rFonts w:ascii="Calibri" w:hAnsi="Calibri"/>
          <w:b/>
          <w:sz w:val="22"/>
        </w:rPr>
        <w:lastRenderedPageBreak/>
        <w:t>Unit</w:t>
      </w:r>
      <w:r w:rsidRPr="00407A27">
        <w:rPr>
          <w:rFonts w:ascii="Calibri" w:hAnsi="Calibri"/>
          <w:b/>
          <w:i/>
          <w:sz w:val="22"/>
          <w:szCs w:val="22"/>
        </w:rPr>
        <w:tab/>
      </w:r>
      <w:r w:rsidRPr="00407A27">
        <w:rPr>
          <w:rFonts w:ascii="Calibri" w:hAnsi="Calibri"/>
          <w:b/>
          <w:sz w:val="22"/>
          <w:szCs w:val="22"/>
        </w:rPr>
        <w:tab/>
      </w:r>
      <w:r w:rsidRPr="00407A27">
        <w:rPr>
          <w:rFonts w:ascii="Calibri" w:hAnsi="Calibri"/>
          <w:b/>
          <w:sz w:val="22"/>
          <w:szCs w:val="22"/>
        </w:rPr>
        <w:tab/>
        <w:t>Topics/Chapters</w:t>
      </w:r>
      <w:r w:rsidRPr="00407A27">
        <w:rPr>
          <w:rFonts w:ascii="Calibri" w:hAnsi="Calibri"/>
          <w:b/>
          <w:sz w:val="22"/>
          <w:szCs w:val="22"/>
        </w:rPr>
        <w:tab/>
      </w:r>
    </w:p>
    <w:p w:rsidR="004C4844" w:rsidRDefault="004C4844" w:rsidP="004C4844">
      <w:pPr>
        <w:tabs>
          <w:tab w:val="left" w:pos="2160"/>
          <w:tab w:val="left" w:pos="3150"/>
        </w:tabs>
        <w:autoSpaceDE w:val="0"/>
        <w:autoSpaceDN w:val="0"/>
        <w:adjustRightInd w:val="0"/>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11</w:t>
      </w:r>
      <w:r w:rsidRPr="00407A27">
        <w:rPr>
          <w:rFonts w:ascii="Calibri" w:hAnsi="Calibri"/>
          <w:sz w:val="22"/>
        </w:rPr>
        <w:tab/>
      </w:r>
      <w:r>
        <w:rPr>
          <w:rFonts w:ascii="Calibri" w:hAnsi="Calibri"/>
          <w:sz w:val="22"/>
        </w:rPr>
        <w:t>Stratification and social class – Chapter 10</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social stratification</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b)</w:t>
      </w:r>
      <w:r>
        <w:rPr>
          <w:rFonts w:ascii="Calibri" w:hAnsi="Calibri"/>
          <w:sz w:val="22"/>
        </w:rPr>
        <w:tab/>
        <w:t>urban social class diversity</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c)</w:t>
      </w:r>
      <w:r>
        <w:rPr>
          <w:rFonts w:ascii="Calibri" w:hAnsi="Calibri"/>
          <w:sz w:val="22"/>
        </w:rPr>
        <w:tab/>
        <w:t>suburban social class diversity</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12</w:t>
      </w:r>
      <w:r w:rsidRPr="00407A27">
        <w:rPr>
          <w:rFonts w:ascii="Calibri" w:hAnsi="Calibri"/>
          <w:sz w:val="22"/>
        </w:rPr>
        <w:tab/>
      </w:r>
      <w:r>
        <w:rPr>
          <w:rFonts w:ascii="Calibri" w:hAnsi="Calibri"/>
          <w:sz w:val="22"/>
        </w:rPr>
        <w:t>Race, ethnicity, and gender – Chapter 11</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cities and immigrants</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b)</w:t>
      </w:r>
      <w:r>
        <w:rPr>
          <w:rFonts w:ascii="Calibri" w:hAnsi="Calibri"/>
          <w:sz w:val="22"/>
        </w:rPr>
        <w:tab/>
        <w:t>racial and ethnic minorities</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c)</w:t>
      </w:r>
      <w:r>
        <w:rPr>
          <w:rFonts w:ascii="Calibri" w:hAnsi="Calibri"/>
          <w:sz w:val="22"/>
        </w:rPr>
        <w:tab/>
        <w:t>women and urban life</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13</w:t>
      </w:r>
      <w:r w:rsidRPr="00407A27">
        <w:rPr>
          <w:rFonts w:ascii="Calibri" w:hAnsi="Calibri"/>
          <w:sz w:val="22"/>
        </w:rPr>
        <w:tab/>
      </w:r>
      <w:r>
        <w:rPr>
          <w:rFonts w:ascii="Calibri" w:hAnsi="Calibri"/>
          <w:sz w:val="22"/>
        </w:rPr>
        <w:t>Housing, education, and crime – Chapter 12</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a place to live</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b)</w:t>
      </w:r>
      <w:r>
        <w:rPr>
          <w:rFonts w:ascii="Calibri" w:hAnsi="Calibri"/>
          <w:sz w:val="22"/>
        </w:rPr>
        <w:tab/>
        <w:t>the challenge of urban education</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c)</w:t>
      </w:r>
      <w:r>
        <w:rPr>
          <w:rFonts w:ascii="Calibri" w:hAnsi="Calibri"/>
          <w:sz w:val="22"/>
        </w:rPr>
        <w:tab/>
        <w:t>the perception and reality of crime</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14</w:t>
      </w:r>
      <w:r w:rsidRPr="00407A27">
        <w:rPr>
          <w:rFonts w:ascii="Calibri" w:hAnsi="Calibri"/>
          <w:sz w:val="22"/>
        </w:rPr>
        <w:tab/>
      </w:r>
      <w:r>
        <w:rPr>
          <w:rFonts w:ascii="Calibri" w:hAnsi="Calibri"/>
          <w:sz w:val="22"/>
        </w:rPr>
        <w:t>Cities in the developing world – Chapter 13</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historical cities around the world</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b)</w:t>
      </w:r>
      <w:r>
        <w:rPr>
          <w:rFonts w:ascii="Calibri" w:hAnsi="Calibri"/>
          <w:sz w:val="22"/>
        </w:rPr>
        <w:tab/>
        <w:t>contemporary global cities</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15</w:t>
      </w:r>
      <w:r w:rsidRPr="00407A27">
        <w:rPr>
          <w:rFonts w:ascii="Calibri" w:hAnsi="Calibri"/>
          <w:sz w:val="22"/>
        </w:rPr>
        <w:tab/>
      </w:r>
      <w:r>
        <w:rPr>
          <w:rFonts w:ascii="Calibri" w:hAnsi="Calibri"/>
          <w:sz w:val="22"/>
        </w:rPr>
        <w:t>Planning the urban environment – Chapter 14</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a)</w:t>
      </w:r>
      <w:r>
        <w:rPr>
          <w:rFonts w:ascii="Calibri" w:hAnsi="Calibri"/>
          <w:sz w:val="22"/>
        </w:rPr>
        <w:tab/>
        <w:t>city planning in world history</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b)</w:t>
      </w:r>
      <w:r>
        <w:rPr>
          <w:rFonts w:ascii="Calibri" w:hAnsi="Calibri"/>
          <w:sz w:val="22"/>
        </w:rPr>
        <w:tab/>
        <w:t>utopias</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c)</w:t>
      </w:r>
      <w:r>
        <w:rPr>
          <w:rFonts w:ascii="Calibri" w:hAnsi="Calibri"/>
          <w:sz w:val="22"/>
        </w:rPr>
        <w:tab/>
        <w:t>real world city planning</w:t>
      </w:r>
    </w:p>
    <w:p w:rsidR="004C4844" w:rsidRDefault="004C4844" w:rsidP="004C4844">
      <w:pPr>
        <w:tabs>
          <w:tab w:val="left" w:pos="2160"/>
          <w:tab w:val="left" w:pos="3150"/>
        </w:tabs>
        <w:autoSpaceDE w:val="0"/>
        <w:autoSpaceDN w:val="0"/>
        <w:adjustRightInd w:val="0"/>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16</w:t>
      </w:r>
      <w:r>
        <w:rPr>
          <w:rFonts w:ascii="Calibri" w:hAnsi="Calibri"/>
          <w:sz w:val="22"/>
        </w:rPr>
        <w:tab/>
      </w:r>
      <w:r w:rsidRPr="004C4844">
        <w:rPr>
          <w:rFonts w:ascii="Calibri" w:hAnsi="Calibri"/>
          <w:b/>
          <w:sz w:val="22"/>
        </w:rPr>
        <w:t xml:space="preserve">Final Presentation </w:t>
      </w:r>
      <w:r w:rsidRPr="00331666">
        <w:rPr>
          <w:rFonts w:ascii="Calibri" w:hAnsi="Calibri"/>
          <w:sz w:val="22"/>
        </w:rPr>
        <w:t>or</w:t>
      </w:r>
      <w:r w:rsidRPr="004C4844">
        <w:rPr>
          <w:rFonts w:ascii="Calibri" w:hAnsi="Calibri"/>
          <w:b/>
          <w:sz w:val="22"/>
        </w:rPr>
        <w:t xml:space="preserve"> Final Exam</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Pr="00407A27"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E72F0B" w:rsidRPr="00407A27" w:rsidRDefault="00E72F0B" w:rsidP="00045B56">
      <w:pPr>
        <w:pStyle w:val="normal0"/>
        <w:tabs>
          <w:tab w:val="left" w:pos="2160"/>
        </w:tabs>
        <w:contextualSpacing/>
        <w:jc w:val="both"/>
        <w:rPr>
          <w:rFonts w:ascii="Calibri" w:hAnsi="Calibri"/>
          <w:sz w:val="22"/>
        </w:rPr>
      </w:pPr>
    </w:p>
    <w:p w:rsidR="003A29AB" w:rsidRDefault="003A29AB" w:rsidP="003A29AB">
      <w:pPr>
        <w:jc w:val="both"/>
        <w:rPr>
          <w:rFonts w:ascii="Calibri" w:hAnsi="Calibri"/>
          <w:smallCaps/>
          <w:sz w:val="22"/>
          <w:szCs w:val="22"/>
        </w:rPr>
      </w:pPr>
    </w:p>
    <w:p w:rsidR="003A29AB" w:rsidRPr="003516CA" w:rsidRDefault="003A29AB" w:rsidP="003A29AB">
      <w:pPr>
        <w:jc w:val="both"/>
        <w:rPr>
          <w:rFonts w:ascii="Calibri" w:hAnsi="Calibri"/>
          <w:sz w:val="22"/>
          <w:szCs w:val="22"/>
        </w:rPr>
      </w:pPr>
      <w:r w:rsidRPr="003516CA">
        <w:rPr>
          <w:rFonts w:ascii="Calibri" w:hAnsi="Calibri"/>
          <w:b/>
          <w:smallCaps/>
          <w:sz w:val="22"/>
          <w:szCs w:val="22"/>
          <w:u w:val="single"/>
        </w:rPr>
        <w:t>Note</w:t>
      </w:r>
      <w:r w:rsidRPr="003516CA">
        <w:rPr>
          <w:rFonts w:ascii="Calibri" w:hAnsi="Calibri"/>
          <w:b/>
          <w:smallCaps/>
          <w:sz w:val="22"/>
          <w:szCs w:val="22"/>
        </w:rPr>
        <w:t>:</w:t>
      </w:r>
      <w:r w:rsidRPr="003516CA">
        <w:rPr>
          <w:rFonts w:ascii="Calibri" w:hAnsi="Calibri"/>
          <w:sz w:val="22"/>
          <w:szCs w:val="22"/>
        </w:rPr>
        <w:t xml:space="preserve">  </w:t>
      </w:r>
      <w:r w:rsidR="00CA32FE">
        <w:rPr>
          <w:rFonts w:ascii="Calibri" w:hAnsi="Calibri"/>
          <w:sz w:val="22"/>
          <w:szCs w:val="22"/>
        </w:rPr>
        <w:t>In SOC 20</w:t>
      </w:r>
      <w:r w:rsidR="00AA4FEA">
        <w:rPr>
          <w:rFonts w:ascii="Calibri" w:hAnsi="Calibri"/>
          <w:sz w:val="22"/>
          <w:szCs w:val="22"/>
        </w:rPr>
        <w:t>4</w:t>
      </w:r>
      <w:r w:rsidR="00CA32FE">
        <w:rPr>
          <w:rFonts w:ascii="Calibri" w:hAnsi="Calibri"/>
          <w:sz w:val="22"/>
          <w:szCs w:val="22"/>
        </w:rPr>
        <w:t>, t</w:t>
      </w:r>
      <w:r w:rsidRPr="003516CA">
        <w:rPr>
          <w:rFonts w:ascii="Calibri" w:hAnsi="Calibri"/>
          <w:sz w:val="22"/>
          <w:szCs w:val="22"/>
        </w:rPr>
        <w:t xml:space="preserve">he instructor must cover the </w:t>
      </w:r>
      <w:r w:rsidR="00AA4FEA">
        <w:rPr>
          <w:rFonts w:ascii="Calibri" w:hAnsi="Calibri"/>
          <w:sz w:val="22"/>
          <w:szCs w:val="22"/>
        </w:rPr>
        <w:t>16</w:t>
      </w:r>
      <w:r w:rsidRPr="003516CA">
        <w:rPr>
          <w:rFonts w:ascii="Calibri" w:hAnsi="Calibri"/>
          <w:sz w:val="22"/>
          <w:szCs w:val="22"/>
        </w:rPr>
        <w:t xml:space="preserve"> units listed above minimally in any reasonable order throughout t</w:t>
      </w:r>
      <w:r w:rsidR="00407A27">
        <w:rPr>
          <w:rFonts w:ascii="Calibri" w:hAnsi="Calibri"/>
          <w:sz w:val="22"/>
          <w:szCs w:val="22"/>
        </w:rPr>
        <w:t>he duration of the semester</w:t>
      </w:r>
      <w:r w:rsidR="003516CA" w:rsidRPr="003516CA">
        <w:rPr>
          <w:rFonts w:ascii="Calibri" w:hAnsi="Calibri"/>
          <w:sz w:val="22"/>
          <w:szCs w:val="22"/>
        </w:rPr>
        <w:t>. However, all of the subunits do not need to be covered</w:t>
      </w:r>
      <w:r w:rsidRPr="003516CA">
        <w:rPr>
          <w:rFonts w:ascii="Calibri" w:hAnsi="Calibri"/>
          <w:sz w:val="22"/>
          <w:szCs w:val="22"/>
        </w:rPr>
        <w:t xml:space="preserve">.  </w:t>
      </w:r>
      <w:r w:rsidR="003516CA" w:rsidRPr="003516CA">
        <w:rPr>
          <w:rFonts w:ascii="Calibri" w:hAnsi="Calibri"/>
          <w:sz w:val="22"/>
          <w:szCs w:val="22"/>
        </w:rPr>
        <w:t>T</w:t>
      </w:r>
      <w:r w:rsidRPr="003516CA">
        <w:rPr>
          <w:rFonts w:ascii="Calibri" w:hAnsi="Calibri"/>
          <w:sz w:val="22"/>
          <w:szCs w:val="22"/>
        </w:rPr>
        <w:t>he instructor may include additional areas based on his/her expertise and/or interests.</w:t>
      </w:r>
    </w:p>
    <w:p w:rsidR="003A29AB" w:rsidRPr="00D415A4" w:rsidRDefault="003A29AB" w:rsidP="00045B56">
      <w:pPr>
        <w:pStyle w:val="normal0"/>
        <w:tabs>
          <w:tab w:val="left" w:pos="2160"/>
        </w:tabs>
        <w:contextualSpacing/>
        <w:jc w:val="both"/>
        <w:rPr>
          <w:rFonts w:ascii="Calibri" w:hAnsi="Calibri"/>
          <w:sz w:val="22"/>
        </w:rPr>
      </w:pPr>
    </w:p>
    <w:sectPr w:rsidR="003A29AB" w:rsidRPr="00D415A4" w:rsidSect="00D415A4">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4F" w:rsidRDefault="0039294F" w:rsidP="00782045">
      <w:r>
        <w:separator/>
      </w:r>
    </w:p>
  </w:endnote>
  <w:endnote w:type="continuationSeparator" w:id="0">
    <w:p w:rsidR="0039294F" w:rsidRDefault="0039294F"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397A2D" w:rsidRPr="00397A2D">
              <w:rPr>
                <w:rFonts w:ascii="Calibri" w:hAnsi="Calibri"/>
                <w:noProof/>
                <w:color w:val="003399"/>
              </w:rPr>
              <w:t>6</w:t>
            </w:r>
          </w:fldSimple>
        </w:p>
      </w:tc>
      <w:tc>
        <w:tcPr>
          <w:tcW w:w="7938" w:type="dxa"/>
        </w:tcPr>
        <w:p w:rsidR="00782045" w:rsidRPr="00535D2A" w:rsidRDefault="00782045" w:rsidP="00F37477">
          <w:pPr>
            <w:pStyle w:val="Footer"/>
            <w:jc w:val="right"/>
            <w:rPr>
              <w:rFonts w:ascii="Calibri" w:hAnsi="Calibri"/>
              <w:i/>
              <w:sz w:val="20"/>
              <w:szCs w:val="20"/>
            </w:rPr>
          </w:pPr>
          <w:r w:rsidRPr="00535D2A">
            <w:rPr>
              <w:rFonts w:ascii="Calibri" w:hAnsi="Calibri"/>
              <w:i/>
              <w:sz w:val="20"/>
              <w:szCs w:val="20"/>
            </w:rPr>
            <w:t xml:space="preserve">prepared by </w:t>
          </w:r>
          <w:r w:rsidR="00535D2A" w:rsidRPr="00535D2A">
            <w:rPr>
              <w:rFonts w:ascii="Calibri" w:hAnsi="Calibri"/>
              <w:i/>
              <w:sz w:val="20"/>
              <w:szCs w:val="20"/>
            </w:rPr>
            <w:t>Akil Kokayi Khalfani</w:t>
          </w:r>
          <w:r w:rsidRPr="00535D2A">
            <w:rPr>
              <w:rFonts w:ascii="Calibri" w:hAnsi="Calibri"/>
              <w:i/>
              <w:sz w:val="20"/>
              <w:szCs w:val="20"/>
            </w:rPr>
            <w:t>,</w:t>
          </w:r>
          <w:r w:rsidR="00D415A4">
            <w:rPr>
              <w:rFonts w:ascii="Calibri" w:hAnsi="Calibri"/>
              <w:i/>
              <w:sz w:val="20"/>
              <w:szCs w:val="20"/>
            </w:rPr>
            <w:t xml:space="preserve"> </w:t>
          </w:r>
          <w:r w:rsidR="00F37477">
            <w:rPr>
              <w:rFonts w:ascii="Calibri" w:hAnsi="Calibri"/>
              <w:i/>
              <w:sz w:val="20"/>
              <w:szCs w:val="20"/>
            </w:rPr>
            <w:t>Spring 2011</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CA32FE" w:rsidRPr="00535D2A" w:rsidTr="00EB245B">
      <w:tc>
        <w:tcPr>
          <w:tcW w:w="918" w:type="dxa"/>
        </w:tcPr>
        <w:p w:rsidR="00CA32FE" w:rsidRPr="005C50EA" w:rsidRDefault="00CA32FE" w:rsidP="00EB245B">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10554">
            <w:fldChar w:fldCharType="begin"/>
          </w:r>
          <w:r>
            <w:instrText xml:space="preserve"> PAGE   \* MERGEFORMAT </w:instrText>
          </w:r>
          <w:r w:rsidR="00710554">
            <w:fldChar w:fldCharType="separate"/>
          </w:r>
          <w:r w:rsidR="00397A2D" w:rsidRPr="00397A2D">
            <w:rPr>
              <w:rFonts w:ascii="Calibri" w:hAnsi="Calibri"/>
              <w:noProof/>
              <w:color w:val="003399"/>
            </w:rPr>
            <w:t>1</w:t>
          </w:r>
          <w:r w:rsidR="00710554">
            <w:fldChar w:fldCharType="end"/>
          </w:r>
        </w:p>
      </w:tc>
      <w:tc>
        <w:tcPr>
          <w:tcW w:w="7938" w:type="dxa"/>
        </w:tcPr>
        <w:p w:rsidR="00CA32FE" w:rsidRPr="00535D2A" w:rsidRDefault="00CA32FE" w:rsidP="000851BC">
          <w:pPr>
            <w:pStyle w:val="Footer"/>
            <w:jc w:val="right"/>
            <w:rPr>
              <w:rFonts w:ascii="Calibri" w:hAnsi="Calibri"/>
              <w:i/>
              <w:sz w:val="20"/>
              <w:szCs w:val="20"/>
            </w:rPr>
          </w:pPr>
          <w:r w:rsidRPr="00535D2A">
            <w:rPr>
              <w:rFonts w:ascii="Calibri" w:hAnsi="Calibri"/>
              <w:i/>
              <w:sz w:val="20"/>
              <w:szCs w:val="20"/>
            </w:rPr>
            <w:t xml:space="preserve">prepared by </w:t>
          </w:r>
          <w:r>
            <w:rPr>
              <w:rFonts w:ascii="Calibri" w:hAnsi="Calibri"/>
              <w:i/>
              <w:sz w:val="20"/>
              <w:szCs w:val="20"/>
            </w:rPr>
            <w:t>Akil Kokayi</w:t>
          </w:r>
          <w:r w:rsidRPr="00535D2A">
            <w:rPr>
              <w:rFonts w:ascii="Calibri" w:hAnsi="Calibri"/>
              <w:i/>
              <w:sz w:val="20"/>
              <w:szCs w:val="20"/>
            </w:rPr>
            <w:t xml:space="preserve"> Khalfani,</w:t>
          </w:r>
          <w:r>
            <w:rPr>
              <w:rFonts w:ascii="Calibri" w:hAnsi="Calibri"/>
              <w:i/>
              <w:sz w:val="20"/>
              <w:szCs w:val="20"/>
            </w:rPr>
            <w:t xml:space="preserve"> </w:t>
          </w:r>
          <w:r w:rsidR="000851BC">
            <w:rPr>
              <w:rFonts w:ascii="Calibri" w:hAnsi="Calibri"/>
              <w:i/>
              <w:sz w:val="20"/>
              <w:szCs w:val="20"/>
            </w:rPr>
            <w:t>Spring 2011</w:t>
          </w:r>
        </w:p>
      </w:tc>
    </w:tr>
  </w:tbl>
  <w:p w:rsidR="00CA32FE" w:rsidRDefault="00CA3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4F" w:rsidRDefault="0039294F" w:rsidP="00782045">
      <w:r>
        <w:separator/>
      </w:r>
    </w:p>
  </w:footnote>
  <w:footnote w:type="continuationSeparator" w:id="0">
    <w:p w:rsidR="0039294F" w:rsidRDefault="0039294F"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4D2802"/>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1267E9"/>
    <w:multiLevelType w:val="hybridMultilevel"/>
    <w:tmpl w:val="33A22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434EB"/>
    <w:multiLevelType w:val="hybridMultilevel"/>
    <w:tmpl w:val="CF1E31CA"/>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21848F5"/>
    <w:multiLevelType w:val="hybridMultilevel"/>
    <w:tmpl w:val="369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253BF"/>
    <w:multiLevelType w:val="hybridMultilevel"/>
    <w:tmpl w:val="00006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11">
    <w:nsid w:val="2ED14B7C"/>
    <w:multiLevelType w:val="hybridMultilevel"/>
    <w:tmpl w:val="4BC2C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6B6161A"/>
    <w:multiLevelType w:val="hybridMultilevel"/>
    <w:tmpl w:val="15CC8A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439E4519"/>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DB60F59"/>
    <w:multiLevelType w:val="hybridMultilevel"/>
    <w:tmpl w:val="16AE53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8E1DB2"/>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6223F04"/>
    <w:multiLevelType w:val="multilevel"/>
    <w:tmpl w:val="BD16799C"/>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A490E96"/>
    <w:multiLevelType w:val="multilevel"/>
    <w:tmpl w:val="C0FABD70"/>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4"/>
  </w:num>
  <w:num w:numId="2">
    <w:abstractNumId w:val="19"/>
  </w:num>
  <w:num w:numId="3">
    <w:abstractNumId w:val="14"/>
  </w:num>
  <w:num w:numId="4">
    <w:abstractNumId w:val="5"/>
  </w:num>
  <w:num w:numId="5">
    <w:abstractNumId w:val="10"/>
  </w:num>
  <w:num w:numId="6">
    <w:abstractNumId w:val="6"/>
  </w:num>
  <w:num w:numId="7">
    <w:abstractNumId w:val="8"/>
  </w:num>
  <w:num w:numId="8">
    <w:abstractNumId w:val="7"/>
  </w:num>
  <w:num w:numId="9">
    <w:abstractNumId w:val="0"/>
  </w:num>
  <w:num w:numId="10">
    <w:abstractNumId w:val="20"/>
  </w:num>
  <w:num w:numId="11">
    <w:abstractNumId w:val="4"/>
  </w:num>
  <w:num w:numId="12">
    <w:abstractNumId w:val="17"/>
  </w:num>
  <w:num w:numId="13">
    <w:abstractNumId w:val="12"/>
  </w:num>
  <w:num w:numId="14">
    <w:abstractNumId w:val="21"/>
  </w:num>
  <w:num w:numId="15">
    <w:abstractNumId w:val="1"/>
  </w:num>
  <w:num w:numId="16">
    <w:abstractNumId w:val="22"/>
  </w:num>
  <w:num w:numId="17">
    <w:abstractNumId w:val="23"/>
  </w:num>
  <w:num w:numId="18">
    <w:abstractNumId w:val="13"/>
  </w:num>
  <w:num w:numId="19">
    <w:abstractNumId w:val="16"/>
  </w:num>
  <w:num w:numId="20">
    <w:abstractNumId w:val="3"/>
  </w:num>
  <w:num w:numId="21">
    <w:abstractNumId w:val="15"/>
  </w:num>
  <w:num w:numId="22">
    <w:abstractNumId w:val="2"/>
  </w:num>
  <w:num w:numId="23">
    <w:abstractNumId w:val="11"/>
  </w:num>
  <w:num w:numId="24">
    <w:abstractNumId w:val="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splitPgBreakAndParaMark/>
  </w:compat>
  <w:rsids>
    <w:rsidRoot w:val="00636094"/>
    <w:rsid w:val="000018B1"/>
    <w:rsid w:val="00045B56"/>
    <w:rsid w:val="000531EA"/>
    <w:rsid w:val="0005332F"/>
    <w:rsid w:val="00065CD7"/>
    <w:rsid w:val="00071E2E"/>
    <w:rsid w:val="000800D2"/>
    <w:rsid w:val="000851BC"/>
    <w:rsid w:val="000A33CB"/>
    <w:rsid w:val="000E100D"/>
    <w:rsid w:val="00111842"/>
    <w:rsid w:val="001349C9"/>
    <w:rsid w:val="00137AD3"/>
    <w:rsid w:val="00140E5B"/>
    <w:rsid w:val="0016407F"/>
    <w:rsid w:val="001928AC"/>
    <w:rsid w:val="001B3676"/>
    <w:rsid w:val="001D68C4"/>
    <w:rsid w:val="002259F4"/>
    <w:rsid w:val="00242429"/>
    <w:rsid w:val="00271558"/>
    <w:rsid w:val="00272CC0"/>
    <w:rsid w:val="0028194C"/>
    <w:rsid w:val="00281BDF"/>
    <w:rsid w:val="002A434D"/>
    <w:rsid w:val="002B1C3C"/>
    <w:rsid w:val="002B35B1"/>
    <w:rsid w:val="002F518D"/>
    <w:rsid w:val="00305814"/>
    <w:rsid w:val="00321BEF"/>
    <w:rsid w:val="00331666"/>
    <w:rsid w:val="00332F3C"/>
    <w:rsid w:val="00334AD0"/>
    <w:rsid w:val="003516CA"/>
    <w:rsid w:val="003578EC"/>
    <w:rsid w:val="0039294F"/>
    <w:rsid w:val="00395CF2"/>
    <w:rsid w:val="00397A2D"/>
    <w:rsid w:val="003A29AB"/>
    <w:rsid w:val="003A783C"/>
    <w:rsid w:val="003E76E9"/>
    <w:rsid w:val="003F19D9"/>
    <w:rsid w:val="00407A27"/>
    <w:rsid w:val="00413BF1"/>
    <w:rsid w:val="00422598"/>
    <w:rsid w:val="00430DF1"/>
    <w:rsid w:val="00452781"/>
    <w:rsid w:val="00463947"/>
    <w:rsid w:val="004954E7"/>
    <w:rsid w:val="004A2E9C"/>
    <w:rsid w:val="004C007E"/>
    <w:rsid w:val="004C4844"/>
    <w:rsid w:val="004D0639"/>
    <w:rsid w:val="004E33B3"/>
    <w:rsid w:val="005200CA"/>
    <w:rsid w:val="00523F26"/>
    <w:rsid w:val="00535D2A"/>
    <w:rsid w:val="0055261C"/>
    <w:rsid w:val="00554950"/>
    <w:rsid w:val="00580799"/>
    <w:rsid w:val="00586A77"/>
    <w:rsid w:val="005A38BA"/>
    <w:rsid w:val="005C50EA"/>
    <w:rsid w:val="005E0886"/>
    <w:rsid w:val="006275BE"/>
    <w:rsid w:val="00632108"/>
    <w:rsid w:val="00636094"/>
    <w:rsid w:val="0065295A"/>
    <w:rsid w:val="006728FC"/>
    <w:rsid w:val="006C2173"/>
    <w:rsid w:val="006D0F50"/>
    <w:rsid w:val="00710554"/>
    <w:rsid w:val="00774F3F"/>
    <w:rsid w:val="00775C89"/>
    <w:rsid w:val="00782045"/>
    <w:rsid w:val="007B11E5"/>
    <w:rsid w:val="007D57FC"/>
    <w:rsid w:val="007D59EF"/>
    <w:rsid w:val="007E008A"/>
    <w:rsid w:val="007E1E59"/>
    <w:rsid w:val="008059D6"/>
    <w:rsid w:val="00827161"/>
    <w:rsid w:val="00834F17"/>
    <w:rsid w:val="00845ED4"/>
    <w:rsid w:val="008615C7"/>
    <w:rsid w:val="00865F0B"/>
    <w:rsid w:val="00866524"/>
    <w:rsid w:val="00885AD2"/>
    <w:rsid w:val="00890C0E"/>
    <w:rsid w:val="008B2049"/>
    <w:rsid w:val="008E0744"/>
    <w:rsid w:val="008E2B72"/>
    <w:rsid w:val="008E53B4"/>
    <w:rsid w:val="0092442F"/>
    <w:rsid w:val="0093621C"/>
    <w:rsid w:val="00937FEE"/>
    <w:rsid w:val="0094562E"/>
    <w:rsid w:val="00960B71"/>
    <w:rsid w:val="00990C68"/>
    <w:rsid w:val="0099735D"/>
    <w:rsid w:val="009A174C"/>
    <w:rsid w:val="009B162C"/>
    <w:rsid w:val="009D080D"/>
    <w:rsid w:val="009F102F"/>
    <w:rsid w:val="00A12A19"/>
    <w:rsid w:val="00A25BE6"/>
    <w:rsid w:val="00A2781E"/>
    <w:rsid w:val="00A34A82"/>
    <w:rsid w:val="00A34E6C"/>
    <w:rsid w:val="00A62715"/>
    <w:rsid w:val="00A75F87"/>
    <w:rsid w:val="00AA4FEA"/>
    <w:rsid w:val="00AC11E7"/>
    <w:rsid w:val="00AC51B4"/>
    <w:rsid w:val="00AC6DBA"/>
    <w:rsid w:val="00AD43E4"/>
    <w:rsid w:val="00AD7050"/>
    <w:rsid w:val="00AE2EB6"/>
    <w:rsid w:val="00AF28B7"/>
    <w:rsid w:val="00B07BE4"/>
    <w:rsid w:val="00B10C69"/>
    <w:rsid w:val="00B15EFF"/>
    <w:rsid w:val="00B474CF"/>
    <w:rsid w:val="00B55279"/>
    <w:rsid w:val="00B55D89"/>
    <w:rsid w:val="00B6021C"/>
    <w:rsid w:val="00B85E04"/>
    <w:rsid w:val="00B91A08"/>
    <w:rsid w:val="00BA1443"/>
    <w:rsid w:val="00BC015A"/>
    <w:rsid w:val="00BD67DA"/>
    <w:rsid w:val="00BE4D92"/>
    <w:rsid w:val="00BE7F43"/>
    <w:rsid w:val="00BF45D0"/>
    <w:rsid w:val="00C074D4"/>
    <w:rsid w:val="00C15032"/>
    <w:rsid w:val="00C160BF"/>
    <w:rsid w:val="00C41411"/>
    <w:rsid w:val="00C47448"/>
    <w:rsid w:val="00C769F5"/>
    <w:rsid w:val="00C84A9F"/>
    <w:rsid w:val="00C87904"/>
    <w:rsid w:val="00CA2A32"/>
    <w:rsid w:val="00CA32FE"/>
    <w:rsid w:val="00D02414"/>
    <w:rsid w:val="00D07515"/>
    <w:rsid w:val="00D34F63"/>
    <w:rsid w:val="00D415A4"/>
    <w:rsid w:val="00D4165F"/>
    <w:rsid w:val="00D557A6"/>
    <w:rsid w:val="00D55F6A"/>
    <w:rsid w:val="00D57AB6"/>
    <w:rsid w:val="00D75AB3"/>
    <w:rsid w:val="00D77964"/>
    <w:rsid w:val="00D84E70"/>
    <w:rsid w:val="00D928D9"/>
    <w:rsid w:val="00DB20D0"/>
    <w:rsid w:val="00DE4980"/>
    <w:rsid w:val="00DE7F51"/>
    <w:rsid w:val="00E33066"/>
    <w:rsid w:val="00E61F69"/>
    <w:rsid w:val="00E72F0B"/>
    <w:rsid w:val="00E815EB"/>
    <w:rsid w:val="00E821E7"/>
    <w:rsid w:val="00E953AA"/>
    <w:rsid w:val="00E97EA6"/>
    <w:rsid w:val="00EB2AC9"/>
    <w:rsid w:val="00EC156C"/>
    <w:rsid w:val="00EC2876"/>
    <w:rsid w:val="00EC2A10"/>
    <w:rsid w:val="00EC755A"/>
    <w:rsid w:val="00EF1917"/>
    <w:rsid w:val="00F27833"/>
    <w:rsid w:val="00F37477"/>
    <w:rsid w:val="00F437FE"/>
    <w:rsid w:val="00F4561A"/>
    <w:rsid w:val="00F45E7E"/>
    <w:rsid w:val="00F61F54"/>
    <w:rsid w:val="00F741E6"/>
    <w:rsid w:val="00F827A7"/>
    <w:rsid w:val="00F83110"/>
    <w:rsid w:val="00F9304C"/>
    <w:rsid w:val="00FA575B"/>
    <w:rsid w:val="00FA6744"/>
    <w:rsid w:val="00FE46D6"/>
    <w:rsid w:val="00FF2F9B"/>
    <w:rsid w:val="00FF78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 w:type="paragraph" w:styleId="BalloonText">
    <w:name w:val="Balloon Text"/>
    <w:basedOn w:val="Normal"/>
    <w:link w:val="BalloonTextChar"/>
    <w:rsid w:val="003578EC"/>
    <w:rPr>
      <w:rFonts w:ascii="Tahoma" w:hAnsi="Tahoma" w:cs="Tahoma"/>
      <w:sz w:val="16"/>
      <w:szCs w:val="16"/>
    </w:rPr>
  </w:style>
  <w:style w:type="character" w:customStyle="1" w:styleId="BalloonTextChar">
    <w:name w:val="Balloon Text Char"/>
    <w:basedOn w:val="DefaultParagraphFont"/>
    <w:link w:val="BalloonText"/>
    <w:rsid w:val="003578EC"/>
    <w:rPr>
      <w:rFonts w:ascii="Tahoma" w:hAnsi="Tahoma" w:cs="Tahoma"/>
      <w:sz w:val="16"/>
      <w:szCs w:val="16"/>
    </w:rPr>
  </w:style>
  <w:style w:type="character" w:styleId="CommentReference">
    <w:name w:val="annotation reference"/>
    <w:basedOn w:val="DefaultParagraphFont"/>
    <w:rsid w:val="00D02414"/>
    <w:rPr>
      <w:sz w:val="16"/>
      <w:szCs w:val="16"/>
    </w:rPr>
  </w:style>
  <w:style w:type="paragraph" w:styleId="CommentText">
    <w:name w:val="annotation text"/>
    <w:basedOn w:val="Normal"/>
    <w:link w:val="CommentTextChar"/>
    <w:rsid w:val="00D02414"/>
    <w:rPr>
      <w:sz w:val="20"/>
      <w:szCs w:val="20"/>
    </w:rPr>
  </w:style>
  <w:style w:type="character" w:customStyle="1" w:styleId="CommentTextChar">
    <w:name w:val="Comment Text Char"/>
    <w:basedOn w:val="DefaultParagraphFont"/>
    <w:link w:val="CommentText"/>
    <w:rsid w:val="00D02414"/>
  </w:style>
  <w:style w:type="paragraph" w:styleId="CommentSubject">
    <w:name w:val="annotation subject"/>
    <w:basedOn w:val="CommentText"/>
    <w:next w:val="CommentText"/>
    <w:link w:val="CommentSubjectChar"/>
    <w:rsid w:val="00D02414"/>
    <w:rPr>
      <w:b/>
      <w:bCs/>
    </w:rPr>
  </w:style>
  <w:style w:type="character" w:customStyle="1" w:styleId="CommentSubjectChar">
    <w:name w:val="Comment Subject Char"/>
    <w:basedOn w:val="CommentTextChar"/>
    <w:link w:val="CommentSubject"/>
    <w:rsid w:val="00D02414"/>
    <w:rPr>
      <w:b/>
      <w:bCs/>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494B1D-7C54-460B-AB9B-ECD02979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8</cp:revision>
  <cp:lastPrinted>2011-03-29T13:11:00Z</cp:lastPrinted>
  <dcterms:created xsi:type="dcterms:W3CDTF">2011-02-13T21:42:00Z</dcterms:created>
  <dcterms:modified xsi:type="dcterms:W3CDTF">2011-03-29T13:11:00Z</dcterms:modified>
</cp:coreProperties>
</file>