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90" w:rsidRDefault="00447990" w:rsidP="00447990">
      <w:pPr>
        <w:pStyle w:val="normal0"/>
        <w:jc w:val="center"/>
        <w:rPr>
          <w:rStyle w:val="normalchar1"/>
          <w:rFonts w:ascii="Calibri" w:hAnsi="Calibri" w:cs="Arial"/>
          <w:b/>
          <w:bCs/>
        </w:rPr>
      </w:pPr>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COLLEGE</w:t>
      </w:r>
    </w:p>
    <w:p w:rsidR="00447990" w:rsidRPr="00D66112" w:rsidRDefault="00447990" w:rsidP="00447990">
      <w:pPr>
        <w:pStyle w:val="normal0"/>
        <w:jc w:val="center"/>
        <w:rPr>
          <w:rFonts w:ascii="Calibri" w:hAnsi="Calibri"/>
        </w:rPr>
      </w:pPr>
      <w:r>
        <w:rPr>
          <w:rStyle w:val="normalchar1"/>
          <w:rFonts w:ascii="Calibri" w:hAnsi="Calibri" w:cs="Arial"/>
          <w:b/>
          <w:bCs/>
        </w:rPr>
        <w:t>Community and Continuing Education</w:t>
      </w:r>
    </w:p>
    <w:p w:rsidR="00447990" w:rsidRDefault="00447990" w:rsidP="00447990">
      <w:pPr>
        <w:pStyle w:val="normal0"/>
        <w:jc w:val="center"/>
        <w:rPr>
          <w:rStyle w:val="normalchar1"/>
          <w:rFonts w:ascii="Calibri" w:hAnsi="Calibri" w:cs="Arial"/>
          <w:b/>
          <w:bCs/>
        </w:rPr>
      </w:pPr>
      <w:r w:rsidRPr="00394FE4">
        <w:rPr>
          <w:rStyle w:val="normalchar1"/>
          <w:rFonts w:ascii="Calibri" w:hAnsi="Calibri" w:cs="Arial"/>
          <w:b/>
          <w:bCs/>
        </w:rPr>
        <w:t>HLS 104</w:t>
      </w:r>
      <w:r>
        <w:rPr>
          <w:rStyle w:val="normalchar1"/>
          <w:rFonts w:ascii="Calibri" w:hAnsi="Calibri" w:cs="Arial"/>
          <w:b/>
          <w:bCs/>
        </w:rPr>
        <w:t xml:space="preserve"> – Transportation and Border Security</w:t>
      </w:r>
    </w:p>
    <w:p w:rsidR="00447990" w:rsidRDefault="00447990" w:rsidP="00447990">
      <w:pPr>
        <w:pStyle w:val="normal0"/>
        <w:jc w:val="center"/>
        <w:rPr>
          <w:rStyle w:val="normalchar1"/>
          <w:rFonts w:ascii="Calibri" w:hAnsi="Calibri" w:cs="Arial"/>
          <w:b/>
          <w:bCs/>
        </w:rPr>
      </w:pPr>
      <w:r w:rsidRPr="00D66112">
        <w:rPr>
          <w:rStyle w:val="normalchar1"/>
          <w:rFonts w:ascii="Calibri" w:hAnsi="Calibri" w:cs="Arial"/>
          <w:b/>
          <w:bCs/>
        </w:rPr>
        <w:t>Course Outline</w:t>
      </w:r>
    </w:p>
    <w:p w:rsidR="00447990" w:rsidRPr="00C05182" w:rsidRDefault="00447990" w:rsidP="00447990">
      <w:pPr>
        <w:pStyle w:val="normal0"/>
        <w:jc w:val="center"/>
        <w:rPr>
          <w:rStyle w:val="normalchar1"/>
          <w:rFonts w:ascii="Calibri" w:hAnsi="Calibri" w:cs="Arial"/>
          <w:b/>
          <w:bCs/>
          <w:sz w:val="22"/>
          <w:szCs w:val="22"/>
        </w:rPr>
      </w:pPr>
    </w:p>
    <w:p w:rsidR="00447990" w:rsidRPr="00C05182" w:rsidRDefault="00447990" w:rsidP="00447990">
      <w:pPr>
        <w:pStyle w:val="normal0"/>
        <w:jc w:val="center"/>
        <w:rPr>
          <w:rFonts w:ascii="Calibri" w:hAnsi="Calibri"/>
          <w:sz w:val="22"/>
          <w:szCs w:val="22"/>
        </w:rPr>
      </w:pPr>
    </w:p>
    <w:p w:rsidR="00447990" w:rsidRPr="001434ED" w:rsidRDefault="00447990" w:rsidP="00447990">
      <w:pPr>
        <w:tabs>
          <w:tab w:val="left" w:pos="10080"/>
        </w:tabs>
        <w:ind w:right="90"/>
        <w:rPr>
          <w:rFonts w:ascii="Calibri" w:hAnsi="Calibri"/>
          <w:sz w:val="22"/>
          <w:szCs w:val="22"/>
        </w:rPr>
      </w:pPr>
      <w:r w:rsidRPr="00065BE9">
        <w:rPr>
          <w:rStyle w:val="normalchar1"/>
          <w:rFonts w:ascii="Calibri" w:hAnsi="Calibri" w:cs="Arial"/>
          <w:b/>
          <w:bCs/>
          <w:sz w:val="22"/>
          <w:szCs w:val="22"/>
        </w:rPr>
        <w:t>Course Number &amp; Name:</w:t>
      </w:r>
      <w:r w:rsidRPr="00065BE9">
        <w:rPr>
          <w:rStyle w:val="normalchar1"/>
          <w:rFonts w:ascii="Calibri" w:hAnsi="Calibri" w:cs="Arial"/>
          <w:sz w:val="22"/>
          <w:szCs w:val="22"/>
        </w:rPr>
        <w:t xml:space="preserve">  </w:t>
      </w:r>
      <w:r w:rsidRPr="00065BE9">
        <w:rPr>
          <w:rFonts w:ascii="Calibri" w:hAnsi="Calibri"/>
          <w:sz w:val="22"/>
          <w:szCs w:val="22"/>
        </w:rPr>
        <w:t>HLS</w:t>
      </w:r>
      <w:r>
        <w:rPr>
          <w:rFonts w:ascii="Calibri" w:hAnsi="Calibri"/>
          <w:sz w:val="22"/>
          <w:szCs w:val="22"/>
        </w:rPr>
        <w:t xml:space="preserve"> </w:t>
      </w:r>
      <w:proofErr w:type="gramStart"/>
      <w:r w:rsidRPr="00065BE9">
        <w:rPr>
          <w:rFonts w:ascii="Calibri" w:hAnsi="Calibri"/>
          <w:sz w:val="22"/>
          <w:szCs w:val="22"/>
        </w:rPr>
        <w:t>10</w:t>
      </w:r>
      <w:r>
        <w:rPr>
          <w:rFonts w:ascii="Calibri" w:hAnsi="Calibri"/>
          <w:sz w:val="22"/>
          <w:szCs w:val="22"/>
        </w:rPr>
        <w:t xml:space="preserve">4 </w:t>
      </w:r>
      <w:r w:rsidRPr="001434ED">
        <w:rPr>
          <w:rStyle w:val="normalchar1"/>
          <w:rFonts w:ascii="Calibri" w:hAnsi="Calibri" w:cs="Arial"/>
          <w:bCs/>
          <w:sz w:val="22"/>
          <w:szCs w:val="22"/>
        </w:rPr>
        <w:t>Transportation</w:t>
      </w:r>
      <w:proofErr w:type="gramEnd"/>
      <w:r w:rsidRPr="001434ED">
        <w:rPr>
          <w:rStyle w:val="normalchar1"/>
          <w:rFonts w:ascii="Calibri" w:hAnsi="Calibri" w:cs="Arial"/>
          <w:bCs/>
          <w:sz w:val="22"/>
          <w:szCs w:val="22"/>
        </w:rPr>
        <w:t xml:space="preserve"> and Border Security</w:t>
      </w:r>
    </w:p>
    <w:p w:rsidR="00447990" w:rsidRPr="00065BE9" w:rsidRDefault="00447990" w:rsidP="00447990">
      <w:pPr>
        <w:pStyle w:val="normal0"/>
        <w:jc w:val="both"/>
        <w:rPr>
          <w:rFonts w:ascii="Calibri" w:hAnsi="Calibri"/>
          <w:sz w:val="22"/>
          <w:szCs w:val="22"/>
        </w:rPr>
      </w:pPr>
    </w:p>
    <w:p w:rsidR="00447990" w:rsidRPr="00C05182" w:rsidRDefault="00447990" w:rsidP="00447990">
      <w:pPr>
        <w:pStyle w:val="normal0"/>
        <w:jc w:val="both"/>
        <w:rPr>
          <w:rStyle w:val="normalchar1"/>
          <w:rFonts w:ascii="Calibri" w:hAnsi="Calibri" w:cs="Arial"/>
          <w:sz w:val="22"/>
          <w:szCs w:val="22"/>
        </w:rPr>
      </w:pPr>
      <w:r w:rsidRPr="00C05182">
        <w:rPr>
          <w:rFonts w:ascii="Calibri" w:hAnsi="Calibri"/>
          <w:b/>
          <w:sz w:val="22"/>
          <w:szCs w:val="22"/>
        </w:rPr>
        <w:t xml:space="preserve">Credit Hours: </w:t>
      </w:r>
      <w:r w:rsidRPr="00C05182">
        <w:rPr>
          <w:rFonts w:ascii="Calibri" w:hAnsi="Calibri"/>
          <w:sz w:val="22"/>
          <w:szCs w:val="22"/>
        </w:rPr>
        <w:t xml:space="preserve"> 3.0</w:t>
      </w:r>
      <w:r w:rsidRPr="00C05182">
        <w:rPr>
          <w:rFonts w:ascii="Calibri" w:hAnsi="Calibri"/>
          <w:sz w:val="22"/>
          <w:szCs w:val="22"/>
        </w:rPr>
        <w:tab/>
      </w:r>
      <w:r w:rsidRPr="00C05182">
        <w:rPr>
          <w:rFonts w:ascii="Calibri" w:hAnsi="Calibri"/>
          <w:b/>
          <w:sz w:val="22"/>
          <w:szCs w:val="22"/>
        </w:rPr>
        <w:t xml:space="preserve">Contact Hours: </w:t>
      </w:r>
      <w:r w:rsidRPr="00C05182">
        <w:rPr>
          <w:rFonts w:ascii="Calibri" w:hAnsi="Calibri"/>
          <w:color w:val="FF0000"/>
          <w:sz w:val="22"/>
          <w:szCs w:val="22"/>
        </w:rPr>
        <w:t xml:space="preserve"> </w:t>
      </w:r>
      <w:r w:rsidRPr="00C05182">
        <w:rPr>
          <w:rFonts w:ascii="Calibri" w:hAnsi="Calibri"/>
          <w:sz w:val="22"/>
          <w:szCs w:val="22"/>
        </w:rPr>
        <w:t>3.0</w:t>
      </w:r>
      <w:r w:rsidRPr="00C05182">
        <w:rPr>
          <w:rFonts w:ascii="Calibri" w:hAnsi="Calibri"/>
          <w:sz w:val="22"/>
          <w:szCs w:val="22"/>
        </w:rPr>
        <w:tab/>
      </w:r>
      <w:r w:rsidRPr="00C05182">
        <w:rPr>
          <w:rFonts w:ascii="Calibri" w:hAnsi="Calibri"/>
          <w:b/>
          <w:sz w:val="22"/>
          <w:szCs w:val="22"/>
        </w:rPr>
        <w:t>Lecture:</w:t>
      </w:r>
      <w:r w:rsidRPr="00C05182">
        <w:rPr>
          <w:rFonts w:ascii="Calibri" w:hAnsi="Calibri"/>
          <w:sz w:val="22"/>
          <w:szCs w:val="22"/>
        </w:rPr>
        <w:t xml:space="preserve">  3.0</w:t>
      </w:r>
      <w:r w:rsidRPr="00C05182">
        <w:rPr>
          <w:rFonts w:ascii="Calibri" w:hAnsi="Calibri"/>
          <w:sz w:val="22"/>
          <w:szCs w:val="22"/>
        </w:rPr>
        <w:tab/>
      </w:r>
      <w:r w:rsidRPr="00C05182">
        <w:rPr>
          <w:rFonts w:ascii="Calibri" w:hAnsi="Calibri"/>
          <w:b/>
          <w:sz w:val="22"/>
          <w:szCs w:val="22"/>
        </w:rPr>
        <w:t xml:space="preserve">Lab: </w:t>
      </w:r>
      <w:r w:rsidRPr="00C05182">
        <w:rPr>
          <w:rFonts w:ascii="Calibri" w:hAnsi="Calibri"/>
          <w:sz w:val="22"/>
          <w:szCs w:val="22"/>
        </w:rPr>
        <w:t xml:space="preserve"> N/A</w:t>
      </w:r>
      <w:r w:rsidRPr="00C05182">
        <w:rPr>
          <w:rFonts w:ascii="Calibri" w:hAnsi="Calibri"/>
          <w:sz w:val="22"/>
          <w:szCs w:val="22"/>
        </w:rPr>
        <w:tab/>
      </w:r>
      <w:r w:rsidRPr="00C05182">
        <w:rPr>
          <w:rFonts w:ascii="Calibri" w:hAnsi="Calibri"/>
          <w:b/>
          <w:sz w:val="22"/>
          <w:szCs w:val="22"/>
        </w:rPr>
        <w:t xml:space="preserve">Other: </w:t>
      </w:r>
      <w:r w:rsidRPr="00C05182">
        <w:rPr>
          <w:rFonts w:ascii="Calibri" w:hAnsi="Calibri"/>
          <w:sz w:val="22"/>
          <w:szCs w:val="22"/>
        </w:rPr>
        <w:t xml:space="preserve"> N/A</w:t>
      </w:r>
    </w:p>
    <w:p w:rsidR="00447990" w:rsidRPr="00065BE9" w:rsidRDefault="00447990" w:rsidP="00447990">
      <w:pPr>
        <w:pStyle w:val="normal0"/>
        <w:jc w:val="both"/>
        <w:rPr>
          <w:rFonts w:ascii="Calibri" w:hAnsi="Calibri"/>
          <w:sz w:val="22"/>
          <w:szCs w:val="22"/>
        </w:rPr>
      </w:pPr>
    </w:p>
    <w:p w:rsidR="00447990" w:rsidRPr="00065BE9" w:rsidRDefault="00447990" w:rsidP="00447990">
      <w:pPr>
        <w:pStyle w:val="normal0"/>
        <w:rPr>
          <w:rStyle w:val="normalchar1"/>
          <w:rFonts w:ascii="Calibri" w:hAnsi="Calibri" w:cs="Arial"/>
          <w:sz w:val="22"/>
          <w:szCs w:val="22"/>
        </w:rPr>
      </w:pPr>
      <w:r w:rsidRPr="00065BE9">
        <w:rPr>
          <w:rStyle w:val="normalchar1"/>
          <w:rFonts w:ascii="Calibri" w:hAnsi="Calibri" w:cs="Arial"/>
          <w:b/>
          <w:bCs/>
          <w:sz w:val="22"/>
          <w:szCs w:val="22"/>
        </w:rPr>
        <w:t>Prerequisites</w:t>
      </w:r>
      <w:r w:rsidRPr="00065BE9">
        <w:rPr>
          <w:rStyle w:val="normalchar1"/>
          <w:rFonts w:ascii="Calibri" w:hAnsi="Calibri" w:cs="Arial"/>
          <w:sz w:val="22"/>
          <w:szCs w:val="22"/>
        </w:rPr>
        <w:t xml:space="preserve">:  </w:t>
      </w:r>
      <w:r>
        <w:rPr>
          <w:rStyle w:val="normalchar1"/>
          <w:rFonts w:ascii="Calibri" w:hAnsi="Calibri" w:cs="Arial"/>
          <w:sz w:val="22"/>
          <w:szCs w:val="22"/>
        </w:rPr>
        <w:t xml:space="preserve">Grade of “C” or better in </w:t>
      </w:r>
      <w:r w:rsidRPr="00065BE9">
        <w:rPr>
          <w:rStyle w:val="normalchar1"/>
          <w:rFonts w:ascii="Calibri" w:hAnsi="Calibri" w:cs="Arial"/>
          <w:sz w:val="22"/>
          <w:szCs w:val="22"/>
        </w:rPr>
        <w:t xml:space="preserve">HLS 101 or </w:t>
      </w:r>
      <w:r>
        <w:rPr>
          <w:rStyle w:val="normalchar1"/>
          <w:rFonts w:ascii="Calibri" w:hAnsi="Calibri" w:cs="Arial"/>
          <w:sz w:val="22"/>
          <w:szCs w:val="22"/>
        </w:rPr>
        <w:t>permission of the instructor</w:t>
      </w:r>
    </w:p>
    <w:p w:rsidR="00447990" w:rsidRPr="00065BE9" w:rsidRDefault="00447990" w:rsidP="00447990">
      <w:pPr>
        <w:pStyle w:val="normal0"/>
        <w:jc w:val="both"/>
        <w:rPr>
          <w:rFonts w:ascii="Calibri" w:hAnsi="Calibri"/>
          <w:sz w:val="22"/>
          <w:szCs w:val="22"/>
        </w:rPr>
      </w:pPr>
    </w:p>
    <w:p w:rsidR="00447990" w:rsidRPr="00065BE9" w:rsidRDefault="00447990" w:rsidP="00447990">
      <w:pPr>
        <w:pStyle w:val="normal0"/>
        <w:rPr>
          <w:rFonts w:ascii="Calibri" w:hAnsi="Calibri"/>
          <w:sz w:val="22"/>
          <w:szCs w:val="22"/>
        </w:rPr>
      </w:pPr>
      <w:r w:rsidRPr="00065BE9">
        <w:rPr>
          <w:rFonts w:ascii="Calibri" w:hAnsi="Calibri"/>
          <w:b/>
          <w:sz w:val="22"/>
          <w:szCs w:val="22"/>
        </w:rPr>
        <w:t>Co-requisites:</w:t>
      </w:r>
      <w:r w:rsidRPr="00065BE9">
        <w:rPr>
          <w:rFonts w:ascii="Calibri" w:hAnsi="Calibri"/>
          <w:sz w:val="22"/>
          <w:szCs w:val="22"/>
        </w:rPr>
        <w:t xml:space="preserve">  None</w:t>
      </w:r>
      <w:r w:rsidRPr="00065BE9">
        <w:rPr>
          <w:rFonts w:ascii="Calibri" w:hAnsi="Calibri"/>
          <w:sz w:val="22"/>
          <w:szCs w:val="22"/>
        </w:rPr>
        <w:tab/>
      </w:r>
      <w:r w:rsidRPr="00065BE9">
        <w:rPr>
          <w:rFonts w:ascii="Calibri" w:hAnsi="Calibri"/>
          <w:sz w:val="22"/>
          <w:szCs w:val="22"/>
        </w:rPr>
        <w:tab/>
      </w:r>
      <w:r w:rsidR="007B0FCC">
        <w:rPr>
          <w:rFonts w:ascii="Calibri" w:hAnsi="Calibri"/>
          <w:sz w:val="22"/>
          <w:szCs w:val="22"/>
        </w:rPr>
        <w:tab/>
      </w:r>
      <w:r w:rsidR="007B0FCC">
        <w:rPr>
          <w:rFonts w:ascii="Calibri" w:hAnsi="Calibri"/>
          <w:sz w:val="22"/>
          <w:szCs w:val="22"/>
        </w:rPr>
        <w:tab/>
      </w:r>
      <w:r w:rsidRPr="00065BE9">
        <w:rPr>
          <w:rFonts w:ascii="Calibri" w:hAnsi="Calibri"/>
          <w:b/>
          <w:sz w:val="22"/>
          <w:szCs w:val="22"/>
        </w:rPr>
        <w:t>Concurrent Courses:</w:t>
      </w:r>
      <w:r w:rsidRPr="00065BE9">
        <w:rPr>
          <w:rFonts w:ascii="Calibri" w:hAnsi="Calibri"/>
          <w:sz w:val="22"/>
          <w:szCs w:val="22"/>
        </w:rPr>
        <w:t xml:space="preserve">  Non</w:t>
      </w:r>
      <w:r w:rsidRPr="00065BE9">
        <w:rPr>
          <w:rStyle w:val="normalchar1"/>
          <w:rFonts w:ascii="Calibri" w:hAnsi="Calibri" w:cs="Arial"/>
          <w:sz w:val="22"/>
          <w:szCs w:val="22"/>
        </w:rPr>
        <w:t>e</w:t>
      </w:r>
    </w:p>
    <w:p w:rsidR="00447990" w:rsidRPr="00065BE9" w:rsidRDefault="00447990" w:rsidP="00447990">
      <w:pPr>
        <w:pStyle w:val="normal0"/>
        <w:pBdr>
          <w:bottom w:val="double" w:sz="6" w:space="1" w:color="auto"/>
        </w:pBdr>
        <w:jc w:val="both"/>
        <w:rPr>
          <w:rFonts w:ascii="Calibri" w:hAnsi="Calibri"/>
          <w:sz w:val="22"/>
          <w:szCs w:val="22"/>
        </w:rPr>
      </w:pPr>
    </w:p>
    <w:p w:rsidR="00447990" w:rsidRPr="00065BE9" w:rsidRDefault="00447990" w:rsidP="00447990">
      <w:pPr>
        <w:pStyle w:val="list0020paragraph"/>
        <w:ind w:left="0"/>
        <w:rPr>
          <w:rStyle w:val="list0020paragraphchar1"/>
          <w:rFonts w:ascii="Calibri" w:hAnsi="Calibri" w:cs="Arial"/>
          <w:b/>
          <w:bCs/>
          <w:sz w:val="22"/>
          <w:szCs w:val="22"/>
        </w:rPr>
      </w:pPr>
    </w:p>
    <w:p w:rsidR="00447990" w:rsidRPr="00C05182" w:rsidRDefault="00447990" w:rsidP="00447990">
      <w:pPr>
        <w:jc w:val="both"/>
        <w:rPr>
          <w:rFonts w:ascii="Calibri" w:hAnsi="Calibri" w:cs="Arial"/>
          <w:sz w:val="22"/>
          <w:szCs w:val="22"/>
        </w:rPr>
      </w:pPr>
      <w:r w:rsidRPr="00065BE9">
        <w:rPr>
          <w:rStyle w:val="list0020paragraphchar1"/>
          <w:rFonts w:ascii="Calibri" w:hAnsi="Calibri" w:cs="Arial"/>
          <w:b/>
          <w:bCs/>
          <w:sz w:val="22"/>
          <w:szCs w:val="22"/>
        </w:rPr>
        <w:t>Course Description</w:t>
      </w:r>
      <w:r w:rsidRPr="00C05182">
        <w:rPr>
          <w:rStyle w:val="emphasischar1"/>
          <w:rFonts w:ascii="Calibri" w:hAnsi="Calibri" w:cs="Arial"/>
          <w:i w:val="0"/>
          <w:iCs w:val="0"/>
          <w:sz w:val="22"/>
          <w:szCs w:val="22"/>
        </w:rPr>
        <w:t xml:space="preserve">: </w:t>
      </w:r>
      <w:r>
        <w:rPr>
          <w:rStyle w:val="emphasischar1"/>
          <w:rFonts w:ascii="Calibri" w:hAnsi="Calibri" w:cs="Arial"/>
          <w:i w:val="0"/>
          <w:iCs w:val="0"/>
          <w:sz w:val="22"/>
          <w:szCs w:val="22"/>
        </w:rPr>
        <w:t>Provides an in-depth view of modern border and transportation security.  Specific topics include security for seaports, ships, aircraft, trains trucks, pipelines, buses, etc. along with system and industry changes since 9-11.  Discussions continue with the technology needed to detect terrorists and their weapons, as well as discussions on the legal, economic, political, and cultural aspects of the problem.</w:t>
      </w:r>
    </w:p>
    <w:p w:rsidR="00447990" w:rsidRDefault="00447990" w:rsidP="00447990">
      <w:pPr>
        <w:pStyle w:val="list0020paragraph"/>
        <w:ind w:left="0"/>
        <w:jc w:val="both"/>
        <w:rPr>
          <w:rFonts w:ascii="Calibri" w:hAnsi="Calibri" w:cs="Arial"/>
          <w:sz w:val="22"/>
          <w:szCs w:val="22"/>
        </w:rPr>
      </w:pPr>
    </w:p>
    <w:p w:rsidR="00447990" w:rsidRPr="00065BE9" w:rsidRDefault="00447990" w:rsidP="00447990">
      <w:pPr>
        <w:pStyle w:val="list0020paragraph"/>
        <w:ind w:left="0"/>
        <w:jc w:val="both"/>
        <w:rPr>
          <w:rFonts w:ascii="Calibri" w:hAnsi="Calibri" w:cs="Arial"/>
          <w:sz w:val="22"/>
          <w:szCs w:val="22"/>
        </w:rPr>
      </w:pPr>
    </w:p>
    <w:p w:rsidR="00447990" w:rsidRPr="00065BE9" w:rsidRDefault="00447990" w:rsidP="00FC00D6">
      <w:pPr>
        <w:pStyle w:val="normal0"/>
        <w:jc w:val="both"/>
        <w:rPr>
          <w:rStyle w:val="normalchar1"/>
          <w:rFonts w:ascii="Calibri" w:hAnsi="Calibri" w:cs="Arial"/>
          <w:sz w:val="22"/>
          <w:szCs w:val="22"/>
        </w:rPr>
      </w:pPr>
      <w:r w:rsidRPr="00065BE9">
        <w:rPr>
          <w:rStyle w:val="normalchar1"/>
          <w:rFonts w:ascii="Calibri" w:hAnsi="Calibri" w:cs="Arial"/>
          <w:b/>
          <w:bCs/>
          <w:sz w:val="22"/>
          <w:szCs w:val="22"/>
        </w:rPr>
        <w:t xml:space="preserve">Course Goals: </w:t>
      </w:r>
      <w:r w:rsidRPr="00065BE9">
        <w:rPr>
          <w:rStyle w:val="normalchar1"/>
          <w:rFonts w:ascii="Calibri" w:hAnsi="Calibri" w:cs="Arial"/>
          <w:sz w:val="22"/>
          <w:szCs w:val="22"/>
        </w:rPr>
        <w:t>Upon successful completion of this course, students should be able to do the following:</w:t>
      </w:r>
    </w:p>
    <w:p w:rsidR="00447990" w:rsidRPr="00065BE9" w:rsidRDefault="00447990" w:rsidP="00FC00D6">
      <w:pPr>
        <w:pStyle w:val="normal0"/>
        <w:ind w:left="714" w:hanging="357"/>
        <w:jc w:val="both"/>
        <w:rPr>
          <w:rFonts w:ascii="Calibri" w:hAnsi="Calibri"/>
          <w:sz w:val="22"/>
          <w:szCs w:val="22"/>
        </w:rPr>
      </w:pPr>
    </w:p>
    <w:p w:rsidR="00447990" w:rsidRPr="001434ED" w:rsidRDefault="00447990" w:rsidP="00FC00D6">
      <w:pPr>
        <w:numPr>
          <w:ilvl w:val="0"/>
          <w:numId w:val="2"/>
        </w:numPr>
        <w:tabs>
          <w:tab w:val="left" w:pos="360"/>
        </w:tabs>
        <w:ind w:left="357" w:hanging="357"/>
        <w:jc w:val="both"/>
        <w:rPr>
          <w:rFonts w:ascii="Calibri" w:hAnsi="Calibri" w:cs="Arial"/>
          <w:b/>
          <w:bCs/>
          <w:sz w:val="22"/>
          <w:szCs w:val="22"/>
        </w:rPr>
      </w:pPr>
      <w:r>
        <w:rPr>
          <w:rFonts w:ascii="Calibri" w:eastAsia="Calibri" w:hAnsi="Calibri" w:cs="Arial"/>
          <w:sz w:val="22"/>
          <w:szCs w:val="22"/>
        </w:rPr>
        <w:t>discuss</w:t>
      </w:r>
      <w:r w:rsidRPr="00C05182">
        <w:rPr>
          <w:rFonts w:ascii="Calibri" w:eastAsia="Calibri" w:hAnsi="Calibri" w:cs="Arial"/>
          <w:sz w:val="22"/>
          <w:szCs w:val="22"/>
        </w:rPr>
        <w:t xml:space="preserve"> </w:t>
      </w:r>
      <w:r>
        <w:rPr>
          <w:rFonts w:ascii="Calibri" w:eastAsia="Calibri" w:hAnsi="Calibri" w:cs="Arial"/>
          <w:sz w:val="22"/>
          <w:szCs w:val="22"/>
        </w:rPr>
        <w:t>transportations and border security and threats and potential solutions;</w:t>
      </w:r>
    </w:p>
    <w:p w:rsidR="00447990" w:rsidRPr="001434ED" w:rsidRDefault="00447990" w:rsidP="00FC00D6">
      <w:pPr>
        <w:tabs>
          <w:tab w:val="left" w:pos="360"/>
        </w:tabs>
        <w:ind w:left="357"/>
        <w:jc w:val="both"/>
        <w:rPr>
          <w:rFonts w:ascii="Calibri" w:hAnsi="Calibri" w:cs="Arial"/>
          <w:b/>
          <w:bCs/>
          <w:sz w:val="12"/>
          <w:szCs w:val="12"/>
        </w:rPr>
      </w:pPr>
    </w:p>
    <w:p w:rsidR="00447990" w:rsidRPr="001434ED" w:rsidRDefault="00447990" w:rsidP="00007B55">
      <w:pPr>
        <w:numPr>
          <w:ilvl w:val="0"/>
          <w:numId w:val="2"/>
        </w:numPr>
        <w:tabs>
          <w:tab w:val="left" w:pos="360"/>
        </w:tabs>
        <w:ind w:left="357" w:hanging="357"/>
        <w:jc w:val="both"/>
        <w:rPr>
          <w:rFonts w:ascii="Calibri" w:hAnsi="Calibri" w:cs="Arial"/>
          <w:b/>
          <w:bCs/>
          <w:sz w:val="22"/>
          <w:szCs w:val="22"/>
        </w:rPr>
      </w:pPr>
      <w:r>
        <w:rPr>
          <w:rFonts w:ascii="Calibri" w:eastAsia="Calibri" w:hAnsi="Calibri" w:cs="Arial"/>
          <w:sz w:val="22"/>
          <w:szCs w:val="22"/>
        </w:rPr>
        <w:t>analyze alternatives, risks, and consequences to selected methods of security operations; and</w:t>
      </w:r>
    </w:p>
    <w:p w:rsidR="00447990" w:rsidRPr="001434ED" w:rsidRDefault="00447990" w:rsidP="00007B55">
      <w:pPr>
        <w:tabs>
          <w:tab w:val="left" w:pos="360"/>
        </w:tabs>
        <w:ind w:left="357"/>
        <w:jc w:val="both"/>
        <w:rPr>
          <w:rFonts w:ascii="Calibri" w:hAnsi="Calibri" w:cs="Arial"/>
          <w:b/>
          <w:bCs/>
          <w:sz w:val="12"/>
          <w:szCs w:val="12"/>
        </w:rPr>
      </w:pPr>
    </w:p>
    <w:p w:rsidR="00447990" w:rsidRPr="00F76E1E" w:rsidRDefault="00447990" w:rsidP="00007B55">
      <w:pPr>
        <w:numPr>
          <w:ilvl w:val="0"/>
          <w:numId w:val="2"/>
        </w:numPr>
        <w:tabs>
          <w:tab w:val="left" w:pos="360"/>
        </w:tabs>
        <w:ind w:left="357" w:hanging="357"/>
        <w:jc w:val="both"/>
        <w:rPr>
          <w:rFonts w:ascii="Calibri" w:hAnsi="Calibri" w:cs="Arial"/>
          <w:b/>
          <w:bCs/>
          <w:sz w:val="22"/>
          <w:szCs w:val="22"/>
        </w:rPr>
      </w:pPr>
      <w:r>
        <w:rPr>
          <w:rFonts w:ascii="Calibri" w:eastAsia="Calibri" w:hAnsi="Calibri" w:cs="Arial"/>
          <w:sz w:val="22"/>
          <w:szCs w:val="22"/>
        </w:rPr>
        <w:t>demonstrate geographical literacy by analyzing and interpreting graphical information (maps, geographical surveys, aerial photographs, weather patterns, diagrams) to explain how they can be used as possible threats in border patrol and transportation systems</w:t>
      </w:r>
    </w:p>
    <w:p w:rsidR="00447990" w:rsidRDefault="00447990" w:rsidP="00007B55">
      <w:pPr>
        <w:tabs>
          <w:tab w:val="left" w:pos="360"/>
        </w:tabs>
        <w:ind w:left="357"/>
        <w:jc w:val="both"/>
        <w:rPr>
          <w:rStyle w:val="normalchar1"/>
          <w:rFonts w:ascii="Calibri" w:hAnsi="Calibri" w:cs="Arial"/>
          <w:b/>
          <w:bCs/>
          <w:sz w:val="22"/>
          <w:szCs w:val="22"/>
        </w:rPr>
      </w:pPr>
    </w:p>
    <w:p w:rsidR="00447990" w:rsidRDefault="00447990" w:rsidP="00007B55">
      <w:pPr>
        <w:pStyle w:val="normal0"/>
        <w:jc w:val="both"/>
        <w:rPr>
          <w:rStyle w:val="normalchar1"/>
          <w:rFonts w:ascii="Calibri" w:hAnsi="Calibri" w:cs="Arial"/>
          <w:b/>
          <w:bCs/>
          <w:sz w:val="22"/>
          <w:szCs w:val="22"/>
        </w:rPr>
      </w:pPr>
    </w:p>
    <w:p w:rsidR="00447990" w:rsidRPr="00065BE9" w:rsidRDefault="00447990" w:rsidP="00007B55">
      <w:pPr>
        <w:pStyle w:val="normal0"/>
        <w:jc w:val="both"/>
        <w:rPr>
          <w:rStyle w:val="normalchar1"/>
          <w:rFonts w:ascii="Calibri" w:hAnsi="Calibri" w:cs="Arial"/>
          <w:sz w:val="22"/>
          <w:szCs w:val="22"/>
        </w:rPr>
      </w:pPr>
      <w:r w:rsidRPr="00065BE9">
        <w:rPr>
          <w:rStyle w:val="normalchar1"/>
          <w:rFonts w:ascii="Calibri" w:hAnsi="Calibri" w:cs="Arial"/>
          <w:b/>
          <w:bCs/>
          <w:sz w:val="22"/>
          <w:szCs w:val="22"/>
        </w:rPr>
        <w:t>Measurable Course Performance Objectives (MPOs)</w:t>
      </w:r>
      <w:r w:rsidRPr="00065BE9">
        <w:rPr>
          <w:rStyle w:val="normalchar1"/>
          <w:rFonts w:ascii="Calibri" w:hAnsi="Calibri" w:cs="Arial"/>
          <w:sz w:val="22"/>
          <w:szCs w:val="22"/>
        </w:rPr>
        <w:t>: Upon successful completion of this course, students should specifically be able to do the following:</w:t>
      </w:r>
    </w:p>
    <w:p w:rsidR="00447990" w:rsidRDefault="00447990" w:rsidP="00007B55">
      <w:pPr>
        <w:pStyle w:val="normal0"/>
        <w:ind w:left="360" w:hanging="360"/>
        <w:jc w:val="both"/>
        <w:rPr>
          <w:rFonts w:ascii="Calibri" w:hAnsi="Calibri" w:cs="Arial"/>
          <w:sz w:val="22"/>
          <w:szCs w:val="22"/>
        </w:rPr>
      </w:pPr>
    </w:p>
    <w:p w:rsidR="00447990" w:rsidRPr="00065BE9" w:rsidRDefault="00447990" w:rsidP="00007B55">
      <w:pPr>
        <w:tabs>
          <w:tab w:val="left" w:pos="357"/>
          <w:tab w:val="left" w:pos="10080"/>
        </w:tabs>
        <w:ind w:left="357" w:hanging="357"/>
        <w:jc w:val="both"/>
        <w:rPr>
          <w:rFonts w:ascii="Calibri" w:hAnsi="Calibri"/>
          <w:sz w:val="22"/>
          <w:szCs w:val="22"/>
        </w:rPr>
      </w:pPr>
      <w:r>
        <w:rPr>
          <w:rFonts w:ascii="Calibri" w:hAnsi="Calibri"/>
          <w:sz w:val="22"/>
          <w:szCs w:val="22"/>
        </w:rPr>
        <w:t>1.</w:t>
      </w:r>
      <w:r>
        <w:rPr>
          <w:rFonts w:ascii="Calibri" w:hAnsi="Calibri"/>
          <w:sz w:val="22"/>
          <w:szCs w:val="22"/>
        </w:rPr>
        <w:tab/>
        <w:t>D</w:t>
      </w:r>
      <w:r>
        <w:rPr>
          <w:rFonts w:ascii="Calibri" w:eastAsia="Calibri" w:hAnsi="Calibri" w:cs="Arial"/>
          <w:sz w:val="22"/>
          <w:szCs w:val="22"/>
        </w:rPr>
        <w:t>iscuss</w:t>
      </w:r>
      <w:r w:rsidRPr="00C05182">
        <w:rPr>
          <w:rFonts w:ascii="Calibri" w:eastAsia="Calibri" w:hAnsi="Calibri" w:cs="Arial"/>
          <w:sz w:val="22"/>
          <w:szCs w:val="22"/>
        </w:rPr>
        <w:t xml:space="preserve"> </w:t>
      </w:r>
      <w:r>
        <w:rPr>
          <w:rFonts w:ascii="Calibri" w:eastAsia="Calibri" w:hAnsi="Calibri" w:cs="Arial"/>
          <w:sz w:val="22"/>
          <w:szCs w:val="22"/>
        </w:rPr>
        <w:t>transportations and border security and threats and potential solutions:</w:t>
      </w:r>
    </w:p>
    <w:p w:rsidR="00447990" w:rsidRPr="00C05182" w:rsidRDefault="00447990" w:rsidP="00007B55">
      <w:pPr>
        <w:tabs>
          <w:tab w:val="left" w:pos="10080"/>
        </w:tabs>
        <w:jc w:val="both"/>
        <w:rPr>
          <w:rFonts w:ascii="Calibri" w:hAnsi="Calibri"/>
          <w:sz w:val="12"/>
          <w:szCs w:val="12"/>
        </w:rPr>
      </w:pPr>
    </w:p>
    <w:p w:rsidR="00447990" w:rsidRDefault="00447990" w:rsidP="00007B55">
      <w:pPr>
        <w:ind w:left="714" w:hanging="357"/>
        <w:jc w:val="both"/>
        <w:rPr>
          <w:rFonts w:ascii="Calibri" w:hAnsi="Calibri"/>
          <w:i/>
          <w:sz w:val="22"/>
          <w:szCs w:val="22"/>
        </w:rPr>
      </w:pPr>
      <w:r>
        <w:rPr>
          <w:rFonts w:ascii="Calibri" w:hAnsi="Calibri"/>
          <w:sz w:val="22"/>
          <w:szCs w:val="22"/>
        </w:rPr>
        <w:t>1.1</w:t>
      </w:r>
      <w:r>
        <w:rPr>
          <w:rFonts w:ascii="Calibri" w:hAnsi="Calibri"/>
          <w:sz w:val="22"/>
          <w:szCs w:val="22"/>
        </w:rPr>
        <w:tab/>
      </w:r>
      <w:r>
        <w:rPr>
          <w:rFonts w:ascii="Calibri" w:hAnsi="Calibri"/>
          <w:i/>
          <w:sz w:val="22"/>
          <w:szCs w:val="22"/>
        </w:rPr>
        <w:t xml:space="preserve">list and explain </w:t>
      </w:r>
      <w:r w:rsidRPr="00C05182">
        <w:rPr>
          <w:rFonts w:ascii="Calibri" w:hAnsi="Calibri"/>
          <w:i/>
          <w:sz w:val="22"/>
          <w:szCs w:val="22"/>
        </w:rPr>
        <w:t xml:space="preserve">threats to national and international </w:t>
      </w:r>
      <w:r>
        <w:rPr>
          <w:rFonts w:ascii="Calibri" w:hAnsi="Calibri"/>
          <w:i/>
          <w:sz w:val="22"/>
          <w:szCs w:val="22"/>
        </w:rPr>
        <w:t>security that merit action with</w:t>
      </w:r>
      <w:r w:rsidRPr="00C05182">
        <w:rPr>
          <w:rFonts w:ascii="Calibri" w:hAnsi="Calibri"/>
          <w:i/>
          <w:sz w:val="22"/>
          <w:szCs w:val="22"/>
        </w:rPr>
        <w:t xml:space="preserve"> vulne</w:t>
      </w:r>
      <w:r>
        <w:rPr>
          <w:rFonts w:ascii="Calibri" w:hAnsi="Calibri"/>
          <w:i/>
          <w:sz w:val="22"/>
          <w:szCs w:val="22"/>
        </w:rPr>
        <w:t>rable border and transportation;</w:t>
      </w:r>
    </w:p>
    <w:p w:rsidR="00447990" w:rsidRPr="001434ED" w:rsidRDefault="00447990" w:rsidP="00007B55">
      <w:pPr>
        <w:ind w:left="714" w:hanging="357"/>
        <w:jc w:val="both"/>
        <w:rPr>
          <w:rFonts w:ascii="Calibri" w:hAnsi="Calibri"/>
          <w:sz w:val="22"/>
          <w:szCs w:val="22"/>
        </w:rPr>
      </w:pPr>
      <w:r>
        <w:rPr>
          <w:rFonts w:ascii="Calibri" w:hAnsi="Calibri"/>
          <w:sz w:val="22"/>
          <w:szCs w:val="22"/>
        </w:rPr>
        <w:t>1.2</w:t>
      </w:r>
      <w:r>
        <w:rPr>
          <w:rFonts w:ascii="Calibri" w:hAnsi="Calibri"/>
          <w:sz w:val="22"/>
          <w:szCs w:val="22"/>
        </w:rPr>
        <w:tab/>
      </w:r>
      <w:r>
        <w:rPr>
          <w:rFonts w:ascii="Calibri" w:hAnsi="Calibri"/>
          <w:i/>
          <w:sz w:val="22"/>
          <w:szCs w:val="22"/>
        </w:rPr>
        <w:t>analyze</w:t>
      </w:r>
      <w:r w:rsidRPr="00C05182">
        <w:rPr>
          <w:rFonts w:ascii="Calibri" w:hAnsi="Calibri"/>
          <w:i/>
          <w:sz w:val="22"/>
          <w:szCs w:val="22"/>
        </w:rPr>
        <w:t xml:space="preserve"> methods and techniques for obtaining intelligence and analyzing </w:t>
      </w:r>
      <w:r>
        <w:rPr>
          <w:rFonts w:ascii="Calibri" w:hAnsi="Calibri"/>
          <w:i/>
          <w:sz w:val="22"/>
          <w:szCs w:val="22"/>
        </w:rPr>
        <w:t>strategic assets;</w:t>
      </w:r>
      <w:r>
        <w:rPr>
          <w:rFonts w:ascii="Calibri" w:hAnsi="Calibri"/>
          <w:sz w:val="22"/>
          <w:szCs w:val="22"/>
        </w:rPr>
        <w:t xml:space="preserve"> and</w:t>
      </w:r>
    </w:p>
    <w:p w:rsidR="00447990" w:rsidRDefault="00447990" w:rsidP="00007B55">
      <w:pPr>
        <w:tabs>
          <w:tab w:val="left" w:pos="357"/>
          <w:tab w:val="left" w:pos="720"/>
          <w:tab w:val="left" w:pos="10080"/>
        </w:tabs>
        <w:ind w:left="357" w:hanging="357"/>
        <w:jc w:val="both"/>
        <w:rPr>
          <w:rFonts w:ascii="Calibri" w:hAnsi="Calibri"/>
          <w:sz w:val="22"/>
          <w:szCs w:val="22"/>
        </w:rPr>
      </w:pPr>
      <w:r>
        <w:rPr>
          <w:rFonts w:ascii="Calibri" w:hAnsi="Calibri"/>
          <w:sz w:val="22"/>
          <w:szCs w:val="22"/>
        </w:rPr>
        <w:tab/>
        <w:t>1.3</w:t>
      </w:r>
      <w:r>
        <w:rPr>
          <w:rFonts w:ascii="Calibri" w:hAnsi="Calibri"/>
          <w:sz w:val="22"/>
          <w:szCs w:val="22"/>
        </w:rPr>
        <w:tab/>
      </w:r>
      <w:r w:rsidRPr="001434ED">
        <w:rPr>
          <w:rFonts w:ascii="Calibri" w:hAnsi="Calibri"/>
          <w:i/>
          <w:sz w:val="22"/>
          <w:szCs w:val="22"/>
        </w:rPr>
        <w:t xml:space="preserve">list and describe </w:t>
      </w:r>
      <w:r>
        <w:rPr>
          <w:rFonts w:ascii="Calibri" w:hAnsi="Calibri"/>
          <w:i/>
          <w:sz w:val="22"/>
          <w:szCs w:val="22"/>
        </w:rPr>
        <w:t xml:space="preserve">twenty-first </w:t>
      </w:r>
      <w:r w:rsidRPr="001434ED">
        <w:rPr>
          <w:rFonts w:ascii="Calibri" w:hAnsi="Calibri"/>
          <w:i/>
          <w:sz w:val="22"/>
          <w:szCs w:val="22"/>
        </w:rPr>
        <w:t>century threat</w:t>
      </w:r>
      <w:r>
        <w:rPr>
          <w:rFonts w:ascii="Calibri" w:hAnsi="Calibri"/>
          <w:i/>
          <w:sz w:val="22"/>
          <w:szCs w:val="22"/>
        </w:rPr>
        <w:t>s</w:t>
      </w:r>
    </w:p>
    <w:p w:rsidR="00447990" w:rsidRDefault="00447990" w:rsidP="00007B55">
      <w:pPr>
        <w:tabs>
          <w:tab w:val="left" w:pos="10080"/>
        </w:tabs>
        <w:jc w:val="both"/>
        <w:rPr>
          <w:rFonts w:ascii="Calibri" w:hAnsi="Calibri"/>
          <w:sz w:val="22"/>
          <w:szCs w:val="22"/>
        </w:rPr>
      </w:pPr>
    </w:p>
    <w:p w:rsidR="00447990" w:rsidRPr="00A10C5D" w:rsidRDefault="00447990" w:rsidP="00007B55">
      <w:pPr>
        <w:tabs>
          <w:tab w:val="left" w:pos="360"/>
        </w:tabs>
        <w:jc w:val="both"/>
        <w:rPr>
          <w:rFonts w:ascii="Calibri" w:hAnsi="Calibri" w:cs="Arial"/>
          <w:b/>
          <w:bCs/>
          <w:sz w:val="22"/>
          <w:szCs w:val="22"/>
        </w:rPr>
      </w:pPr>
      <w:r>
        <w:rPr>
          <w:rFonts w:ascii="Calibri" w:hAnsi="Calibri"/>
          <w:sz w:val="22"/>
          <w:szCs w:val="22"/>
        </w:rPr>
        <w:t>2.</w:t>
      </w:r>
      <w:r>
        <w:rPr>
          <w:rFonts w:ascii="Calibri" w:hAnsi="Calibri"/>
          <w:sz w:val="22"/>
          <w:szCs w:val="22"/>
        </w:rPr>
        <w:tab/>
      </w:r>
      <w:r>
        <w:rPr>
          <w:rFonts w:ascii="Calibri" w:eastAsia="Calibri" w:hAnsi="Calibri" w:cs="Arial"/>
          <w:sz w:val="22"/>
          <w:szCs w:val="22"/>
        </w:rPr>
        <w:t>Analyze alternatives, risks, and consequences to selected methods of security operations:</w:t>
      </w:r>
    </w:p>
    <w:p w:rsidR="00447990" w:rsidRPr="00C05182" w:rsidRDefault="00447990" w:rsidP="00007B55">
      <w:pPr>
        <w:tabs>
          <w:tab w:val="left" w:pos="357"/>
          <w:tab w:val="left" w:pos="10080"/>
        </w:tabs>
        <w:ind w:left="357" w:hanging="357"/>
        <w:jc w:val="both"/>
        <w:rPr>
          <w:rFonts w:ascii="Calibri" w:eastAsia="Calibri" w:hAnsi="Calibri" w:cs="Arial"/>
          <w:sz w:val="12"/>
          <w:szCs w:val="12"/>
        </w:rPr>
      </w:pPr>
    </w:p>
    <w:p w:rsidR="00447990" w:rsidRPr="00BB5ECA" w:rsidRDefault="00447990" w:rsidP="00007B55">
      <w:pPr>
        <w:tabs>
          <w:tab w:val="left" w:pos="357"/>
          <w:tab w:val="left" w:pos="720"/>
          <w:tab w:val="left" w:pos="10080"/>
        </w:tabs>
        <w:ind w:left="357" w:hanging="357"/>
        <w:jc w:val="both"/>
        <w:rPr>
          <w:rFonts w:ascii="Calibri" w:eastAsia="Calibri" w:hAnsi="Calibri" w:cs="Arial"/>
          <w:sz w:val="22"/>
          <w:szCs w:val="22"/>
          <w:highlight w:val="yellow"/>
        </w:rPr>
      </w:pPr>
      <w:r>
        <w:rPr>
          <w:rFonts w:ascii="Calibri" w:eastAsia="Calibri" w:hAnsi="Calibri" w:cs="Arial"/>
          <w:sz w:val="22"/>
          <w:szCs w:val="22"/>
        </w:rPr>
        <w:tab/>
        <w:t>2.1</w:t>
      </w:r>
      <w:r>
        <w:rPr>
          <w:rFonts w:ascii="Calibri" w:eastAsia="Calibri" w:hAnsi="Calibri" w:cs="Arial"/>
          <w:sz w:val="22"/>
          <w:szCs w:val="22"/>
        </w:rPr>
        <w:tab/>
      </w:r>
      <w:r>
        <w:rPr>
          <w:rFonts w:ascii="Calibri" w:eastAsia="Calibri" w:hAnsi="Calibri" w:cs="Arial"/>
          <w:i/>
          <w:sz w:val="22"/>
          <w:szCs w:val="22"/>
        </w:rPr>
        <w:t>describe</w:t>
      </w:r>
      <w:r w:rsidRPr="001434ED">
        <w:rPr>
          <w:rFonts w:ascii="Calibri" w:eastAsia="Calibri" w:hAnsi="Calibri" w:cs="Arial"/>
          <w:i/>
          <w:sz w:val="22"/>
          <w:szCs w:val="22"/>
        </w:rPr>
        <w:t xml:space="preserve"> and </w:t>
      </w:r>
      <w:r>
        <w:rPr>
          <w:rFonts w:ascii="Calibri" w:eastAsia="Calibri" w:hAnsi="Calibri" w:cs="Arial"/>
          <w:i/>
          <w:sz w:val="22"/>
          <w:szCs w:val="22"/>
        </w:rPr>
        <w:t>discuss</w:t>
      </w:r>
      <w:r w:rsidRPr="001434ED">
        <w:rPr>
          <w:rFonts w:ascii="Calibri" w:eastAsia="Calibri" w:hAnsi="Calibri" w:cs="Arial"/>
          <w:i/>
          <w:sz w:val="22"/>
          <w:szCs w:val="22"/>
        </w:rPr>
        <w:t xml:space="preserve"> the importance of a global transportation system</w:t>
      </w:r>
      <w:r>
        <w:rPr>
          <w:rFonts w:ascii="Calibri" w:eastAsia="Calibri" w:hAnsi="Calibri" w:cs="Arial"/>
          <w:sz w:val="22"/>
          <w:szCs w:val="22"/>
        </w:rPr>
        <w:t>;</w:t>
      </w:r>
    </w:p>
    <w:p w:rsidR="00447990" w:rsidRPr="001434ED" w:rsidRDefault="00447990" w:rsidP="00007B55">
      <w:pPr>
        <w:tabs>
          <w:tab w:val="left" w:pos="357"/>
          <w:tab w:val="left" w:pos="720"/>
          <w:tab w:val="left" w:pos="10080"/>
        </w:tabs>
        <w:ind w:left="720" w:hanging="720"/>
        <w:jc w:val="both"/>
        <w:rPr>
          <w:rFonts w:ascii="Calibri" w:eastAsia="Calibri" w:hAnsi="Calibri" w:cs="Arial"/>
          <w:sz w:val="22"/>
          <w:szCs w:val="22"/>
        </w:rPr>
      </w:pPr>
      <w:r w:rsidRPr="00394FE4">
        <w:rPr>
          <w:rFonts w:ascii="Calibri" w:eastAsia="Calibri" w:hAnsi="Calibri" w:cs="Arial"/>
          <w:sz w:val="22"/>
          <w:szCs w:val="22"/>
        </w:rPr>
        <w:tab/>
        <w:t>2.2</w:t>
      </w:r>
      <w:r>
        <w:rPr>
          <w:rFonts w:ascii="Calibri" w:eastAsia="Calibri" w:hAnsi="Calibri" w:cs="Arial"/>
          <w:sz w:val="22"/>
          <w:szCs w:val="22"/>
        </w:rPr>
        <w:tab/>
      </w:r>
      <w:r w:rsidRPr="001434ED">
        <w:rPr>
          <w:rFonts w:ascii="Calibri" w:eastAsia="Calibri" w:hAnsi="Calibri" w:cs="Arial"/>
          <w:i/>
          <w:sz w:val="22"/>
          <w:szCs w:val="22"/>
        </w:rPr>
        <w:t>describe who and what is involved with the protection of air, sea, rail, truck, road and pipelines</w:t>
      </w:r>
      <w:r>
        <w:rPr>
          <w:rFonts w:ascii="Calibri" w:eastAsia="Calibri" w:hAnsi="Calibri" w:cs="Arial"/>
          <w:i/>
          <w:sz w:val="22"/>
          <w:szCs w:val="22"/>
        </w:rPr>
        <w:t>;</w:t>
      </w:r>
      <w:r>
        <w:rPr>
          <w:rFonts w:ascii="Calibri" w:eastAsia="Calibri" w:hAnsi="Calibri" w:cs="Arial"/>
          <w:sz w:val="22"/>
          <w:szCs w:val="22"/>
        </w:rPr>
        <w:t xml:space="preserve"> and</w:t>
      </w:r>
    </w:p>
    <w:p w:rsidR="00447990" w:rsidRPr="00394FE4" w:rsidRDefault="00447990" w:rsidP="00007B55">
      <w:pPr>
        <w:tabs>
          <w:tab w:val="left" w:pos="357"/>
          <w:tab w:val="left" w:pos="720"/>
          <w:tab w:val="left" w:pos="10080"/>
        </w:tabs>
        <w:ind w:left="357" w:hanging="357"/>
        <w:jc w:val="both"/>
        <w:rPr>
          <w:rFonts w:ascii="Calibri" w:eastAsia="Calibri" w:hAnsi="Calibri" w:cs="Arial"/>
          <w:sz w:val="22"/>
          <w:szCs w:val="22"/>
        </w:rPr>
      </w:pPr>
      <w:r>
        <w:rPr>
          <w:rFonts w:ascii="Calibri" w:eastAsia="Calibri" w:hAnsi="Calibri" w:cs="Arial"/>
          <w:sz w:val="22"/>
          <w:szCs w:val="22"/>
        </w:rPr>
        <w:tab/>
      </w:r>
      <w:r w:rsidRPr="00394FE4">
        <w:rPr>
          <w:rFonts w:ascii="Calibri" w:eastAsia="Calibri" w:hAnsi="Calibri" w:cs="Arial"/>
          <w:sz w:val="22"/>
          <w:szCs w:val="22"/>
        </w:rPr>
        <w:t>2.3</w:t>
      </w:r>
      <w:r>
        <w:rPr>
          <w:rFonts w:ascii="Calibri" w:eastAsia="Calibri" w:hAnsi="Calibri" w:cs="Arial"/>
          <w:sz w:val="22"/>
          <w:szCs w:val="22"/>
        </w:rPr>
        <w:tab/>
      </w:r>
      <w:r w:rsidRPr="001434ED">
        <w:rPr>
          <w:rFonts w:ascii="Calibri" w:eastAsia="Calibri" w:hAnsi="Calibri" w:cs="Arial"/>
          <w:i/>
          <w:sz w:val="22"/>
          <w:szCs w:val="22"/>
        </w:rPr>
        <w:t xml:space="preserve">recognize and list possible international threats and </w:t>
      </w:r>
      <w:r>
        <w:rPr>
          <w:rFonts w:ascii="Calibri" w:eastAsia="Calibri" w:hAnsi="Calibri" w:cs="Arial"/>
          <w:i/>
          <w:sz w:val="22"/>
          <w:szCs w:val="22"/>
        </w:rPr>
        <w:t xml:space="preserve">possible </w:t>
      </w:r>
      <w:r w:rsidRPr="001434ED">
        <w:rPr>
          <w:rFonts w:ascii="Calibri" w:eastAsia="Calibri" w:hAnsi="Calibri" w:cs="Arial"/>
          <w:i/>
          <w:sz w:val="22"/>
          <w:szCs w:val="22"/>
        </w:rPr>
        <w:t xml:space="preserve">counter-measures </w:t>
      </w:r>
    </w:p>
    <w:p w:rsidR="00447990" w:rsidRDefault="00447990" w:rsidP="00FC00D6">
      <w:pPr>
        <w:tabs>
          <w:tab w:val="left" w:pos="357"/>
          <w:tab w:val="left" w:pos="720"/>
          <w:tab w:val="left" w:pos="10080"/>
        </w:tabs>
        <w:ind w:left="357" w:right="91" w:hanging="357"/>
        <w:jc w:val="both"/>
        <w:rPr>
          <w:rStyle w:val="normalchar1"/>
          <w:rFonts w:ascii="Calibri" w:hAnsi="Calibri" w:cs="Arial"/>
          <w:sz w:val="22"/>
          <w:szCs w:val="22"/>
        </w:rPr>
      </w:pPr>
      <w:r w:rsidRPr="00065BE9">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065BE9">
        <w:rPr>
          <w:rStyle w:val="normalchar1"/>
          <w:rFonts w:ascii="Calibri" w:hAnsi="Calibri" w:cs="Arial"/>
          <w:sz w:val="22"/>
          <w:szCs w:val="22"/>
        </w:rPr>
        <w:t>:</w:t>
      </w:r>
    </w:p>
    <w:p w:rsidR="00447990" w:rsidRDefault="00447990" w:rsidP="00FC00D6">
      <w:pPr>
        <w:tabs>
          <w:tab w:val="left" w:pos="357"/>
          <w:tab w:val="left" w:pos="720"/>
          <w:tab w:val="left" w:pos="10080"/>
        </w:tabs>
        <w:ind w:left="357" w:right="91" w:hanging="357"/>
        <w:jc w:val="both"/>
        <w:rPr>
          <w:rFonts w:ascii="Calibri" w:eastAsia="Calibri" w:hAnsi="Calibri" w:cs="Arial"/>
          <w:sz w:val="22"/>
          <w:szCs w:val="22"/>
          <w:highlight w:val="yellow"/>
        </w:rPr>
      </w:pPr>
    </w:p>
    <w:p w:rsidR="00447990" w:rsidRPr="00CE33BB" w:rsidRDefault="00447990" w:rsidP="00FC00D6">
      <w:pPr>
        <w:numPr>
          <w:ilvl w:val="0"/>
          <w:numId w:val="3"/>
        </w:numPr>
        <w:tabs>
          <w:tab w:val="left" w:pos="360"/>
        </w:tabs>
        <w:jc w:val="both"/>
        <w:rPr>
          <w:rFonts w:ascii="Calibri" w:hAnsi="Calibri" w:cs="Arial"/>
          <w:b/>
          <w:bCs/>
          <w:sz w:val="22"/>
          <w:szCs w:val="22"/>
        </w:rPr>
      </w:pPr>
      <w:r>
        <w:rPr>
          <w:rFonts w:ascii="Calibri" w:eastAsia="Calibri" w:hAnsi="Calibri" w:cs="Arial"/>
          <w:sz w:val="22"/>
          <w:szCs w:val="22"/>
        </w:rPr>
        <w:t xml:space="preserve">Demonstrate geographical literacy by analyzing and interpreting graphical information (maps, geographical surveys, aerial photographs, weather </w:t>
      </w:r>
      <w:r w:rsidRPr="00CE33BB">
        <w:rPr>
          <w:rFonts w:ascii="Calibri" w:eastAsia="Calibri" w:hAnsi="Calibri" w:cs="Arial"/>
          <w:sz w:val="22"/>
          <w:szCs w:val="22"/>
        </w:rPr>
        <w:t>patterns, diagrams) to explain how they can be used as possible threats in border patrol and transportation systems:</w:t>
      </w:r>
    </w:p>
    <w:p w:rsidR="00447990" w:rsidRPr="00CE33BB" w:rsidRDefault="00447990" w:rsidP="00FC00D6">
      <w:pPr>
        <w:tabs>
          <w:tab w:val="left" w:pos="360"/>
        </w:tabs>
        <w:ind w:left="357" w:right="91" w:hanging="357"/>
        <w:jc w:val="both"/>
        <w:rPr>
          <w:rFonts w:ascii="Calibri" w:eastAsia="Calibri" w:hAnsi="Calibri" w:cs="Arial"/>
          <w:sz w:val="12"/>
          <w:szCs w:val="12"/>
        </w:rPr>
      </w:pPr>
    </w:p>
    <w:p w:rsidR="00447990" w:rsidRPr="00CE33BB" w:rsidRDefault="00447990" w:rsidP="00FC00D6">
      <w:pPr>
        <w:tabs>
          <w:tab w:val="left" w:pos="360"/>
        </w:tabs>
        <w:ind w:left="714" w:right="91" w:hanging="357"/>
        <w:jc w:val="both"/>
        <w:rPr>
          <w:rFonts w:ascii="Calibri" w:eastAsia="Calibri" w:hAnsi="Calibri" w:cs="Arial"/>
          <w:sz w:val="22"/>
          <w:szCs w:val="22"/>
        </w:rPr>
      </w:pPr>
      <w:r w:rsidRPr="00CE33BB">
        <w:rPr>
          <w:rFonts w:ascii="Calibri" w:eastAsia="Calibri" w:hAnsi="Calibri" w:cs="Arial"/>
          <w:sz w:val="22"/>
          <w:szCs w:val="22"/>
        </w:rPr>
        <w:t>3.1</w:t>
      </w:r>
      <w:r w:rsidRPr="00CE33BB">
        <w:rPr>
          <w:rFonts w:ascii="Calibri" w:eastAsia="Calibri" w:hAnsi="Calibri" w:cs="Arial"/>
          <w:sz w:val="22"/>
          <w:szCs w:val="22"/>
        </w:rPr>
        <w:tab/>
      </w:r>
      <w:r w:rsidRPr="00CE33BB">
        <w:rPr>
          <w:rFonts w:ascii="Calibri" w:eastAsia="Calibri" w:hAnsi="Calibri" w:cs="Arial"/>
          <w:i/>
          <w:sz w:val="22"/>
          <w:szCs w:val="22"/>
        </w:rPr>
        <w:t>describe location and protection of facilities along with new technologies that assist with transportation security;</w:t>
      </w:r>
      <w:r w:rsidRPr="00CE33BB">
        <w:rPr>
          <w:rFonts w:ascii="Calibri" w:eastAsia="Calibri" w:hAnsi="Calibri" w:cs="Arial"/>
          <w:sz w:val="22"/>
          <w:szCs w:val="22"/>
        </w:rPr>
        <w:t xml:space="preserve"> and</w:t>
      </w:r>
    </w:p>
    <w:p w:rsidR="00447990" w:rsidRDefault="00447990" w:rsidP="00FC00D6">
      <w:pPr>
        <w:tabs>
          <w:tab w:val="left" w:pos="360"/>
        </w:tabs>
        <w:ind w:left="714" w:right="91" w:hanging="357"/>
        <w:jc w:val="both"/>
        <w:rPr>
          <w:rFonts w:ascii="Calibri" w:eastAsia="Calibri" w:hAnsi="Calibri" w:cs="Arial"/>
          <w:sz w:val="22"/>
          <w:szCs w:val="22"/>
        </w:rPr>
      </w:pPr>
      <w:r w:rsidRPr="00CE33BB">
        <w:rPr>
          <w:rFonts w:ascii="Calibri" w:eastAsia="Calibri" w:hAnsi="Calibri" w:cs="Arial"/>
          <w:sz w:val="22"/>
          <w:szCs w:val="22"/>
        </w:rPr>
        <w:t>3.2</w:t>
      </w:r>
      <w:r w:rsidRPr="00CE33BB">
        <w:rPr>
          <w:rFonts w:ascii="Calibri" w:eastAsia="Calibri" w:hAnsi="Calibri" w:cs="Arial"/>
          <w:sz w:val="22"/>
          <w:szCs w:val="22"/>
        </w:rPr>
        <w:tab/>
      </w:r>
      <w:r w:rsidRPr="00CE33BB">
        <w:rPr>
          <w:rFonts w:ascii="Calibri" w:eastAsia="Calibri" w:hAnsi="Calibri" w:cs="Arial"/>
          <w:i/>
          <w:sz w:val="22"/>
          <w:szCs w:val="22"/>
        </w:rPr>
        <w:t>analyze practices of cargo screening measures and cargo screening equipment used to detect terrorists and possible weapon entry into</w:t>
      </w:r>
      <w:r>
        <w:rPr>
          <w:rFonts w:ascii="Calibri" w:eastAsia="Calibri" w:hAnsi="Calibri" w:cs="Arial"/>
          <w:i/>
          <w:sz w:val="22"/>
          <w:szCs w:val="22"/>
        </w:rPr>
        <w:t xml:space="preserve"> the United States</w:t>
      </w:r>
    </w:p>
    <w:p w:rsidR="00447990" w:rsidRDefault="00447990" w:rsidP="00FC00D6">
      <w:pPr>
        <w:tabs>
          <w:tab w:val="left" w:pos="357"/>
          <w:tab w:val="left" w:pos="10080"/>
        </w:tabs>
        <w:ind w:left="357" w:right="91" w:hanging="357"/>
        <w:jc w:val="both"/>
        <w:rPr>
          <w:rFonts w:ascii="Calibri" w:eastAsia="Calibri" w:hAnsi="Calibri" w:cs="Arial"/>
          <w:sz w:val="22"/>
          <w:szCs w:val="22"/>
        </w:rPr>
      </w:pPr>
    </w:p>
    <w:p w:rsidR="00447990" w:rsidRDefault="00447990" w:rsidP="00FC00D6">
      <w:pPr>
        <w:tabs>
          <w:tab w:val="left" w:pos="357"/>
          <w:tab w:val="left" w:pos="10080"/>
        </w:tabs>
        <w:ind w:left="357" w:right="91" w:hanging="357"/>
        <w:jc w:val="both"/>
        <w:rPr>
          <w:rFonts w:ascii="Calibri" w:eastAsia="Calibri" w:hAnsi="Calibri" w:cs="Arial"/>
          <w:i/>
          <w:sz w:val="22"/>
          <w:szCs w:val="22"/>
        </w:rPr>
      </w:pPr>
      <w:r>
        <w:rPr>
          <w:rFonts w:ascii="Calibri" w:eastAsia="Calibri" w:hAnsi="Calibri" w:cs="Arial"/>
          <w:sz w:val="22"/>
          <w:szCs w:val="22"/>
        </w:rPr>
        <w:t xml:space="preserve">            </w:t>
      </w:r>
    </w:p>
    <w:p w:rsidR="00447990" w:rsidRPr="00065BE9" w:rsidRDefault="00447990" w:rsidP="00FC00D6">
      <w:pPr>
        <w:pStyle w:val="normal0"/>
        <w:jc w:val="both"/>
        <w:rPr>
          <w:rFonts w:ascii="Calibri" w:hAnsi="Calibri"/>
          <w:sz w:val="22"/>
          <w:szCs w:val="22"/>
        </w:rPr>
      </w:pPr>
      <w:r w:rsidRPr="00065BE9">
        <w:rPr>
          <w:rStyle w:val="normalchar1"/>
          <w:rFonts w:ascii="Calibri" w:hAnsi="Calibri" w:cs="Arial"/>
          <w:b/>
          <w:bCs/>
          <w:sz w:val="22"/>
          <w:szCs w:val="22"/>
        </w:rPr>
        <w:t>Methods of Instruction</w:t>
      </w:r>
      <w:r w:rsidRPr="00065BE9">
        <w:rPr>
          <w:rStyle w:val="normalchar1"/>
          <w:rFonts w:ascii="Calibri" w:hAnsi="Calibri" w:cs="Arial"/>
          <w:sz w:val="22"/>
          <w:szCs w:val="22"/>
        </w:rPr>
        <w:t xml:space="preserve">: Instruction will consist of lecture, class discussions, </w:t>
      </w:r>
      <w:r>
        <w:rPr>
          <w:rStyle w:val="normalchar1"/>
          <w:rFonts w:ascii="Calibri" w:hAnsi="Calibri" w:cs="Arial"/>
          <w:sz w:val="22"/>
          <w:szCs w:val="22"/>
        </w:rPr>
        <w:t xml:space="preserve">homework assignments, </w:t>
      </w:r>
      <w:r w:rsidRPr="00065BE9">
        <w:rPr>
          <w:rStyle w:val="normalchar1"/>
          <w:rFonts w:ascii="Calibri" w:hAnsi="Calibri" w:cs="Arial"/>
          <w:sz w:val="22"/>
          <w:szCs w:val="22"/>
        </w:rPr>
        <w:t xml:space="preserve">quizzes, </w:t>
      </w:r>
      <w:r w:rsidR="00C2050F">
        <w:rPr>
          <w:rStyle w:val="normalchar1"/>
          <w:rFonts w:ascii="Calibri" w:hAnsi="Calibri" w:cs="Arial"/>
          <w:sz w:val="22"/>
          <w:szCs w:val="22"/>
        </w:rPr>
        <w:t>exams</w:t>
      </w:r>
      <w:r w:rsidRPr="00065BE9">
        <w:rPr>
          <w:rStyle w:val="normalchar1"/>
          <w:rFonts w:ascii="Calibri" w:hAnsi="Calibri" w:cs="Arial"/>
          <w:sz w:val="22"/>
          <w:szCs w:val="22"/>
        </w:rPr>
        <w:t xml:space="preserve">, and </w:t>
      </w:r>
      <w:r>
        <w:rPr>
          <w:rStyle w:val="normalchar1"/>
          <w:rFonts w:ascii="Calibri" w:hAnsi="Calibri" w:cs="Arial"/>
          <w:sz w:val="22"/>
          <w:szCs w:val="22"/>
        </w:rPr>
        <w:t xml:space="preserve">completion of </w:t>
      </w:r>
      <w:r w:rsidRPr="00065BE9">
        <w:rPr>
          <w:rStyle w:val="normalchar1"/>
          <w:rFonts w:ascii="Calibri" w:hAnsi="Calibri" w:cs="Arial"/>
          <w:sz w:val="22"/>
          <w:szCs w:val="22"/>
        </w:rPr>
        <w:t xml:space="preserve">a typed </w:t>
      </w:r>
      <w:r>
        <w:rPr>
          <w:rStyle w:val="normalchar1"/>
          <w:rFonts w:ascii="Calibri" w:hAnsi="Calibri" w:cs="Arial"/>
          <w:sz w:val="22"/>
          <w:szCs w:val="22"/>
        </w:rPr>
        <w:t xml:space="preserve">5 – 7 page </w:t>
      </w:r>
      <w:r w:rsidRPr="00065BE9">
        <w:rPr>
          <w:rStyle w:val="normalchar1"/>
          <w:rFonts w:ascii="Calibri" w:hAnsi="Calibri" w:cs="Arial"/>
          <w:sz w:val="22"/>
          <w:szCs w:val="22"/>
        </w:rPr>
        <w:t>research paper.</w:t>
      </w:r>
    </w:p>
    <w:p w:rsidR="00447990" w:rsidRPr="00065BE9" w:rsidRDefault="00447990" w:rsidP="00FC00D6">
      <w:pPr>
        <w:pStyle w:val="body0020text00202"/>
        <w:jc w:val="both"/>
        <w:rPr>
          <w:rStyle w:val="body005f0020text005f00202005f005fchar1char1"/>
          <w:rFonts w:ascii="Calibri" w:hAnsi="Calibri" w:cs="Arial"/>
          <w:b/>
          <w:bCs/>
        </w:rPr>
      </w:pPr>
    </w:p>
    <w:p w:rsidR="00447990" w:rsidRPr="00065BE9" w:rsidRDefault="00447990" w:rsidP="00FC00D6">
      <w:pPr>
        <w:pStyle w:val="body0020text00202"/>
        <w:jc w:val="both"/>
        <w:rPr>
          <w:rStyle w:val="body005f0020text005f00202005f005fchar1char1"/>
          <w:rFonts w:ascii="Calibri" w:hAnsi="Calibri" w:cs="Arial"/>
          <w:b/>
          <w:bCs/>
        </w:rPr>
      </w:pPr>
    </w:p>
    <w:p w:rsidR="00447990" w:rsidRPr="00065BE9" w:rsidRDefault="00447990" w:rsidP="00007B55">
      <w:pPr>
        <w:pStyle w:val="body0020text00202"/>
        <w:ind w:right="4"/>
        <w:jc w:val="both"/>
        <w:rPr>
          <w:rFonts w:ascii="Calibri" w:hAnsi="Calibri"/>
        </w:rPr>
      </w:pPr>
      <w:r w:rsidRPr="00065BE9">
        <w:rPr>
          <w:rStyle w:val="body005f0020text005f00202005f005fchar1char1"/>
          <w:rFonts w:ascii="Calibri" w:hAnsi="Calibri" w:cs="Arial"/>
          <w:b/>
          <w:bCs/>
        </w:rPr>
        <w:t xml:space="preserve">Outcomes Assessment: </w:t>
      </w:r>
      <w:r>
        <w:rPr>
          <w:rStyle w:val="body0020text00202char1"/>
          <w:rFonts w:ascii="Calibri" w:hAnsi="Calibri" w:cs="Arial"/>
        </w:rPr>
        <w:t>Quiz</w:t>
      </w:r>
      <w:r w:rsidRPr="0057451C">
        <w:rPr>
          <w:rStyle w:val="body0020text00202char1"/>
          <w:rFonts w:ascii="Calibri" w:hAnsi="Calibri" w:cs="Arial"/>
        </w:rPr>
        <w:t xml:space="preserve"> and exam questions are blueprinte</w:t>
      </w:r>
      <w:r>
        <w:rPr>
          <w:rStyle w:val="body0020text00202char1"/>
          <w:rFonts w:ascii="Calibri" w:hAnsi="Calibri" w:cs="Arial"/>
        </w:rPr>
        <w:t>d to course objectives.  A checklist rubric is used to evaluate the research paper 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447990" w:rsidRPr="00065BE9" w:rsidRDefault="00447990" w:rsidP="00FC00D6">
      <w:pPr>
        <w:pStyle w:val="normal0"/>
        <w:jc w:val="both"/>
        <w:rPr>
          <w:rStyle w:val="normalchar1"/>
          <w:rFonts w:ascii="Calibri" w:hAnsi="Calibri" w:cs="Arial"/>
          <w:b/>
          <w:bCs/>
          <w:sz w:val="22"/>
          <w:szCs w:val="22"/>
        </w:rPr>
      </w:pPr>
    </w:p>
    <w:p w:rsidR="00447990" w:rsidRDefault="00447990" w:rsidP="00FC00D6">
      <w:pPr>
        <w:pStyle w:val="normal0"/>
        <w:jc w:val="both"/>
        <w:rPr>
          <w:rStyle w:val="normalchar1"/>
          <w:rFonts w:ascii="Calibri" w:hAnsi="Calibri" w:cs="Arial"/>
          <w:b/>
          <w:bCs/>
          <w:sz w:val="22"/>
          <w:szCs w:val="22"/>
        </w:rPr>
      </w:pPr>
    </w:p>
    <w:p w:rsidR="00447990" w:rsidRPr="00065BE9" w:rsidRDefault="00447990" w:rsidP="00FC00D6">
      <w:pPr>
        <w:pStyle w:val="normal0"/>
        <w:jc w:val="both"/>
        <w:rPr>
          <w:rStyle w:val="normalchar1"/>
          <w:rFonts w:ascii="Calibri" w:hAnsi="Calibri" w:cs="Arial"/>
          <w:bCs/>
          <w:sz w:val="22"/>
          <w:szCs w:val="22"/>
        </w:rPr>
      </w:pPr>
      <w:r w:rsidRPr="00065BE9">
        <w:rPr>
          <w:rStyle w:val="normalchar1"/>
          <w:rFonts w:ascii="Calibri" w:hAnsi="Calibri" w:cs="Arial"/>
          <w:b/>
          <w:bCs/>
          <w:sz w:val="22"/>
          <w:szCs w:val="22"/>
        </w:rPr>
        <w:t>Course Requirements:</w:t>
      </w:r>
      <w:r w:rsidRPr="00065BE9">
        <w:rPr>
          <w:rStyle w:val="normalchar1"/>
          <w:rFonts w:ascii="Calibri" w:hAnsi="Calibri" w:cs="Arial"/>
          <w:bCs/>
          <w:sz w:val="22"/>
          <w:szCs w:val="22"/>
        </w:rPr>
        <w:t xml:space="preserve"> All students are required to:</w:t>
      </w:r>
    </w:p>
    <w:p w:rsidR="00447990" w:rsidRPr="005E3616" w:rsidRDefault="00447990" w:rsidP="00FC00D6">
      <w:pPr>
        <w:pStyle w:val="normal0"/>
        <w:jc w:val="both"/>
        <w:rPr>
          <w:rFonts w:ascii="Calibri" w:hAnsi="Calibri"/>
          <w:sz w:val="12"/>
          <w:szCs w:val="12"/>
        </w:rPr>
      </w:pPr>
    </w:p>
    <w:p w:rsidR="00447990" w:rsidRPr="00065BE9" w:rsidRDefault="00447990" w:rsidP="00FC00D6">
      <w:pPr>
        <w:pStyle w:val="body0020text"/>
        <w:ind w:left="360" w:hanging="360"/>
        <w:jc w:val="both"/>
        <w:rPr>
          <w:rStyle w:val="body0020textchar1"/>
          <w:rFonts w:ascii="Calibri" w:hAnsi="Calibri" w:cs="Arial"/>
        </w:rPr>
      </w:pPr>
      <w:r w:rsidRPr="00065BE9">
        <w:rPr>
          <w:rStyle w:val="body0020textchar1"/>
          <w:rFonts w:ascii="Calibri" w:hAnsi="Calibri" w:cs="Arial"/>
        </w:rPr>
        <w:t>1.</w:t>
      </w:r>
      <w:r w:rsidRPr="00065BE9">
        <w:rPr>
          <w:rStyle w:val="body0020textchar1"/>
          <w:rFonts w:ascii="Calibri" w:hAnsi="Calibri" w:cs="Arial"/>
        </w:rPr>
        <w:tab/>
      </w:r>
      <w:r>
        <w:rPr>
          <w:rStyle w:val="body0020textchar1"/>
          <w:rFonts w:ascii="Calibri" w:hAnsi="Calibri" w:cs="Arial"/>
        </w:rPr>
        <w:t>Maintain</w:t>
      </w:r>
      <w:r w:rsidRPr="00065BE9">
        <w:rPr>
          <w:rStyle w:val="body0020textchar1"/>
          <w:rFonts w:ascii="Calibri" w:hAnsi="Calibri" w:cs="Arial"/>
        </w:rPr>
        <w:t xml:space="preserve"> regular attendance.</w:t>
      </w:r>
    </w:p>
    <w:p w:rsidR="00447990" w:rsidRPr="005E3616" w:rsidRDefault="00447990" w:rsidP="00FC00D6">
      <w:pPr>
        <w:pStyle w:val="normal0"/>
        <w:jc w:val="both"/>
        <w:rPr>
          <w:rFonts w:ascii="Calibri" w:hAnsi="Calibri"/>
          <w:sz w:val="12"/>
          <w:szCs w:val="12"/>
        </w:rPr>
      </w:pPr>
    </w:p>
    <w:p w:rsidR="00447990" w:rsidRPr="00065BE9" w:rsidRDefault="00447990" w:rsidP="00FC00D6">
      <w:pPr>
        <w:pStyle w:val="body0020text"/>
        <w:ind w:left="360" w:hanging="360"/>
        <w:jc w:val="both"/>
        <w:rPr>
          <w:rStyle w:val="body0020textchar1"/>
          <w:rFonts w:ascii="Calibri" w:hAnsi="Calibri" w:cs="Arial"/>
        </w:rPr>
      </w:pPr>
      <w:r w:rsidRPr="00065BE9">
        <w:rPr>
          <w:rStyle w:val="body0020textchar1"/>
          <w:rFonts w:ascii="Calibri" w:hAnsi="Calibri" w:cs="Arial"/>
        </w:rPr>
        <w:t>2.</w:t>
      </w:r>
      <w:r w:rsidRPr="00065BE9">
        <w:rPr>
          <w:rFonts w:ascii="Calibri" w:hAnsi="Calibri"/>
          <w:sz w:val="22"/>
          <w:szCs w:val="22"/>
        </w:rPr>
        <w:tab/>
      </w:r>
      <w:r>
        <w:rPr>
          <w:rFonts w:ascii="Calibri" w:hAnsi="Calibri"/>
          <w:sz w:val="22"/>
          <w:szCs w:val="22"/>
        </w:rPr>
        <w:t>Read assigned chapters and c</w:t>
      </w:r>
      <w:r w:rsidRPr="00065BE9">
        <w:rPr>
          <w:rStyle w:val="body0020textchar1"/>
          <w:rFonts w:ascii="Calibri" w:hAnsi="Calibri" w:cs="Arial"/>
        </w:rPr>
        <w:t>omplete homework.</w:t>
      </w:r>
    </w:p>
    <w:p w:rsidR="00447990" w:rsidRPr="005E3616" w:rsidRDefault="00447990" w:rsidP="00FC00D6">
      <w:pPr>
        <w:pStyle w:val="normal0"/>
        <w:jc w:val="both"/>
        <w:rPr>
          <w:rFonts w:ascii="Calibri" w:hAnsi="Calibri"/>
          <w:sz w:val="12"/>
          <w:szCs w:val="12"/>
        </w:rPr>
      </w:pPr>
    </w:p>
    <w:p w:rsidR="00447990" w:rsidRPr="00065BE9" w:rsidRDefault="00447990" w:rsidP="00FC00D6">
      <w:pPr>
        <w:pStyle w:val="body0020text"/>
        <w:ind w:left="360" w:hanging="360"/>
        <w:jc w:val="both"/>
        <w:rPr>
          <w:rFonts w:ascii="Calibri" w:hAnsi="Calibri" w:cs="Arial"/>
          <w:sz w:val="22"/>
          <w:szCs w:val="22"/>
        </w:rPr>
      </w:pPr>
      <w:r w:rsidRPr="00065BE9">
        <w:rPr>
          <w:rFonts w:ascii="Calibri" w:hAnsi="Calibri" w:cs="Arial"/>
          <w:sz w:val="22"/>
          <w:szCs w:val="22"/>
        </w:rPr>
        <w:t>3.</w:t>
      </w:r>
      <w:r w:rsidRPr="00065BE9">
        <w:rPr>
          <w:rFonts w:ascii="Calibri" w:hAnsi="Calibri" w:cs="Arial"/>
          <w:sz w:val="22"/>
          <w:szCs w:val="22"/>
        </w:rPr>
        <w:tab/>
        <w:t>Take part in class discussions.</w:t>
      </w:r>
    </w:p>
    <w:p w:rsidR="00447990" w:rsidRPr="005E3616" w:rsidRDefault="00447990" w:rsidP="00FC00D6">
      <w:pPr>
        <w:pStyle w:val="normal0"/>
        <w:jc w:val="both"/>
        <w:rPr>
          <w:rFonts w:ascii="Calibri" w:hAnsi="Calibri"/>
          <w:sz w:val="12"/>
          <w:szCs w:val="12"/>
        </w:rPr>
      </w:pPr>
    </w:p>
    <w:p w:rsidR="00447990" w:rsidRPr="00065BE9" w:rsidRDefault="00447990" w:rsidP="00FC00D6">
      <w:pPr>
        <w:pStyle w:val="normal0"/>
        <w:ind w:left="360" w:hanging="360"/>
        <w:jc w:val="both"/>
        <w:rPr>
          <w:rStyle w:val="normalchar1"/>
          <w:rFonts w:ascii="Calibri" w:hAnsi="Calibri" w:cs="Arial"/>
          <w:sz w:val="22"/>
          <w:szCs w:val="22"/>
        </w:rPr>
      </w:pPr>
      <w:r w:rsidRPr="00065BE9">
        <w:rPr>
          <w:rStyle w:val="normalchar1"/>
          <w:rFonts w:ascii="Calibri" w:hAnsi="Calibri" w:cs="Arial"/>
          <w:sz w:val="22"/>
          <w:szCs w:val="22"/>
        </w:rPr>
        <w:t>4.</w:t>
      </w:r>
      <w:r w:rsidRPr="00065BE9">
        <w:rPr>
          <w:rFonts w:ascii="Calibri" w:hAnsi="Calibri"/>
          <w:sz w:val="22"/>
          <w:szCs w:val="22"/>
        </w:rPr>
        <w:tab/>
      </w:r>
      <w:r w:rsidRPr="00065BE9">
        <w:rPr>
          <w:rStyle w:val="normalchar1"/>
          <w:rFonts w:ascii="Calibri" w:hAnsi="Calibri" w:cs="Arial"/>
          <w:sz w:val="22"/>
          <w:szCs w:val="22"/>
        </w:rPr>
        <w:t xml:space="preserve">Take all </w:t>
      </w:r>
      <w:r>
        <w:rPr>
          <w:rStyle w:val="normalchar1"/>
          <w:rFonts w:ascii="Calibri" w:hAnsi="Calibri" w:cs="Arial"/>
          <w:sz w:val="22"/>
          <w:szCs w:val="22"/>
        </w:rPr>
        <w:t>quizzes</w:t>
      </w:r>
      <w:r w:rsidRPr="00065BE9">
        <w:rPr>
          <w:rStyle w:val="normalchar1"/>
          <w:rFonts w:ascii="Calibri" w:hAnsi="Calibri" w:cs="Arial"/>
          <w:sz w:val="22"/>
          <w:szCs w:val="22"/>
        </w:rPr>
        <w:t xml:space="preserve"> and </w:t>
      </w:r>
      <w:r>
        <w:rPr>
          <w:rStyle w:val="normalchar1"/>
          <w:rFonts w:ascii="Calibri" w:hAnsi="Calibri" w:cs="Arial"/>
          <w:sz w:val="22"/>
          <w:szCs w:val="22"/>
        </w:rPr>
        <w:t>exam</w:t>
      </w:r>
      <w:r w:rsidRPr="00065BE9">
        <w:rPr>
          <w:rStyle w:val="normalchar1"/>
          <w:rFonts w:ascii="Calibri" w:hAnsi="Calibri" w:cs="Arial"/>
          <w:sz w:val="22"/>
          <w:szCs w:val="22"/>
        </w:rPr>
        <w:t>s</w:t>
      </w:r>
      <w:r>
        <w:rPr>
          <w:rStyle w:val="normalchar1"/>
          <w:rFonts w:ascii="Calibri" w:hAnsi="Calibri" w:cs="Arial"/>
          <w:sz w:val="22"/>
          <w:szCs w:val="22"/>
        </w:rPr>
        <w:t xml:space="preserve"> as scheduled</w:t>
      </w:r>
      <w:r w:rsidRPr="00065BE9">
        <w:rPr>
          <w:rStyle w:val="normalchar1"/>
          <w:rFonts w:ascii="Calibri" w:hAnsi="Calibri" w:cs="Arial"/>
          <w:sz w:val="22"/>
          <w:szCs w:val="22"/>
        </w:rPr>
        <w:t>.</w:t>
      </w:r>
    </w:p>
    <w:p w:rsidR="00447990" w:rsidRPr="005E3616" w:rsidRDefault="00447990" w:rsidP="00FC00D6">
      <w:pPr>
        <w:pStyle w:val="normal0"/>
        <w:jc w:val="both"/>
        <w:rPr>
          <w:rFonts w:ascii="Calibri" w:hAnsi="Calibri"/>
          <w:sz w:val="12"/>
          <w:szCs w:val="12"/>
        </w:rPr>
      </w:pPr>
    </w:p>
    <w:p w:rsidR="00447990" w:rsidRPr="00065BE9" w:rsidRDefault="00447990" w:rsidP="00FC00D6">
      <w:pPr>
        <w:pStyle w:val="normal0"/>
        <w:ind w:left="360" w:hanging="360"/>
        <w:jc w:val="both"/>
        <w:rPr>
          <w:rFonts w:ascii="Calibri" w:hAnsi="Calibri"/>
          <w:sz w:val="22"/>
          <w:szCs w:val="22"/>
        </w:rPr>
      </w:pPr>
      <w:r w:rsidRPr="00065BE9">
        <w:rPr>
          <w:rStyle w:val="normalchar1"/>
          <w:rFonts w:ascii="Calibri" w:hAnsi="Calibri" w:cs="Arial"/>
          <w:sz w:val="22"/>
          <w:szCs w:val="22"/>
        </w:rPr>
        <w:t xml:space="preserve">5.    Submit a </w:t>
      </w:r>
      <w:r>
        <w:rPr>
          <w:rStyle w:val="normalchar1"/>
          <w:rFonts w:ascii="Calibri" w:hAnsi="Calibri" w:cs="Arial"/>
          <w:sz w:val="22"/>
          <w:szCs w:val="22"/>
        </w:rPr>
        <w:t xml:space="preserve">typed, double-spaced 5 – 7 page </w:t>
      </w:r>
      <w:r w:rsidRPr="00065BE9">
        <w:rPr>
          <w:rStyle w:val="normalchar1"/>
          <w:rFonts w:ascii="Calibri" w:hAnsi="Calibri" w:cs="Arial"/>
          <w:sz w:val="22"/>
          <w:szCs w:val="22"/>
        </w:rPr>
        <w:t>research paper</w:t>
      </w:r>
      <w:r>
        <w:rPr>
          <w:rStyle w:val="normalchar1"/>
          <w:rFonts w:ascii="Calibri" w:hAnsi="Calibri" w:cs="Arial"/>
          <w:sz w:val="22"/>
          <w:szCs w:val="22"/>
        </w:rPr>
        <w:t xml:space="preserve"> on due date.</w:t>
      </w:r>
    </w:p>
    <w:p w:rsidR="00447990" w:rsidRDefault="00447990" w:rsidP="00FC00D6">
      <w:pPr>
        <w:jc w:val="both"/>
        <w:rPr>
          <w:rFonts w:ascii="Calibri" w:hAnsi="Calibri"/>
          <w:b/>
          <w:sz w:val="22"/>
          <w:szCs w:val="22"/>
        </w:rPr>
      </w:pPr>
    </w:p>
    <w:p w:rsidR="00447990" w:rsidRDefault="00447990" w:rsidP="00FC00D6">
      <w:pPr>
        <w:jc w:val="both"/>
        <w:rPr>
          <w:rFonts w:ascii="Calibri" w:hAnsi="Calibri"/>
          <w:b/>
          <w:sz w:val="22"/>
          <w:szCs w:val="22"/>
        </w:rPr>
      </w:pPr>
    </w:p>
    <w:p w:rsidR="00447990" w:rsidRPr="00065BE9" w:rsidRDefault="00447990" w:rsidP="00FC00D6">
      <w:pPr>
        <w:jc w:val="both"/>
        <w:rPr>
          <w:rFonts w:ascii="Calibri" w:hAnsi="Calibri"/>
          <w:sz w:val="22"/>
          <w:szCs w:val="22"/>
        </w:rPr>
      </w:pPr>
      <w:r w:rsidRPr="00065BE9">
        <w:rPr>
          <w:rFonts w:ascii="Calibri" w:hAnsi="Calibri"/>
          <w:b/>
          <w:sz w:val="22"/>
          <w:szCs w:val="22"/>
        </w:rPr>
        <w:t>Methods of Evaluation:</w:t>
      </w:r>
      <w:r w:rsidRPr="00065BE9">
        <w:rPr>
          <w:rFonts w:ascii="Calibri" w:hAnsi="Calibri"/>
          <w:b/>
          <w:sz w:val="22"/>
          <w:szCs w:val="22"/>
        </w:rPr>
        <w:tab/>
        <w:t xml:space="preserve"> </w:t>
      </w:r>
      <w:r w:rsidRPr="00065BE9">
        <w:rPr>
          <w:rFonts w:ascii="Calibri" w:hAnsi="Calibri"/>
          <w:sz w:val="22"/>
          <w:szCs w:val="22"/>
        </w:rPr>
        <w:t>Final course grades will be computed as follows:</w:t>
      </w:r>
      <w:r w:rsidRPr="00065BE9">
        <w:rPr>
          <w:rFonts w:ascii="Calibri" w:hAnsi="Calibri"/>
          <w:b/>
          <w:sz w:val="22"/>
          <w:szCs w:val="22"/>
        </w:rPr>
        <w:tab/>
      </w:r>
      <w:r w:rsidRPr="00065BE9">
        <w:rPr>
          <w:rFonts w:ascii="Calibri" w:hAnsi="Calibri"/>
          <w:b/>
          <w:sz w:val="22"/>
          <w:szCs w:val="22"/>
        </w:rPr>
        <w:tab/>
      </w:r>
    </w:p>
    <w:p w:rsidR="00447990" w:rsidRPr="00065BE9" w:rsidRDefault="00447990" w:rsidP="00FC00D6">
      <w:pPr>
        <w:jc w:val="both"/>
        <w:rPr>
          <w:rFonts w:ascii="Calibri" w:hAnsi="Calibri"/>
          <w:b/>
          <w:sz w:val="22"/>
          <w:szCs w:val="22"/>
        </w:rPr>
      </w:pP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Pr>
          <w:rFonts w:ascii="Calibri" w:hAnsi="Calibri"/>
          <w:sz w:val="22"/>
          <w:szCs w:val="22"/>
        </w:rPr>
        <w:t xml:space="preserve">   </w:t>
      </w:r>
      <w:r w:rsidRPr="00065BE9">
        <w:rPr>
          <w:rFonts w:ascii="Calibri" w:hAnsi="Calibri"/>
          <w:sz w:val="22"/>
          <w:szCs w:val="22"/>
        </w:rPr>
        <w:t xml:space="preserve"> </w:t>
      </w:r>
      <w:r w:rsidRPr="00065BE9">
        <w:rPr>
          <w:rFonts w:ascii="Calibri" w:hAnsi="Calibri"/>
          <w:b/>
          <w:sz w:val="22"/>
          <w:szCs w:val="22"/>
        </w:rPr>
        <w:t xml:space="preserve">% of </w:t>
      </w:r>
    </w:p>
    <w:p w:rsidR="00447990" w:rsidRPr="00065BE9" w:rsidRDefault="00447990" w:rsidP="00FC00D6">
      <w:pPr>
        <w:ind w:left="6480" w:hanging="5760"/>
        <w:jc w:val="both"/>
        <w:rPr>
          <w:rFonts w:ascii="Calibri" w:hAnsi="Calibri"/>
          <w:b/>
          <w:sz w:val="22"/>
          <w:szCs w:val="22"/>
        </w:rPr>
      </w:pPr>
      <w:r w:rsidRPr="00065BE9">
        <w:rPr>
          <w:rFonts w:ascii="Calibri" w:hAnsi="Calibri"/>
          <w:b/>
          <w:sz w:val="22"/>
          <w:szCs w:val="22"/>
        </w:rPr>
        <w:t>Grading Components</w:t>
      </w:r>
      <w:r w:rsidRPr="00065BE9">
        <w:rPr>
          <w:rFonts w:ascii="Calibri" w:hAnsi="Calibri"/>
          <w:b/>
          <w:sz w:val="22"/>
          <w:szCs w:val="22"/>
        </w:rPr>
        <w:tab/>
        <w:t xml:space="preserve">        </w:t>
      </w:r>
      <w:r>
        <w:rPr>
          <w:rFonts w:ascii="Calibri" w:hAnsi="Calibri"/>
          <w:b/>
          <w:sz w:val="22"/>
          <w:szCs w:val="22"/>
        </w:rPr>
        <w:t xml:space="preserve">   </w:t>
      </w:r>
      <w:r w:rsidRPr="00065BE9">
        <w:rPr>
          <w:rFonts w:ascii="Calibri" w:hAnsi="Calibri"/>
          <w:b/>
          <w:sz w:val="22"/>
          <w:szCs w:val="22"/>
        </w:rPr>
        <w:t xml:space="preserve">  </w:t>
      </w:r>
      <w:r>
        <w:rPr>
          <w:rFonts w:ascii="Calibri" w:hAnsi="Calibri"/>
          <w:b/>
          <w:sz w:val="22"/>
          <w:szCs w:val="22"/>
        </w:rPr>
        <w:t xml:space="preserve">  </w:t>
      </w:r>
      <w:r w:rsidRPr="00065BE9">
        <w:rPr>
          <w:rFonts w:ascii="Calibri" w:hAnsi="Calibri"/>
          <w:b/>
          <w:sz w:val="22"/>
          <w:szCs w:val="22"/>
        </w:rPr>
        <w:t>final course grade</w:t>
      </w:r>
    </w:p>
    <w:p w:rsidR="00447990" w:rsidRPr="00CE33BB" w:rsidRDefault="00E66B44" w:rsidP="00FC00D6">
      <w:pPr>
        <w:ind w:left="6480" w:hanging="5760"/>
        <w:jc w:val="both"/>
        <w:rPr>
          <w:rFonts w:ascii="Calibri" w:hAnsi="Calibri"/>
          <w:sz w:val="12"/>
          <w:szCs w:val="12"/>
        </w:rPr>
      </w:pPr>
      <w:r w:rsidRPr="00E66B44">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47990" w:rsidRPr="00FB00FF" w:rsidRDefault="00447990" w:rsidP="00FC00D6">
      <w:pPr>
        <w:pStyle w:val="block0020text"/>
        <w:numPr>
          <w:ilvl w:val="0"/>
          <w:numId w:val="1"/>
        </w:numPr>
        <w:ind w:right="40"/>
        <w:rPr>
          <w:rStyle w:val="block0020textchar1"/>
          <w:rFonts w:ascii="Calibri" w:hAnsi="Calibri"/>
          <w:b/>
          <w:bCs/>
          <w:sz w:val="22"/>
          <w:szCs w:val="22"/>
        </w:rPr>
      </w:pPr>
      <w:r w:rsidRPr="00FB00FF">
        <w:rPr>
          <w:rStyle w:val="block0020textchar1"/>
          <w:rFonts w:ascii="Calibri" w:hAnsi="Calibri" w:cs="Arial"/>
          <w:b/>
          <w:bCs/>
          <w:sz w:val="22"/>
          <w:szCs w:val="22"/>
        </w:rPr>
        <w:t>Homework assignments and class participation</w:t>
      </w:r>
      <w:r w:rsidRPr="00FB00FF">
        <w:rPr>
          <w:rStyle w:val="block0020textchar1"/>
          <w:rFonts w:ascii="Calibri" w:hAnsi="Calibri" w:cs="Arial"/>
          <w:b/>
          <w:bCs/>
          <w:sz w:val="22"/>
          <w:szCs w:val="22"/>
        </w:rPr>
        <w:tab/>
      </w:r>
      <w:r w:rsidRPr="00FB00FF">
        <w:rPr>
          <w:rStyle w:val="block0020textchar1"/>
          <w:rFonts w:ascii="Calibri" w:hAnsi="Calibri" w:cs="Arial"/>
          <w:b/>
          <w:bCs/>
          <w:sz w:val="22"/>
          <w:szCs w:val="22"/>
        </w:rPr>
        <w:tab/>
      </w:r>
      <w:r w:rsidRPr="00FB00FF">
        <w:rPr>
          <w:rStyle w:val="block0020textchar1"/>
          <w:rFonts w:ascii="Calibri" w:hAnsi="Calibri" w:cs="Arial"/>
          <w:b/>
          <w:bCs/>
          <w:sz w:val="22"/>
          <w:szCs w:val="22"/>
        </w:rPr>
        <w:tab/>
        <w:t xml:space="preserve">                </w:t>
      </w:r>
      <w:r>
        <w:rPr>
          <w:rStyle w:val="block0020textchar1"/>
          <w:rFonts w:ascii="Calibri" w:hAnsi="Calibri" w:cs="Arial"/>
          <w:b/>
          <w:bCs/>
          <w:sz w:val="22"/>
          <w:szCs w:val="22"/>
        </w:rPr>
        <w:t xml:space="preserve">      </w:t>
      </w:r>
      <w:r w:rsidRPr="00FB00FF">
        <w:rPr>
          <w:rStyle w:val="block0020textchar1"/>
          <w:rFonts w:ascii="Calibri" w:hAnsi="Calibri" w:cs="Arial"/>
          <w:b/>
          <w:bCs/>
          <w:sz w:val="22"/>
          <w:szCs w:val="22"/>
        </w:rPr>
        <w:t xml:space="preserve">   15%</w:t>
      </w:r>
    </w:p>
    <w:p w:rsidR="00447990" w:rsidRPr="00162EBE" w:rsidRDefault="00447990" w:rsidP="00FC00D6">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 xml:space="preserve">Students will complete chapter questions in writing, for collection in class, to foster learning and comprehension of </w:t>
      </w:r>
      <w:r>
        <w:rPr>
          <w:rStyle w:val="block0020textchar1"/>
          <w:rFonts w:ascii="Calibri" w:hAnsi="Calibri" w:cs="Arial"/>
          <w:bCs/>
          <w:sz w:val="20"/>
          <w:szCs w:val="20"/>
        </w:rPr>
        <w:t xml:space="preserve">border </w:t>
      </w:r>
      <w:r w:rsidRPr="00162EBE">
        <w:rPr>
          <w:rStyle w:val="block0020textchar1"/>
          <w:rFonts w:ascii="Calibri" w:hAnsi="Calibri" w:cs="Arial"/>
          <w:bCs/>
          <w:sz w:val="20"/>
          <w:szCs w:val="20"/>
        </w:rPr>
        <w:t>security management.  The assignments will provide evidence of student mastery of course objectives.</w:t>
      </w:r>
    </w:p>
    <w:p w:rsidR="00447990" w:rsidRPr="00FB00FF" w:rsidRDefault="00447990" w:rsidP="00FC00D6">
      <w:pPr>
        <w:pStyle w:val="block0020text"/>
        <w:ind w:left="720" w:right="3406" w:firstLine="0"/>
        <w:rPr>
          <w:rFonts w:ascii="Calibri" w:hAnsi="Calibri"/>
          <w:sz w:val="12"/>
          <w:szCs w:val="12"/>
        </w:rPr>
      </w:pPr>
    </w:p>
    <w:p w:rsidR="00447990" w:rsidRPr="00A1185F" w:rsidRDefault="00447990" w:rsidP="00FC00D6">
      <w:pPr>
        <w:pStyle w:val="normal0"/>
        <w:numPr>
          <w:ilvl w:val="0"/>
          <w:numId w:val="1"/>
        </w:numPr>
        <w:jc w:val="both"/>
        <w:rPr>
          <w:rFonts w:ascii="Calibri" w:hAnsi="Calibri"/>
          <w:sz w:val="22"/>
          <w:szCs w:val="22"/>
        </w:rPr>
      </w:pPr>
      <w:r>
        <w:rPr>
          <w:rStyle w:val="normalchar1"/>
          <w:rFonts w:ascii="Calibri" w:hAnsi="Calibri" w:cs="Arial"/>
          <w:b/>
          <w:bCs/>
          <w:sz w:val="22"/>
          <w:szCs w:val="22"/>
        </w:rPr>
        <w:t>2 or more q</w:t>
      </w:r>
      <w:r w:rsidRPr="00065BE9">
        <w:rPr>
          <w:rStyle w:val="normalchar1"/>
          <w:rFonts w:ascii="Calibri" w:hAnsi="Calibri" w:cs="Arial"/>
          <w:b/>
          <w:bCs/>
          <w:sz w:val="22"/>
          <w:szCs w:val="22"/>
        </w:rPr>
        <w:t>uizzes</w:t>
      </w:r>
      <w:r w:rsidRPr="00065BE9">
        <w:rPr>
          <w:rStyle w:val="normalchar1"/>
          <w:rFonts w:ascii="Calibri" w:hAnsi="Calibri" w:cs="Arial"/>
          <w:b/>
          <w:bCs/>
          <w:sz w:val="22"/>
          <w:szCs w:val="22"/>
        </w:rPr>
        <w:tab/>
      </w:r>
      <w:r w:rsidRPr="00065BE9">
        <w:rPr>
          <w:rStyle w:val="normalchar1"/>
          <w:rFonts w:ascii="Calibri" w:hAnsi="Calibri" w:cs="Arial"/>
          <w:b/>
          <w:bCs/>
          <w:sz w:val="22"/>
          <w:szCs w:val="22"/>
        </w:rPr>
        <w:tab/>
      </w:r>
      <w:r w:rsidRPr="00065BE9">
        <w:rPr>
          <w:rStyle w:val="normalchar1"/>
          <w:rFonts w:ascii="Calibri" w:hAnsi="Calibri" w:cs="Arial"/>
          <w:b/>
          <w:bCs/>
          <w:sz w:val="22"/>
          <w:szCs w:val="22"/>
        </w:rPr>
        <w:tab/>
      </w:r>
      <w:r w:rsidRPr="00065BE9">
        <w:rPr>
          <w:rStyle w:val="normalchar1"/>
          <w:rFonts w:ascii="Calibri" w:hAnsi="Calibri" w:cs="Arial"/>
          <w:b/>
          <w:bCs/>
          <w:sz w:val="22"/>
          <w:szCs w:val="22"/>
        </w:rPr>
        <w:tab/>
      </w:r>
      <w:r w:rsidRPr="00065BE9">
        <w:rPr>
          <w:rStyle w:val="normalchar1"/>
          <w:rFonts w:ascii="Calibri" w:hAnsi="Calibri" w:cs="Arial"/>
          <w:sz w:val="22"/>
          <w:szCs w:val="22"/>
        </w:rPr>
        <w:tab/>
      </w:r>
      <w:r w:rsidRPr="00065BE9">
        <w:rPr>
          <w:rStyle w:val="normalchar1"/>
          <w:rFonts w:ascii="Calibri" w:hAnsi="Calibri" w:cs="Arial"/>
          <w:sz w:val="22"/>
          <w:szCs w:val="22"/>
        </w:rPr>
        <w:tab/>
      </w:r>
      <w:r>
        <w:rPr>
          <w:rStyle w:val="normalchar1"/>
          <w:rFonts w:ascii="Calibri" w:hAnsi="Calibri" w:cs="Arial"/>
          <w:sz w:val="22"/>
          <w:szCs w:val="22"/>
        </w:rPr>
        <w:t xml:space="preserve">              </w:t>
      </w:r>
      <w:r w:rsidRPr="00065BE9">
        <w:rPr>
          <w:rStyle w:val="normalchar1"/>
          <w:rFonts w:ascii="Calibri" w:hAnsi="Calibri" w:cs="Arial"/>
          <w:sz w:val="22"/>
          <w:szCs w:val="22"/>
        </w:rPr>
        <w:t xml:space="preserve">     </w:t>
      </w:r>
      <w:r>
        <w:rPr>
          <w:rStyle w:val="normalchar1"/>
          <w:rFonts w:ascii="Calibri" w:hAnsi="Calibri" w:cs="Arial"/>
          <w:sz w:val="22"/>
          <w:szCs w:val="22"/>
        </w:rPr>
        <w:t xml:space="preserve">      </w:t>
      </w:r>
      <w:r w:rsidRPr="00A1185F">
        <w:rPr>
          <w:rStyle w:val="normalchar1"/>
          <w:rFonts w:ascii="Calibri" w:hAnsi="Calibri" w:cs="Arial"/>
          <w:b/>
          <w:sz w:val="22"/>
          <w:szCs w:val="22"/>
        </w:rPr>
        <w:t>35</w:t>
      </w:r>
      <w:r w:rsidRPr="00A1185F">
        <w:rPr>
          <w:rStyle w:val="normalchar1"/>
          <w:rFonts w:ascii="Calibri" w:hAnsi="Calibri" w:cs="Arial"/>
          <w:b/>
          <w:bCs/>
          <w:sz w:val="22"/>
          <w:szCs w:val="22"/>
        </w:rPr>
        <w:t>%</w:t>
      </w:r>
    </w:p>
    <w:p w:rsidR="00447990" w:rsidRPr="00162EBE" w:rsidRDefault="00447990" w:rsidP="00FC00D6">
      <w:pPr>
        <w:pStyle w:val="block0020text"/>
        <w:ind w:left="720" w:right="3406" w:firstLine="0"/>
        <w:rPr>
          <w:rFonts w:ascii="Calibri" w:hAnsi="Calibri"/>
          <w:sz w:val="20"/>
          <w:szCs w:val="20"/>
        </w:rPr>
      </w:pPr>
      <w:r w:rsidRPr="00A1185F">
        <w:rPr>
          <w:rStyle w:val="block0020textchar1"/>
          <w:rFonts w:ascii="Calibri" w:hAnsi="Calibri" w:cs="Arial"/>
          <w:bCs/>
          <w:sz w:val="20"/>
          <w:szCs w:val="20"/>
        </w:rPr>
        <w:t>Quizzes</w:t>
      </w:r>
      <w:r w:rsidRPr="00162EBE">
        <w:rPr>
          <w:rStyle w:val="block0020textchar1"/>
          <w:rFonts w:ascii="Calibri" w:hAnsi="Calibri" w:cs="Arial"/>
          <w:bCs/>
          <w:sz w:val="20"/>
          <w:szCs w:val="20"/>
        </w:rPr>
        <w:t xml:space="preserve"> will show evidence of the extent to which students meet course objectives, demonstrating an operational knowledge of intelligence gathering and analysis related to </w:t>
      </w:r>
      <w:r>
        <w:rPr>
          <w:rStyle w:val="block0020textchar1"/>
          <w:rFonts w:ascii="Calibri" w:hAnsi="Calibri" w:cs="Arial"/>
          <w:bCs/>
          <w:sz w:val="20"/>
          <w:szCs w:val="20"/>
        </w:rPr>
        <w:t>border/transportation</w:t>
      </w:r>
      <w:r w:rsidRPr="00162EBE">
        <w:rPr>
          <w:rStyle w:val="block0020textchar1"/>
          <w:rFonts w:ascii="Calibri" w:hAnsi="Calibri" w:cs="Arial"/>
          <w:bCs/>
          <w:sz w:val="20"/>
          <w:szCs w:val="20"/>
        </w:rPr>
        <w:t xml:space="preserve"> security.</w:t>
      </w:r>
    </w:p>
    <w:p w:rsidR="00447990" w:rsidRDefault="00447990" w:rsidP="00FC00D6">
      <w:pPr>
        <w:pStyle w:val="block0020text"/>
        <w:ind w:left="720" w:right="40" w:firstLine="0"/>
        <w:rPr>
          <w:rFonts w:ascii="Calibri" w:hAnsi="Calibri"/>
          <w:sz w:val="12"/>
          <w:szCs w:val="12"/>
        </w:rPr>
      </w:pPr>
    </w:p>
    <w:p w:rsidR="00447990" w:rsidRPr="00065BE9" w:rsidRDefault="00447990" w:rsidP="00FC00D6">
      <w:pPr>
        <w:jc w:val="both"/>
        <w:rPr>
          <w:rFonts w:ascii="Calibri" w:hAnsi="Calibri"/>
          <w:sz w:val="22"/>
          <w:szCs w:val="22"/>
        </w:rPr>
      </w:pPr>
      <w:r w:rsidRPr="00065BE9">
        <w:rPr>
          <w:rFonts w:ascii="Calibri" w:hAnsi="Calibri"/>
          <w:b/>
          <w:sz w:val="22"/>
          <w:szCs w:val="22"/>
        </w:rPr>
        <w:lastRenderedPageBreak/>
        <w:t>Methods of Evaluation</w:t>
      </w:r>
      <w:r>
        <w:rPr>
          <w:rFonts w:ascii="Calibri" w:hAnsi="Calibri"/>
          <w:sz w:val="22"/>
          <w:szCs w:val="22"/>
        </w:rPr>
        <w:t xml:space="preserve"> (continued)</w:t>
      </w:r>
      <w:r w:rsidRPr="00065BE9">
        <w:rPr>
          <w:rFonts w:ascii="Calibri" w:hAnsi="Calibri"/>
          <w:b/>
          <w:sz w:val="22"/>
          <w:szCs w:val="22"/>
        </w:rPr>
        <w:t>:</w:t>
      </w:r>
      <w:r w:rsidRPr="00065BE9">
        <w:rPr>
          <w:rFonts w:ascii="Calibri" w:hAnsi="Calibri"/>
          <w:b/>
          <w:sz w:val="22"/>
          <w:szCs w:val="22"/>
        </w:rPr>
        <w:tab/>
      </w:r>
      <w:r w:rsidRPr="00065BE9">
        <w:rPr>
          <w:rFonts w:ascii="Calibri" w:hAnsi="Calibri"/>
          <w:b/>
          <w:sz w:val="22"/>
          <w:szCs w:val="22"/>
        </w:rPr>
        <w:tab/>
      </w:r>
    </w:p>
    <w:p w:rsidR="00447990" w:rsidRPr="00065BE9" w:rsidRDefault="00447990" w:rsidP="00FC00D6">
      <w:pPr>
        <w:jc w:val="both"/>
        <w:rPr>
          <w:rFonts w:ascii="Calibri" w:hAnsi="Calibri"/>
          <w:b/>
          <w:sz w:val="22"/>
          <w:szCs w:val="22"/>
        </w:rPr>
      </w:pP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Pr>
          <w:rFonts w:ascii="Calibri" w:hAnsi="Calibri"/>
          <w:sz w:val="22"/>
          <w:szCs w:val="22"/>
        </w:rPr>
        <w:t xml:space="preserve">   </w:t>
      </w:r>
      <w:r w:rsidRPr="00065BE9">
        <w:rPr>
          <w:rFonts w:ascii="Calibri" w:hAnsi="Calibri"/>
          <w:sz w:val="22"/>
          <w:szCs w:val="22"/>
        </w:rPr>
        <w:t xml:space="preserve"> </w:t>
      </w:r>
      <w:r w:rsidRPr="00065BE9">
        <w:rPr>
          <w:rFonts w:ascii="Calibri" w:hAnsi="Calibri"/>
          <w:b/>
          <w:sz w:val="22"/>
          <w:szCs w:val="22"/>
        </w:rPr>
        <w:t xml:space="preserve">% of </w:t>
      </w:r>
    </w:p>
    <w:p w:rsidR="00447990" w:rsidRPr="00065BE9" w:rsidRDefault="00447990" w:rsidP="00FC00D6">
      <w:pPr>
        <w:ind w:left="6480" w:hanging="5760"/>
        <w:jc w:val="both"/>
        <w:rPr>
          <w:rFonts w:ascii="Calibri" w:hAnsi="Calibri"/>
          <w:b/>
          <w:sz w:val="22"/>
          <w:szCs w:val="22"/>
        </w:rPr>
      </w:pPr>
      <w:r w:rsidRPr="00065BE9">
        <w:rPr>
          <w:rFonts w:ascii="Calibri" w:hAnsi="Calibri"/>
          <w:b/>
          <w:sz w:val="22"/>
          <w:szCs w:val="22"/>
        </w:rPr>
        <w:t>Grading Components</w:t>
      </w:r>
      <w:r w:rsidRPr="00065BE9">
        <w:rPr>
          <w:rFonts w:ascii="Calibri" w:hAnsi="Calibri"/>
          <w:b/>
          <w:sz w:val="22"/>
          <w:szCs w:val="22"/>
        </w:rPr>
        <w:tab/>
        <w:t xml:space="preserve">        </w:t>
      </w:r>
      <w:r>
        <w:rPr>
          <w:rFonts w:ascii="Calibri" w:hAnsi="Calibri"/>
          <w:b/>
          <w:sz w:val="22"/>
          <w:szCs w:val="22"/>
        </w:rPr>
        <w:t xml:space="preserve">   </w:t>
      </w:r>
      <w:r w:rsidRPr="00065BE9">
        <w:rPr>
          <w:rFonts w:ascii="Calibri" w:hAnsi="Calibri"/>
          <w:b/>
          <w:sz w:val="22"/>
          <w:szCs w:val="22"/>
        </w:rPr>
        <w:t xml:space="preserve">  </w:t>
      </w:r>
      <w:r>
        <w:rPr>
          <w:rFonts w:ascii="Calibri" w:hAnsi="Calibri"/>
          <w:b/>
          <w:sz w:val="22"/>
          <w:szCs w:val="22"/>
        </w:rPr>
        <w:t xml:space="preserve">  </w:t>
      </w:r>
      <w:r w:rsidRPr="00065BE9">
        <w:rPr>
          <w:rFonts w:ascii="Calibri" w:hAnsi="Calibri"/>
          <w:b/>
          <w:sz w:val="22"/>
          <w:szCs w:val="22"/>
        </w:rPr>
        <w:t>final course grade</w:t>
      </w:r>
    </w:p>
    <w:p w:rsidR="00447990" w:rsidRPr="00CE33BB" w:rsidRDefault="00E66B44" w:rsidP="00FC00D6">
      <w:pPr>
        <w:ind w:left="6480" w:hanging="5760"/>
        <w:jc w:val="both"/>
        <w:rPr>
          <w:rFonts w:ascii="Calibri" w:hAnsi="Calibri"/>
          <w:sz w:val="12"/>
          <w:szCs w:val="12"/>
        </w:rPr>
      </w:pPr>
      <w:r w:rsidRPr="00E66B44">
        <w:rPr>
          <w:rFonts w:ascii="Calibri" w:hAnsi="Calibri"/>
          <w:b/>
          <w:noProof/>
          <w:sz w:val="12"/>
          <w:szCs w:val="12"/>
        </w:rPr>
        <w:pict>
          <v:shape id="_x0000_s1027" type="#_x0000_t32" style="position:absolute;left:0;text-align:left;margin-left:3pt;margin-top:2.45pt;width:441.75pt;height:0;z-index:251661312" o:connectortype="straight" strokeweight="1.5pt"/>
        </w:pict>
      </w:r>
    </w:p>
    <w:p w:rsidR="00447990" w:rsidRPr="00065BE9" w:rsidRDefault="00447990" w:rsidP="00FC00D6">
      <w:pPr>
        <w:pStyle w:val="normal0"/>
        <w:numPr>
          <w:ilvl w:val="0"/>
          <w:numId w:val="1"/>
        </w:numPr>
        <w:ind w:right="360"/>
        <w:jc w:val="both"/>
        <w:rPr>
          <w:rStyle w:val="normalchar1"/>
          <w:rFonts w:ascii="Calibri" w:hAnsi="Calibri" w:cs="Arial"/>
          <w:b/>
          <w:sz w:val="22"/>
          <w:szCs w:val="22"/>
        </w:rPr>
      </w:pPr>
      <w:r w:rsidRPr="00065BE9">
        <w:rPr>
          <w:rStyle w:val="normalchar1"/>
          <w:rFonts w:ascii="Calibri" w:hAnsi="Calibri" w:cs="Arial"/>
          <w:b/>
          <w:sz w:val="22"/>
          <w:szCs w:val="22"/>
        </w:rPr>
        <w:t>5</w:t>
      </w:r>
      <w:r>
        <w:rPr>
          <w:rStyle w:val="normalchar1"/>
          <w:rFonts w:ascii="Calibri" w:hAnsi="Calibri" w:cs="Arial"/>
          <w:b/>
          <w:sz w:val="22"/>
          <w:szCs w:val="22"/>
        </w:rPr>
        <w:t xml:space="preserve"> – </w:t>
      </w:r>
      <w:r w:rsidRPr="00065BE9">
        <w:rPr>
          <w:rStyle w:val="normalchar1"/>
          <w:rFonts w:ascii="Calibri" w:hAnsi="Calibri" w:cs="Arial"/>
          <w:b/>
          <w:sz w:val="22"/>
          <w:szCs w:val="22"/>
        </w:rPr>
        <w:t>7 pa</w:t>
      </w:r>
      <w:r>
        <w:rPr>
          <w:rStyle w:val="normalchar1"/>
          <w:rFonts w:ascii="Calibri" w:hAnsi="Calibri" w:cs="Arial"/>
          <w:b/>
          <w:sz w:val="22"/>
          <w:szCs w:val="22"/>
        </w:rPr>
        <w:t>ge</w:t>
      </w:r>
      <w:r w:rsidRPr="00065BE9">
        <w:rPr>
          <w:rStyle w:val="normalchar1"/>
          <w:rFonts w:ascii="Calibri" w:hAnsi="Calibri" w:cs="Arial"/>
          <w:b/>
          <w:sz w:val="22"/>
          <w:szCs w:val="22"/>
        </w:rPr>
        <w:t xml:space="preserve"> </w:t>
      </w:r>
      <w:r>
        <w:rPr>
          <w:rStyle w:val="normalchar1"/>
          <w:rFonts w:ascii="Calibri" w:hAnsi="Calibri" w:cs="Arial"/>
          <w:b/>
          <w:sz w:val="22"/>
          <w:szCs w:val="22"/>
        </w:rPr>
        <w:t>R</w:t>
      </w:r>
      <w:r w:rsidRPr="00065BE9">
        <w:rPr>
          <w:rStyle w:val="normalchar1"/>
          <w:rFonts w:ascii="Calibri" w:hAnsi="Calibri" w:cs="Arial"/>
          <w:b/>
          <w:sz w:val="22"/>
          <w:szCs w:val="22"/>
        </w:rPr>
        <w:t xml:space="preserve">esearch </w:t>
      </w:r>
      <w:r>
        <w:rPr>
          <w:rStyle w:val="normalchar1"/>
          <w:rFonts w:ascii="Calibri" w:hAnsi="Calibri" w:cs="Arial"/>
          <w:b/>
          <w:sz w:val="22"/>
          <w:szCs w:val="22"/>
        </w:rPr>
        <w:t>P</w:t>
      </w:r>
      <w:r w:rsidRPr="00065BE9">
        <w:rPr>
          <w:rStyle w:val="normalchar1"/>
          <w:rFonts w:ascii="Calibri" w:hAnsi="Calibri" w:cs="Arial"/>
          <w:b/>
          <w:sz w:val="22"/>
          <w:szCs w:val="22"/>
        </w:rPr>
        <w:t>aper</w:t>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Pr>
          <w:rStyle w:val="normalchar1"/>
          <w:rFonts w:ascii="Calibri" w:hAnsi="Calibri" w:cs="Arial"/>
          <w:b/>
          <w:sz w:val="22"/>
          <w:szCs w:val="22"/>
        </w:rPr>
        <w:t xml:space="preserve">  </w:t>
      </w:r>
      <w:r w:rsidRPr="00065BE9">
        <w:rPr>
          <w:rStyle w:val="normalchar1"/>
          <w:rFonts w:ascii="Calibri" w:hAnsi="Calibri" w:cs="Arial"/>
          <w:b/>
          <w:sz w:val="22"/>
          <w:szCs w:val="22"/>
        </w:rPr>
        <w:t xml:space="preserve">   </w:t>
      </w:r>
      <w:r>
        <w:rPr>
          <w:rStyle w:val="normalchar1"/>
          <w:rFonts w:ascii="Calibri" w:hAnsi="Calibri" w:cs="Arial"/>
          <w:b/>
          <w:sz w:val="22"/>
          <w:szCs w:val="22"/>
        </w:rPr>
        <w:t xml:space="preserve">    </w:t>
      </w:r>
      <w:r w:rsidRPr="00065BE9">
        <w:rPr>
          <w:rStyle w:val="normalchar1"/>
          <w:rFonts w:ascii="Calibri" w:hAnsi="Calibri" w:cs="Arial"/>
          <w:b/>
          <w:sz w:val="22"/>
          <w:szCs w:val="22"/>
        </w:rPr>
        <w:t xml:space="preserve"> 20%</w:t>
      </w:r>
      <w:r w:rsidRPr="00065BE9">
        <w:rPr>
          <w:rStyle w:val="normalchar1"/>
          <w:rFonts w:ascii="Calibri" w:hAnsi="Calibri" w:cs="Arial"/>
          <w:b/>
          <w:sz w:val="22"/>
          <w:szCs w:val="22"/>
        </w:rPr>
        <w:tab/>
      </w:r>
    </w:p>
    <w:p w:rsidR="00447990" w:rsidRPr="00162EBE" w:rsidRDefault="00447990" w:rsidP="00FC00D6">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 xml:space="preserve">Papers will be double-spaced and typed and are required to enhance the understanding of </w:t>
      </w:r>
      <w:r>
        <w:rPr>
          <w:rStyle w:val="block0020textchar1"/>
          <w:rFonts w:ascii="Calibri" w:hAnsi="Calibri" w:cs="Arial"/>
          <w:bCs/>
          <w:sz w:val="20"/>
          <w:szCs w:val="20"/>
        </w:rPr>
        <w:t>border security</w:t>
      </w:r>
      <w:r w:rsidRPr="00162EBE">
        <w:rPr>
          <w:rStyle w:val="block0020textchar1"/>
          <w:rFonts w:ascii="Calibri" w:hAnsi="Calibri" w:cs="Arial"/>
          <w:bCs/>
          <w:sz w:val="20"/>
          <w:szCs w:val="20"/>
        </w:rPr>
        <w:t xml:space="preserve"> analysis and how it affects security measures in the United States.  The topic will be approved by the instructor and will relate to course objectives.</w:t>
      </w:r>
    </w:p>
    <w:p w:rsidR="00447990" w:rsidRPr="005E3616" w:rsidRDefault="00447990" w:rsidP="00FC00D6">
      <w:pPr>
        <w:pStyle w:val="block0020text"/>
        <w:ind w:left="720" w:right="3406" w:firstLine="0"/>
        <w:rPr>
          <w:rFonts w:ascii="Calibri" w:hAnsi="Calibri"/>
          <w:sz w:val="12"/>
          <w:szCs w:val="12"/>
        </w:rPr>
      </w:pPr>
    </w:p>
    <w:p w:rsidR="00447990" w:rsidRPr="00162EBE" w:rsidRDefault="00447990" w:rsidP="00FC00D6">
      <w:pPr>
        <w:pStyle w:val="block0020text"/>
        <w:numPr>
          <w:ilvl w:val="0"/>
          <w:numId w:val="1"/>
        </w:numPr>
        <w:tabs>
          <w:tab w:val="left" w:pos="720"/>
        </w:tabs>
        <w:ind w:right="180"/>
        <w:rPr>
          <w:rFonts w:ascii="Calibri" w:hAnsi="Calibri" w:cs="Arial"/>
          <w:sz w:val="22"/>
          <w:szCs w:val="22"/>
        </w:rPr>
      </w:pPr>
      <w:r w:rsidRPr="00162EBE">
        <w:rPr>
          <w:rFonts w:ascii="Calibri" w:hAnsi="Calibri" w:cs="Arial"/>
          <w:sz w:val="22"/>
          <w:szCs w:val="22"/>
        </w:rPr>
        <w:t>Midterm Exam</w:t>
      </w:r>
      <w:r w:rsidRPr="00162EBE">
        <w:rPr>
          <w:rFonts w:ascii="Calibri" w:hAnsi="Calibri" w:cs="Arial"/>
          <w:sz w:val="22"/>
          <w:szCs w:val="22"/>
        </w:rPr>
        <w:tab/>
      </w:r>
      <w:r w:rsidRPr="00162EBE">
        <w:rPr>
          <w:rFonts w:ascii="Calibri" w:hAnsi="Calibri" w:cs="Arial"/>
          <w:sz w:val="22"/>
          <w:szCs w:val="22"/>
        </w:rPr>
        <w:tab/>
      </w:r>
      <w:r w:rsidRPr="00162EBE">
        <w:rPr>
          <w:rFonts w:ascii="Calibri" w:hAnsi="Calibri" w:cs="Arial"/>
          <w:sz w:val="22"/>
          <w:szCs w:val="22"/>
        </w:rPr>
        <w:tab/>
      </w:r>
      <w:r w:rsidRPr="00162EBE">
        <w:rPr>
          <w:rFonts w:ascii="Calibri" w:hAnsi="Calibri" w:cs="Arial"/>
          <w:sz w:val="22"/>
          <w:szCs w:val="22"/>
        </w:rPr>
        <w:tab/>
      </w:r>
      <w:r w:rsidRPr="00162EBE">
        <w:rPr>
          <w:rFonts w:ascii="Calibri" w:hAnsi="Calibri" w:cs="Arial"/>
          <w:sz w:val="22"/>
          <w:szCs w:val="22"/>
        </w:rPr>
        <w:tab/>
      </w:r>
      <w:r w:rsidRPr="00162EBE">
        <w:rPr>
          <w:rFonts w:ascii="Calibri" w:hAnsi="Calibri" w:cs="Arial"/>
          <w:sz w:val="22"/>
          <w:szCs w:val="22"/>
        </w:rPr>
        <w:tab/>
      </w:r>
      <w:r w:rsidRPr="00162EBE">
        <w:rPr>
          <w:rFonts w:ascii="Calibri" w:hAnsi="Calibri" w:cs="Arial"/>
          <w:sz w:val="22"/>
          <w:szCs w:val="22"/>
        </w:rPr>
        <w:tab/>
      </w:r>
      <w:r w:rsidRPr="00162EBE">
        <w:rPr>
          <w:rFonts w:ascii="Calibri" w:hAnsi="Calibri" w:cs="Arial"/>
          <w:sz w:val="22"/>
          <w:szCs w:val="22"/>
        </w:rPr>
        <w:tab/>
        <w:t xml:space="preserve">    </w:t>
      </w:r>
      <w:r>
        <w:rPr>
          <w:rFonts w:ascii="Calibri" w:hAnsi="Calibri" w:cs="Arial"/>
          <w:sz w:val="22"/>
          <w:szCs w:val="22"/>
        </w:rPr>
        <w:t xml:space="preserve">     </w:t>
      </w:r>
      <w:r w:rsidRPr="00162EBE">
        <w:rPr>
          <w:rFonts w:ascii="Calibri" w:hAnsi="Calibri" w:cs="Arial"/>
          <w:sz w:val="22"/>
          <w:szCs w:val="22"/>
        </w:rPr>
        <w:t>15%</w:t>
      </w:r>
    </w:p>
    <w:p w:rsidR="00447990" w:rsidRPr="00162EBE" w:rsidRDefault="00447990" w:rsidP="00FC00D6">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The midterm exam will show evidence of student mastery of course objectives and of student comprehension of course material covered in the first half of the semester, including material from chapters 1 – 6.</w:t>
      </w:r>
    </w:p>
    <w:p w:rsidR="00447990" w:rsidRPr="00162EBE" w:rsidRDefault="00447990" w:rsidP="00FC00D6">
      <w:pPr>
        <w:pStyle w:val="block0020text"/>
        <w:ind w:left="720" w:right="3406" w:firstLine="0"/>
        <w:rPr>
          <w:rStyle w:val="block0020textchar1"/>
          <w:rFonts w:ascii="Calibri" w:hAnsi="Calibri" w:cs="Arial"/>
          <w:bCs/>
          <w:sz w:val="12"/>
          <w:szCs w:val="12"/>
        </w:rPr>
      </w:pPr>
    </w:p>
    <w:p w:rsidR="00447990" w:rsidRPr="00162EBE" w:rsidRDefault="00447990" w:rsidP="00FC00D6">
      <w:pPr>
        <w:pStyle w:val="normal0"/>
        <w:numPr>
          <w:ilvl w:val="0"/>
          <w:numId w:val="1"/>
        </w:numPr>
        <w:jc w:val="both"/>
        <w:rPr>
          <w:rFonts w:ascii="Calibri" w:hAnsi="Calibri"/>
          <w:sz w:val="22"/>
          <w:szCs w:val="22"/>
        </w:rPr>
      </w:pPr>
      <w:r w:rsidRPr="00162EBE">
        <w:rPr>
          <w:rStyle w:val="normalchar1"/>
          <w:rFonts w:ascii="Calibri" w:hAnsi="Calibri" w:cs="Arial"/>
          <w:b/>
          <w:bCs/>
          <w:sz w:val="22"/>
          <w:szCs w:val="22"/>
        </w:rPr>
        <w:t>Final Exam</w:t>
      </w:r>
      <w:r w:rsidRPr="00162EBE">
        <w:rPr>
          <w:rStyle w:val="normalchar1"/>
          <w:rFonts w:ascii="Calibri" w:hAnsi="Calibri" w:cs="Arial"/>
          <w:sz w:val="22"/>
          <w:szCs w:val="22"/>
        </w:rPr>
        <w:tab/>
      </w:r>
      <w:r w:rsidRPr="00162EBE">
        <w:rPr>
          <w:rStyle w:val="normalchar1"/>
          <w:rFonts w:ascii="Calibri" w:hAnsi="Calibri" w:cs="Arial"/>
          <w:sz w:val="22"/>
          <w:szCs w:val="22"/>
        </w:rPr>
        <w:tab/>
      </w:r>
      <w:r w:rsidRPr="00162EBE">
        <w:rPr>
          <w:rStyle w:val="normalchar1"/>
          <w:rFonts w:ascii="Calibri" w:hAnsi="Calibri" w:cs="Arial"/>
          <w:sz w:val="22"/>
          <w:szCs w:val="22"/>
        </w:rPr>
        <w:tab/>
      </w:r>
      <w:r w:rsidRPr="00162EBE">
        <w:rPr>
          <w:rStyle w:val="normalchar1"/>
          <w:rFonts w:ascii="Calibri" w:hAnsi="Calibri" w:cs="Arial"/>
          <w:sz w:val="22"/>
          <w:szCs w:val="22"/>
        </w:rPr>
        <w:tab/>
      </w:r>
      <w:r w:rsidRPr="00162EBE">
        <w:rPr>
          <w:rStyle w:val="normalchar1"/>
          <w:rFonts w:ascii="Calibri" w:hAnsi="Calibri" w:cs="Arial"/>
          <w:sz w:val="22"/>
          <w:szCs w:val="22"/>
        </w:rPr>
        <w:tab/>
      </w:r>
      <w:r w:rsidRPr="00162EBE">
        <w:rPr>
          <w:rStyle w:val="normalchar1"/>
          <w:rFonts w:ascii="Calibri" w:hAnsi="Calibri" w:cs="Arial"/>
          <w:sz w:val="22"/>
          <w:szCs w:val="22"/>
        </w:rPr>
        <w:tab/>
      </w:r>
      <w:r w:rsidRPr="00162EBE">
        <w:rPr>
          <w:rStyle w:val="normalchar1"/>
          <w:rFonts w:ascii="Calibri" w:hAnsi="Calibri" w:cs="Arial"/>
          <w:sz w:val="22"/>
          <w:szCs w:val="22"/>
        </w:rPr>
        <w:tab/>
      </w:r>
      <w:r w:rsidRPr="00162EBE">
        <w:rPr>
          <w:rStyle w:val="normalchar1"/>
          <w:rFonts w:ascii="Calibri" w:hAnsi="Calibri" w:cs="Arial"/>
          <w:sz w:val="22"/>
          <w:szCs w:val="22"/>
        </w:rPr>
        <w:tab/>
        <w:t xml:space="preserve">    </w:t>
      </w:r>
      <w:r>
        <w:rPr>
          <w:rStyle w:val="normalchar1"/>
          <w:rFonts w:ascii="Calibri" w:hAnsi="Calibri" w:cs="Arial"/>
          <w:sz w:val="22"/>
          <w:szCs w:val="22"/>
        </w:rPr>
        <w:t xml:space="preserve">     </w:t>
      </w:r>
      <w:r w:rsidRPr="00162EBE">
        <w:rPr>
          <w:rStyle w:val="normalchar1"/>
          <w:rFonts w:ascii="Calibri" w:hAnsi="Calibri" w:cs="Arial"/>
          <w:b/>
          <w:sz w:val="22"/>
          <w:szCs w:val="22"/>
        </w:rPr>
        <w:t>15</w:t>
      </w:r>
      <w:r w:rsidRPr="00162EBE">
        <w:rPr>
          <w:rStyle w:val="normalchar1"/>
          <w:rFonts w:ascii="Calibri" w:hAnsi="Calibri" w:cs="Arial"/>
          <w:b/>
          <w:bCs/>
          <w:sz w:val="22"/>
          <w:szCs w:val="22"/>
        </w:rPr>
        <w:t xml:space="preserve">% </w:t>
      </w:r>
    </w:p>
    <w:p w:rsidR="00447990" w:rsidRPr="00162EBE" w:rsidRDefault="00447990" w:rsidP="00FC00D6">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The final exam will show evidence of student mastery of course objectives and of student comprehension of course material covered in the last half of the semester, including material from chapters 7 – 14.</w:t>
      </w:r>
    </w:p>
    <w:p w:rsidR="00447990" w:rsidRPr="00162EBE" w:rsidRDefault="00447990" w:rsidP="00FC00D6">
      <w:pPr>
        <w:pStyle w:val="block0020text"/>
        <w:ind w:left="360" w:right="3406" w:firstLine="0"/>
        <w:rPr>
          <w:rStyle w:val="block0020textchar1"/>
          <w:rFonts w:ascii="Calibri" w:hAnsi="Calibri" w:cs="Arial"/>
          <w:bCs/>
          <w:sz w:val="12"/>
          <w:szCs w:val="12"/>
        </w:rPr>
      </w:pPr>
    </w:p>
    <w:p w:rsidR="00447990" w:rsidRDefault="00447990" w:rsidP="00FC00D6">
      <w:pPr>
        <w:tabs>
          <w:tab w:val="left" w:pos="0"/>
          <w:tab w:val="left" w:pos="360"/>
        </w:tabs>
        <w:jc w:val="both"/>
        <w:rPr>
          <w:rFonts w:ascii="Calibri" w:hAnsi="Calibri"/>
          <w:b/>
          <w:sz w:val="22"/>
          <w:szCs w:val="22"/>
        </w:rPr>
      </w:pPr>
    </w:p>
    <w:p w:rsidR="00447990" w:rsidRPr="00065BE9" w:rsidRDefault="00447990" w:rsidP="00FC00D6">
      <w:pPr>
        <w:tabs>
          <w:tab w:val="left" w:pos="0"/>
          <w:tab w:val="left" w:pos="360"/>
        </w:tabs>
        <w:jc w:val="both"/>
        <w:rPr>
          <w:rFonts w:ascii="Calibri" w:hAnsi="Calibri"/>
          <w:b/>
          <w:sz w:val="22"/>
          <w:szCs w:val="22"/>
        </w:rPr>
      </w:pPr>
    </w:p>
    <w:p w:rsidR="00447990" w:rsidRPr="00065BE9" w:rsidRDefault="00447990" w:rsidP="00FC00D6">
      <w:pPr>
        <w:tabs>
          <w:tab w:val="left" w:pos="0"/>
          <w:tab w:val="left" w:pos="360"/>
        </w:tabs>
        <w:jc w:val="both"/>
        <w:rPr>
          <w:rFonts w:ascii="Calibri" w:hAnsi="Calibri"/>
          <w:sz w:val="22"/>
          <w:szCs w:val="22"/>
        </w:rPr>
      </w:pPr>
      <w:r w:rsidRPr="00065BE9">
        <w:rPr>
          <w:rFonts w:ascii="Calibri" w:hAnsi="Calibri"/>
          <w:b/>
          <w:sz w:val="22"/>
          <w:szCs w:val="22"/>
        </w:rPr>
        <w:t xml:space="preserve">Academic Integrity: </w:t>
      </w:r>
      <w:r w:rsidRPr="00065BE9">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47990" w:rsidRPr="00065BE9" w:rsidRDefault="00447990" w:rsidP="00FC00D6">
      <w:pPr>
        <w:tabs>
          <w:tab w:val="left" w:pos="0"/>
          <w:tab w:val="left" w:pos="576"/>
          <w:tab w:val="left" w:pos="864"/>
        </w:tabs>
        <w:ind w:left="720" w:hanging="360"/>
        <w:jc w:val="both"/>
        <w:rPr>
          <w:rFonts w:ascii="Calibri" w:hAnsi="Calibri"/>
          <w:sz w:val="22"/>
          <w:szCs w:val="22"/>
        </w:rPr>
      </w:pPr>
    </w:p>
    <w:p w:rsidR="00447990" w:rsidRPr="00065BE9" w:rsidRDefault="00447990" w:rsidP="00FC00D6">
      <w:pPr>
        <w:numPr>
          <w:ilvl w:val="0"/>
          <w:numId w:val="1"/>
        </w:numPr>
        <w:tabs>
          <w:tab w:val="left" w:pos="0"/>
          <w:tab w:val="left" w:pos="360"/>
        </w:tabs>
        <w:jc w:val="both"/>
        <w:rPr>
          <w:rFonts w:ascii="Calibri" w:hAnsi="Calibri"/>
          <w:sz w:val="22"/>
          <w:szCs w:val="22"/>
        </w:rPr>
      </w:pPr>
      <w:r w:rsidRPr="00065BE9">
        <w:rPr>
          <w:rFonts w:ascii="Calibri" w:hAnsi="Calibri"/>
          <w:sz w:val="22"/>
          <w:szCs w:val="22"/>
        </w:rPr>
        <w:t>plagiarism – the failure to acknowledge another writer’s words or ideas or to give proper credit to sources of information;</w:t>
      </w:r>
    </w:p>
    <w:p w:rsidR="00447990" w:rsidRPr="005E3616" w:rsidRDefault="00447990" w:rsidP="00FC00D6">
      <w:pPr>
        <w:tabs>
          <w:tab w:val="left" w:pos="0"/>
          <w:tab w:val="left" w:pos="576"/>
          <w:tab w:val="left" w:pos="864"/>
        </w:tabs>
        <w:ind w:left="720" w:hanging="360"/>
        <w:jc w:val="both"/>
        <w:rPr>
          <w:rFonts w:ascii="Calibri" w:hAnsi="Calibri"/>
          <w:sz w:val="12"/>
          <w:szCs w:val="12"/>
        </w:rPr>
      </w:pPr>
    </w:p>
    <w:p w:rsidR="00447990" w:rsidRPr="00065BE9" w:rsidRDefault="00447990" w:rsidP="00FC00D6">
      <w:pPr>
        <w:numPr>
          <w:ilvl w:val="0"/>
          <w:numId w:val="1"/>
        </w:numPr>
        <w:tabs>
          <w:tab w:val="left" w:pos="0"/>
          <w:tab w:val="left" w:pos="360"/>
        </w:tabs>
        <w:jc w:val="both"/>
        <w:rPr>
          <w:rFonts w:ascii="Calibri" w:hAnsi="Calibri"/>
          <w:sz w:val="22"/>
          <w:szCs w:val="22"/>
        </w:rPr>
      </w:pPr>
      <w:r w:rsidRPr="00065BE9">
        <w:rPr>
          <w:rFonts w:ascii="Calibri" w:hAnsi="Calibri"/>
          <w:sz w:val="22"/>
          <w:szCs w:val="22"/>
        </w:rPr>
        <w:t>cheating – knowingly obtaining or giving unauthorized information on any test/exam or any other academic assignment;</w:t>
      </w:r>
    </w:p>
    <w:p w:rsidR="00447990" w:rsidRPr="005E3616" w:rsidRDefault="00447990" w:rsidP="00FC00D6">
      <w:pPr>
        <w:tabs>
          <w:tab w:val="left" w:pos="0"/>
          <w:tab w:val="left" w:pos="576"/>
          <w:tab w:val="left" w:pos="864"/>
        </w:tabs>
        <w:ind w:left="720"/>
        <w:jc w:val="both"/>
        <w:rPr>
          <w:rFonts w:ascii="Calibri" w:hAnsi="Calibri"/>
          <w:sz w:val="12"/>
          <w:szCs w:val="12"/>
        </w:rPr>
      </w:pPr>
    </w:p>
    <w:p w:rsidR="00447990" w:rsidRPr="00065BE9" w:rsidRDefault="00447990" w:rsidP="00FC00D6">
      <w:pPr>
        <w:numPr>
          <w:ilvl w:val="0"/>
          <w:numId w:val="1"/>
        </w:numPr>
        <w:tabs>
          <w:tab w:val="left" w:pos="0"/>
          <w:tab w:val="left" w:pos="360"/>
        </w:tabs>
        <w:jc w:val="both"/>
        <w:rPr>
          <w:rFonts w:ascii="Calibri" w:hAnsi="Calibri"/>
          <w:sz w:val="22"/>
          <w:szCs w:val="22"/>
        </w:rPr>
      </w:pPr>
      <w:r w:rsidRPr="00065BE9">
        <w:rPr>
          <w:rFonts w:ascii="Calibri" w:hAnsi="Calibri"/>
          <w:sz w:val="22"/>
          <w:szCs w:val="22"/>
        </w:rPr>
        <w:t>interference – any interruption of the academic process that prevents others from the proper engagement in learning or teaching; and</w:t>
      </w:r>
    </w:p>
    <w:p w:rsidR="00447990" w:rsidRPr="005E3616" w:rsidRDefault="00447990" w:rsidP="00FC00D6">
      <w:pPr>
        <w:tabs>
          <w:tab w:val="left" w:pos="0"/>
          <w:tab w:val="left" w:pos="576"/>
          <w:tab w:val="left" w:pos="864"/>
        </w:tabs>
        <w:ind w:left="720"/>
        <w:jc w:val="both"/>
        <w:rPr>
          <w:rFonts w:ascii="Calibri" w:hAnsi="Calibri"/>
          <w:sz w:val="12"/>
          <w:szCs w:val="12"/>
        </w:rPr>
      </w:pPr>
    </w:p>
    <w:p w:rsidR="00447990" w:rsidRPr="00065BE9" w:rsidRDefault="00447990" w:rsidP="00FC00D6">
      <w:pPr>
        <w:numPr>
          <w:ilvl w:val="0"/>
          <w:numId w:val="1"/>
        </w:numPr>
        <w:tabs>
          <w:tab w:val="left" w:pos="0"/>
          <w:tab w:val="left" w:pos="360"/>
        </w:tabs>
        <w:jc w:val="both"/>
        <w:rPr>
          <w:rFonts w:ascii="Calibri" w:hAnsi="Calibri"/>
          <w:sz w:val="22"/>
          <w:szCs w:val="22"/>
        </w:rPr>
      </w:pPr>
      <w:proofErr w:type="gramStart"/>
      <w:r w:rsidRPr="00065BE9">
        <w:rPr>
          <w:rFonts w:ascii="Calibri" w:hAnsi="Calibri"/>
          <w:sz w:val="22"/>
          <w:szCs w:val="22"/>
        </w:rPr>
        <w:t>fraud</w:t>
      </w:r>
      <w:proofErr w:type="gramEnd"/>
      <w:r w:rsidRPr="00065BE9">
        <w:rPr>
          <w:rFonts w:ascii="Calibri" w:hAnsi="Calibri"/>
          <w:sz w:val="22"/>
          <w:szCs w:val="22"/>
        </w:rPr>
        <w:t xml:space="preserve"> – any act or instance of willful deceit or trickery.</w:t>
      </w:r>
    </w:p>
    <w:p w:rsidR="00447990" w:rsidRPr="00065BE9" w:rsidRDefault="00447990" w:rsidP="00FC00D6">
      <w:pPr>
        <w:tabs>
          <w:tab w:val="left" w:pos="0"/>
          <w:tab w:val="left" w:pos="360"/>
        </w:tabs>
        <w:ind w:left="720" w:hanging="360"/>
        <w:jc w:val="both"/>
        <w:rPr>
          <w:rFonts w:ascii="Calibri" w:hAnsi="Calibri"/>
          <w:sz w:val="22"/>
          <w:szCs w:val="22"/>
        </w:rPr>
      </w:pPr>
      <w:r w:rsidRPr="00065BE9">
        <w:rPr>
          <w:rFonts w:ascii="Calibri" w:hAnsi="Calibri"/>
          <w:sz w:val="22"/>
          <w:szCs w:val="22"/>
        </w:rPr>
        <w:tab/>
      </w:r>
      <w:r w:rsidRPr="00065BE9">
        <w:rPr>
          <w:rFonts w:ascii="Calibri" w:hAnsi="Calibri"/>
          <w:sz w:val="22"/>
          <w:szCs w:val="22"/>
        </w:rPr>
        <w:tab/>
      </w:r>
    </w:p>
    <w:p w:rsidR="00447990" w:rsidRPr="00065BE9" w:rsidRDefault="00447990" w:rsidP="00FC00D6">
      <w:pPr>
        <w:tabs>
          <w:tab w:val="left" w:pos="0"/>
          <w:tab w:val="left" w:pos="360"/>
        </w:tabs>
        <w:jc w:val="both"/>
        <w:rPr>
          <w:rFonts w:ascii="Calibri" w:hAnsi="Calibri"/>
          <w:sz w:val="22"/>
          <w:szCs w:val="22"/>
        </w:rPr>
      </w:pPr>
      <w:r w:rsidRPr="00065BE9">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47990" w:rsidRDefault="00447990" w:rsidP="00FC00D6">
      <w:pPr>
        <w:jc w:val="both"/>
        <w:rPr>
          <w:rStyle w:val="normalchar1"/>
          <w:rFonts w:ascii="Calibri" w:hAnsi="Calibri" w:cs="Arial"/>
          <w:b/>
          <w:bCs/>
          <w:sz w:val="22"/>
          <w:szCs w:val="22"/>
        </w:rPr>
      </w:pPr>
    </w:p>
    <w:p w:rsidR="00447990" w:rsidRPr="00065BE9" w:rsidRDefault="00447990" w:rsidP="00FC00D6">
      <w:pPr>
        <w:jc w:val="both"/>
        <w:rPr>
          <w:rStyle w:val="normalchar1"/>
          <w:rFonts w:ascii="Calibri" w:hAnsi="Calibri" w:cs="Arial"/>
          <w:b/>
          <w:bCs/>
          <w:sz w:val="22"/>
          <w:szCs w:val="22"/>
        </w:rPr>
      </w:pPr>
    </w:p>
    <w:p w:rsidR="00447990" w:rsidRDefault="00447990" w:rsidP="00FC00D6">
      <w:pPr>
        <w:jc w:val="both"/>
        <w:rPr>
          <w:rStyle w:val="normalchar1"/>
          <w:rFonts w:ascii="Calibri" w:hAnsi="Calibri" w:cs="Arial"/>
          <w:b/>
          <w:bCs/>
          <w:sz w:val="22"/>
          <w:szCs w:val="22"/>
        </w:rPr>
      </w:pPr>
    </w:p>
    <w:p w:rsidR="00447990" w:rsidRPr="00065BE9" w:rsidRDefault="00447990" w:rsidP="00FC00D6">
      <w:pPr>
        <w:jc w:val="both"/>
        <w:rPr>
          <w:rStyle w:val="normalchar1"/>
          <w:rFonts w:ascii="Calibri" w:hAnsi="Calibri" w:cs="Arial"/>
          <w:b/>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447990" w:rsidRDefault="00447990" w:rsidP="00FC00D6">
      <w:pPr>
        <w:jc w:val="both"/>
        <w:rPr>
          <w:rFonts w:ascii="Calibri" w:hAnsi="Calibri"/>
          <w:sz w:val="22"/>
          <w:szCs w:val="22"/>
        </w:rPr>
      </w:pPr>
      <w:r>
        <w:rPr>
          <w:rStyle w:val="normalchar1"/>
          <w:rFonts w:ascii="Calibri" w:hAnsi="Calibri" w:cs="Arial"/>
          <w:b/>
          <w:bCs/>
          <w:sz w:val="22"/>
          <w:szCs w:val="22"/>
        </w:rPr>
        <w:br w:type="page"/>
      </w: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Pr>
          <w:rFonts w:ascii="Calibri" w:hAnsi="Calibri"/>
          <w:sz w:val="22"/>
          <w:szCs w:val="22"/>
        </w:rPr>
        <w:t xml:space="preserve">based on the text </w:t>
      </w:r>
      <w:r w:rsidRPr="00A1185F">
        <w:rPr>
          <w:rFonts w:ascii="Calibri" w:hAnsi="Calibri"/>
          <w:b/>
          <w:sz w:val="22"/>
          <w:szCs w:val="22"/>
        </w:rPr>
        <w:t>Transportation and Cargo Security, Threats and Solutions</w:t>
      </w:r>
      <w:r>
        <w:rPr>
          <w:rFonts w:ascii="Calibri" w:hAnsi="Calibri"/>
          <w:sz w:val="22"/>
          <w:szCs w:val="22"/>
        </w:rPr>
        <w:t>, by Kathleen M Sweet; published by Pearson/Prentice Hall, 2006.</w:t>
      </w:r>
    </w:p>
    <w:p w:rsidR="00447990" w:rsidRDefault="00447990" w:rsidP="00FC00D6">
      <w:pPr>
        <w:jc w:val="both"/>
        <w:rPr>
          <w:rFonts w:ascii="Calibri" w:hAnsi="Calibri"/>
          <w:b/>
          <w:sz w:val="22"/>
          <w:szCs w:val="22"/>
        </w:rPr>
      </w:pPr>
    </w:p>
    <w:p w:rsidR="00447990" w:rsidRDefault="00447990" w:rsidP="00FC00D6">
      <w:pPr>
        <w:jc w:val="both"/>
        <w:rPr>
          <w:rFonts w:ascii="Calibri" w:hAnsi="Calibri"/>
          <w:b/>
          <w:sz w:val="22"/>
          <w:szCs w:val="22"/>
        </w:rPr>
      </w:pPr>
    </w:p>
    <w:p w:rsidR="00447990" w:rsidRDefault="00447990" w:rsidP="00FC00D6">
      <w:pPr>
        <w:jc w:val="both"/>
        <w:rPr>
          <w:rFonts w:ascii="Calibri" w:hAnsi="Calibri"/>
          <w:b/>
          <w:sz w:val="22"/>
          <w:szCs w:val="22"/>
        </w:rPr>
      </w:pPr>
      <w:r>
        <w:rPr>
          <w:rFonts w:ascii="Calibri" w:hAnsi="Calibri"/>
          <w:b/>
          <w:sz w:val="22"/>
          <w:szCs w:val="22"/>
        </w:rPr>
        <w:t>Suggested Supplemental References &amp; Reading:</w:t>
      </w:r>
    </w:p>
    <w:p w:rsidR="00447990" w:rsidRPr="00A1185F" w:rsidRDefault="00447990" w:rsidP="00FC00D6">
      <w:pPr>
        <w:jc w:val="both"/>
        <w:rPr>
          <w:rFonts w:ascii="Calibri" w:hAnsi="Calibri"/>
          <w:b/>
          <w:sz w:val="12"/>
          <w:szCs w:val="12"/>
        </w:rPr>
      </w:pPr>
    </w:p>
    <w:p w:rsidR="00447990" w:rsidRPr="00A1185F" w:rsidRDefault="00447990" w:rsidP="00FC00D6">
      <w:pPr>
        <w:tabs>
          <w:tab w:val="left" w:pos="1440"/>
          <w:tab w:val="left" w:pos="3600"/>
        </w:tabs>
        <w:ind w:left="567" w:hanging="567"/>
        <w:jc w:val="both"/>
        <w:rPr>
          <w:rFonts w:ascii="Calibri" w:hAnsi="Calibri"/>
          <w:spacing w:val="-2"/>
          <w:sz w:val="22"/>
          <w:szCs w:val="22"/>
        </w:rPr>
      </w:pPr>
      <w:r w:rsidRPr="00A1185F">
        <w:rPr>
          <w:rFonts w:ascii="Calibri" w:hAnsi="Calibri"/>
          <w:spacing w:val="-2"/>
          <w:sz w:val="22"/>
          <w:szCs w:val="22"/>
        </w:rPr>
        <w:t xml:space="preserve">Jeffrey </w:t>
      </w:r>
      <w:proofErr w:type="spellStart"/>
      <w:r w:rsidRPr="00A1185F">
        <w:rPr>
          <w:rFonts w:ascii="Calibri" w:hAnsi="Calibri"/>
          <w:spacing w:val="-2"/>
          <w:sz w:val="22"/>
          <w:szCs w:val="22"/>
        </w:rPr>
        <w:t>Addicott</w:t>
      </w:r>
      <w:proofErr w:type="spellEnd"/>
      <w:r w:rsidRPr="00A1185F">
        <w:rPr>
          <w:rFonts w:ascii="Calibri" w:hAnsi="Calibri"/>
          <w:i/>
          <w:iCs/>
          <w:spacing w:val="-2"/>
          <w:sz w:val="22"/>
          <w:szCs w:val="22"/>
        </w:rPr>
        <w:t xml:space="preserve">, Terrorism Law, </w:t>
      </w:r>
      <w:proofErr w:type="gramStart"/>
      <w:r w:rsidRPr="00A1185F">
        <w:rPr>
          <w:rFonts w:ascii="Calibri" w:hAnsi="Calibri"/>
          <w:i/>
          <w:iCs/>
          <w:spacing w:val="-2"/>
          <w:sz w:val="22"/>
          <w:szCs w:val="22"/>
        </w:rPr>
        <w:t>The</w:t>
      </w:r>
      <w:proofErr w:type="gramEnd"/>
      <w:r w:rsidRPr="00A1185F">
        <w:rPr>
          <w:rFonts w:ascii="Calibri" w:hAnsi="Calibri"/>
          <w:i/>
          <w:iCs/>
          <w:spacing w:val="-2"/>
          <w:sz w:val="22"/>
          <w:szCs w:val="22"/>
        </w:rPr>
        <w:t xml:space="preserve"> Rule of Law and the War on Terrorism, </w:t>
      </w:r>
      <w:r w:rsidRPr="00A1185F">
        <w:rPr>
          <w:rFonts w:ascii="Calibri" w:hAnsi="Calibri"/>
          <w:spacing w:val="-2"/>
          <w:sz w:val="22"/>
          <w:szCs w:val="22"/>
        </w:rPr>
        <w:t xml:space="preserve">Lawyers and Judges Publishing, </w:t>
      </w:r>
    </w:p>
    <w:p w:rsidR="00447990" w:rsidRPr="00A1185F" w:rsidRDefault="00447990" w:rsidP="00FC00D6">
      <w:pPr>
        <w:tabs>
          <w:tab w:val="left" w:pos="1440"/>
          <w:tab w:val="left" w:pos="3600"/>
        </w:tabs>
        <w:ind w:left="567" w:hanging="567"/>
        <w:jc w:val="both"/>
        <w:rPr>
          <w:rFonts w:ascii="Calibri" w:hAnsi="Calibri"/>
          <w:spacing w:val="-2"/>
          <w:sz w:val="22"/>
          <w:szCs w:val="22"/>
        </w:rPr>
      </w:pPr>
      <w:r>
        <w:rPr>
          <w:rFonts w:ascii="Calibri" w:hAnsi="Calibri"/>
          <w:spacing w:val="-2"/>
          <w:sz w:val="22"/>
          <w:szCs w:val="22"/>
        </w:rPr>
        <w:tab/>
        <w:t>2</w:t>
      </w:r>
      <w:r w:rsidRPr="00A1185F">
        <w:rPr>
          <w:rFonts w:ascii="Calibri" w:hAnsi="Calibri"/>
          <w:spacing w:val="-2"/>
          <w:sz w:val="22"/>
          <w:szCs w:val="22"/>
          <w:vertAlign w:val="superscript"/>
        </w:rPr>
        <w:t>nd</w:t>
      </w:r>
      <w:r>
        <w:rPr>
          <w:rFonts w:ascii="Calibri" w:hAnsi="Calibri"/>
          <w:spacing w:val="-2"/>
          <w:sz w:val="22"/>
          <w:szCs w:val="22"/>
        </w:rPr>
        <w:t xml:space="preserve"> e</w:t>
      </w:r>
      <w:r w:rsidRPr="00A1185F">
        <w:rPr>
          <w:rFonts w:ascii="Calibri" w:hAnsi="Calibri"/>
          <w:spacing w:val="-2"/>
          <w:sz w:val="22"/>
          <w:szCs w:val="22"/>
        </w:rPr>
        <w:t>dition, ISBN:  0-913875-75-9</w:t>
      </w:r>
    </w:p>
    <w:p w:rsidR="00447990" w:rsidRPr="00A1185F" w:rsidRDefault="00447990" w:rsidP="00FC00D6">
      <w:pPr>
        <w:tabs>
          <w:tab w:val="left" w:pos="1440"/>
          <w:tab w:val="left" w:pos="3600"/>
        </w:tabs>
        <w:ind w:left="567" w:hanging="567"/>
        <w:jc w:val="both"/>
        <w:rPr>
          <w:rFonts w:ascii="Calibri" w:hAnsi="Calibri"/>
          <w:spacing w:val="-2"/>
          <w:sz w:val="12"/>
          <w:szCs w:val="12"/>
        </w:rPr>
      </w:pPr>
    </w:p>
    <w:p w:rsidR="00447990" w:rsidRPr="00A1185F" w:rsidRDefault="00447990" w:rsidP="00FC00D6">
      <w:pPr>
        <w:tabs>
          <w:tab w:val="left" w:pos="1440"/>
          <w:tab w:val="left" w:pos="3600"/>
        </w:tabs>
        <w:ind w:left="567" w:hanging="567"/>
        <w:jc w:val="both"/>
        <w:rPr>
          <w:rFonts w:ascii="Calibri" w:hAnsi="Calibri"/>
          <w:sz w:val="22"/>
          <w:szCs w:val="22"/>
        </w:rPr>
      </w:pPr>
      <w:r w:rsidRPr="00A1185F">
        <w:rPr>
          <w:rFonts w:ascii="Calibri" w:hAnsi="Calibri"/>
          <w:sz w:val="22"/>
          <w:szCs w:val="22"/>
        </w:rPr>
        <w:t xml:space="preserve">Lawrence J </w:t>
      </w:r>
      <w:proofErr w:type="spellStart"/>
      <w:r w:rsidRPr="00A1185F">
        <w:rPr>
          <w:rFonts w:ascii="Calibri" w:hAnsi="Calibri"/>
          <w:sz w:val="22"/>
          <w:szCs w:val="22"/>
        </w:rPr>
        <w:t>Fennelly</w:t>
      </w:r>
      <w:proofErr w:type="spellEnd"/>
      <w:r w:rsidRPr="00A1185F">
        <w:rPr>
          <w:rFonts w:ascii="Calibri" w:hAnsi="Calibri"/>
          <w:sz w:val="22"/>
          <w:szCs w:val="22"/>
        </w:rPr>
        <w:t xml:space="preserve">, </w:t>
      </w:r>
      <w:r w:rsidRPr="00A1185F">
        <w:rPr>
          <w:rFonts w:ascii="Calibri" w:hAnsi="Calibri"/>
          <w:i/>
          <w:iCs/>
          <w:sz w:val="22"/>
          <w:szCs w:val="22"/>
        </w:rPr>
        <w:t>Handbook of Loss Prevention and Crime Prevention</w:t>
      </w:r>
      <w:r w:rsidRPr="00A1185F">
        <w:rPr>
          <w:rFonts w:ascii="Calibri" w:hAnsi="Calibri"/>
          <w:sz w:val="22"/>
          <w:szCs w:val="22"/>
        </w:rPr>
        <w:t xml:space="preserve">, Elsevier Press, </w:t>
      </w:r>
      <w:r>
        <w:rPr>
          <w:rFonts w:ascii="Calibri" w:hAnsi="Calibri"/>
          <w:sz w:val="22"/>
          <w:szCs w:val="22"/>
        </w:rPr>
        <w:t>4</w:t>
      </w:r>
      <w:r w:rsidRPr="00A1185F">
        <w:rPr>
          <w:rFonts w:ascii="Calibri" w:hAnsi="Calibri"/>
          <w:sz w:val="22"/>
          <w:szCs w:val="22"/>
          <w:vertAlign w:val="superscript"/>
        </w:rPr>
        <w:t>th</w:t>
      </w:r>
      <w:r>
        <w:rPr>
          <w:rFonts w:ascii="Calibri" w:hAnsi="Calibri"/>
          <w:sz w:val="22"/>
          <w:szCs w:val="22"/>
        </w:rPr>
        <w:t xml:space="preserve"> e</w:t>
      </w:r>
      <w:r w:rsidRPr="00A1185F">
        <w:rPr>
          <w:rFonts w:ascii="Calibri" w:hAnsi="Calibri"/>
          <w:sz w:val="22"/>
          <w:szCs w:val="22"/>
        </w:rPr>
        <w:t xml:space="preserve">dition, </w:t>
      </w:r>
    </w:p>
    <w:p w:rsidR="00447990" w:rsidRPr="00775AD3" w:rsidRDefault="00447990" w:rsidP="00FC00D6">
      <w:pPr>
        <w:tabs>
          <w:tab w:val="left" w:pos="1440"/>
          <w:tab w:val="left" w:pos="3600"/>
        </w:tabs>
        <w:ind w:left="567" w:hanging="567"/>
        <w:jc w:val="both"/>
        <w:rPr>
          <w:rFonts w:ascii="Calibri" w:hAnsi="Calibri"/>
          <w:spacing w:val="-2"/>
          <w:sz w:val="22"/>
          <w:szCs w:val="22"/>
        </w:rPr>
      </w:pPr>
      <w:r w:rsidRPr="00775AD3">
        <w:rPr>
          <w:rFonts w:ascii="Calibri" w:hAnsi="Calibri"/>
          <w:sz w:val="22"/>
          <w:szCs w:val="22"/>
        </w:rPr>
        <w:tab/>
        <w:t>ISBN #: 0-7506-7453-9</w:t>
      </w:r>
    </w:p>
    <w:p w:rsidR="00447990" w:rsidRPr="00775AD3" w:rsidRDefault="00447990" w:rsidP="00FC00D6">
      <w:pPr>
        <w:tabs>
          <w:tab w:val="left" w:pos="1440"/>
          <w:tab w:val="left" w:pos="3600"/>
        </w:tabs>
        <w:ind w:left="567" w:hanging="567"/>
        <w:jc w:val="both"/>
        <w:rPr>
          <w:rFonts w:ascii="Calibri" w:hAnsi="Calibri"/>
          <w:i/>
          <w:iCs/>
          <w:spacing w:val="-2"/>
          <w:sz w:val="12"/>
          <w:szCs w:val="12"/>
        </w:rPr>
      </w:pPr>
    </w:p>
    <w:p w:rsidR="00447990" w:rsidRPr="00775AD3" w:rsidRDefault="00E66B44" w:rsidP="00FC00D6">
      <w:pPr>
        <w:tabs>
          <w:tab w:val="left" w:pos="1440"/>
          <w:tab w:val="left" w:pos="3600"/>
        </w:tabs>
        <w:ind w:left="567" w:hanging="567"/>
        <w:jc w:val="both"/>
        <w:rPr>
          <w:rFonts w:ascii="Calibri" w:hAnsi="Calibri"/>
          <w:sz w:val="22"/>
          <w:szCs w:val="22"/>
        </w:rPr>
      </w:pPr>
      <w:hyperlink r:id="rId7" w:history="1">
        <w:r w:rsidR="00447990" w:rsidRPr="00775AD3">
          <w:rPr>
            <w:rStyle w:val="Hyperlink"/>
            <w:rFonts w:ascii="Calibri" w:hAnsi="Calibri"/>
            <w:color w:val="auto"/>
            <w:sz w:val="22"/>
            <w:szCs w:val="22"/>
          </w:rPr>
          <w:t>Biometrics on passports: best bet for tight security.</w:t>
        </w:r>
      </w:hyperlink>
      <w:r w:rsidR="00447990" w:rsidRPr="00775AD3">
        <w:rPr>
          <w:rFonts w:ascii="Calibri" w:hAnsi="Calibri"/>
          <w:sz w:val="22"/>
          <w:szCs w:val="22"/>
        </w:rPr>
        <w:t xml:space="preserve"> Author: David, Mark. Source: Electronic Design v. 52 no. 18 (Aug 23, 2004) p. 15 </w:t>
      </w:r>
      <w:hyperlink r:id="rId8" w:tooltip="Libraries worldwide that own item" w:history="1">
        <w:r w:rsidR="00447990" w:rsidRPr="00775AD3">
          <w:rPr>
            <w:rStyle w:val="Hyperlink"/>
            <w:rFonts w:ascii="Calibri" w:hAnsi="Calibri"/>
            <w:color w:val="auto"/>
            <w:sz w:val="22"/>
            <w:szCs w:val="22"/>
          </w:rPr>
          <w:t>Libraries Worldwide</w:t>
        </w:r>
      </w:hyperlink>
      <w:r w:rsidR="00447990" w:rsidRPr="00775AD3">
        <w:rPr>
          <w:rFonts w:ascii="Calibri" w:hAnsi="Calibri"/>
          <w:sz w:val="22"/>
          <w:szCs w:val="22"/>
        </w:rPr>
        <w:t>: 631</w:t>
      </w:r>
    </w:p>
    <w:p w:rsidR="00447990" w:rsidRPr="00775AD3" w:rsidRDefault="00447990" w:rsidP="00FC00D6">
      <w:pPr>
        <w:tabs>
          <w:tab w:val="left" w:pos="1440"/>
          <w:tab w:val="left" w:pos="3600"/>
        </w:tabs>
        <w:ind w:left="567" w:hanging="567"/>
        <w:jc w:val="both"/>
        <w:rPr>
          <w:rFonts w:ascii="Calibri" w:hAnsi="Calibri"/>
          <w:sz w:val="12"/>
          <w:szCs w:val="12"/>
        </w:rPr>
      </w:pPr>
    </w:p>
    <w:p w:rsidR="00447990" w:rsidRPr="00775AD3" w:rsidRDefault="00E66B44" w:rsidP="00FC00D6">
      <w:pPr>
        <w:tabs>
          <w:tab w:val="left" w:pos="1440"/>
          <w:tab w:val="left" w:pos="3600"/>
        </w:tabs>
        <w:ind w:left="567" w:hanging="567"/>
        <w:jc w:val="both"/>
        <w:rPr>
          <w:rFonts w:ascii="Calibri" w:hAnsi="Calibri"/>
          <w:sz w:val="22"/>
          <w:szCs w:val="22"/>
        </w:rPr>
      </w:pPr>
      <w:hyperlink r:id="rId9" w:history="1">
        <w:r w:rsidR="00447990" w:rsidRPr="00775AD3">
          <w:rPr>
            <w:rStyle w:val="Hyperlink"/>
            <w:rFonts w:ascii="Calibri" w:hAnsi="Calibri"/>
            <w:color w:val="auto"/>
            <w:sz w:val="22"/>
            <w:szCs w:val="22"/>
          </w:rPr>
          <w:t>Truckers face new hazardous transport rules.</w:t>
        </w:r>
      </w:hyperlink>
      <w:r w:rsidR="00447990" w:rsidRPr="00775AD3">
        <w:rPr>
          <w:rFonts w:ascii="Calibri" w:hAnsi="Calibri"/>
          <w:sz w:val="22"/>
          <w:szCs w:val="22"/>
        </w:rPr>
        <w:t xml:space="preserve"> Author: Bradford, Michael. Source: Business Insurance v. 38 no. 32 (Aug 9, 2004) pp. 4 &amp; 44 </w:t>
      </w:r>
      <w:hyperlink r:id="rId10" w:tooltip="Libraries worldwide that own item" w:history="1">
        <w:r w:rsidR="00447990" w:rsidRPr="00775AD3">
          <w:rPr>
            <w:rStyle w:val="Hyperlink"/>
            <w:rFonts w:ascii="Calibri" w:hAnsi="Calibri"/>
            <w:color w:val="auto"/>
            <w:sz w:val="22"/>
            <w:szCs w:val="22"/>
          </w:rPr>
          <w:t>Libraries Worldwide</w:t>
        </w:r>
      </w:hyperlink>
      <w:r w:rsidR="00447990" w:rsidRPr="00775AD3">
        <w:rPr>
          <w:rFonts w:ascii="Calibri" w:hAnsi="Calibri"/>
          <w:sz w:val="22"/>
          <w:szCs w:val="22"/>
        </w:rPr>
        <w:t>: 641</w:t>
      </w:r>
    </w:p>
    <w:p w:rsidR="00447990" w:rsidRPr="00775AD3" w:rsidRDefault="00447990" w:rsidP="00FC00D6">
      <w:pPr>
        <w:tabs>
          <w:tab w:val="left" w:pos="1440"/>
          <w:tab w:val="left" w:pos="3600"/>
        </w:tabs>
        <w:ind w:left="567" w:hanging="567"/>
        <w:jc w:val="both"/>
        <w:rPr>
          <w:rFonts w:ascii="Calibri" w:hAnsi="Calibri"/>
          <w:sz w:val="12"/>
          <w:szCs w:val="12"/>
        </w:rPr>
      </w:pPr>
    </w:p>
    <w:p w:rsidR="00447990" w:rsidRPr="00775AD3" w:rsidRDefault="00E66B44" w:rsidP="00FC00D6">
      <w:pPr>
        <w:tabs>
          <w:tab w:val="left" w:pos="1440"/>
          <w:tab w:val="left" w:pos="3600"/>
        </w:tabs>
        <w:ind w:left="567" w:hanging="567"/>
        <w:jc w:val="both"/>
        <w:rPr>
          <w:rFonts w:ascii="Calibri" w:hAnsi="Calibri"/>
          <w:sz w:val="22"/>
          <w:szCs w:val="22"/>
        </w:rPr>
      </w:pPr>
      <w:hyperlink r:id="rId11" w:history="1">
        <w:r w:rsidR="00447990" w:rsidRPr="00775AD3">
          <w:rPr>
            <w:rStyle w:val="Hyperlink"/>
            <w:rFonts w:ascii="Calibri" w:hAnsi="Calibri"/>
            <w:color w:val="auto"/>
            <w:sz w:val="22"/>
            <w:szCs w:val="22"/>
          </w:rPr>
          <w:t>Who's in charge?</w:t>
        </w:r>
      </w:hyperlink>
      <w:r w:rsidR="00447990" w:rsidRPr="00775AD3">
        <w:rPr>
          <w:rFonts w:ascii="Calibri" w:hAnsi="Calibri"/>
          <w:sz w:val="22"/>
          <w:szCs w:val="22"/>
        </w:rPr>
        <w:t xml:space="preserve"> Author: </w:t>
      </w:r>
      <w:proofErr w:type="spellStart"/>
      <w:r w:rsidR="00447990" w:rsidRPr="00775AD3">
        <w:rPr>
          <w:rFonts w:ascii="Calibri" w:hAnsi="Calibri"/>
          <w:sz w:val="22"/>
          <w:szCs w:val="22"/>
        </w:rPr>
        <w:t>Bierlein</w:t>
      </w:r>
      <w:proofErr w:type="spellEnd"/>
      <w:r w:rsidR="00447990" w:rsidRPr="00775AD3">
        <w:rPr>
          <w:rFonts w:ascii="Calibri" w:hAnsi="Calibri"/>
          <w:sz w:val="22"/>
          <w:szCs w:val="22"/>
        </w:rPr>
        <w:t>, Lawrence W. Source: Logistics Today v. 45 no. 7 (July 2004) p. 20  </w:t>
      </w:r>
    </w:p>
    <w:p w:rsidR="00447990" w:rsidRPr="00775AD3" w:rsidRDefault="00447990" w:rsidP="00FC00D6">
      <w:pPr>
        <w:tabs>
          <w:tab w:val="left" w:pos="1440"/>
          <w:tab w:val="left" w:pos="3600"/>
        </w:tabs>
        <w:ind w:left="567" w:hanging="567"/>
        <w:jc w:val="both"/>
        <w:rPr>
          <w:rFonts w:ascii="Calibri" w:hAnsi="Calibri"/>
          <w:spacing w:val="-2"/>
          <w:sz w:val="12"/>
          <w:szCs w:val="12"/>
          <w:u w:val="single"/>
        </w:rPr>
      </w:pPr>
    </w:p>
    <w:p w:rsidR="00447990" w:rsidRPr="00775AD3" w:rsidRDefault="00E66B44" w:rsidP="00FC00D6">
      <w:pPr>
        <w:tabs>
          <w:tab w:val="left" w:pos="1440"/>
          <w:tab w:val="left" w:pos="3600"/>
        </w:tabs>
        <w:ind w:left="567" w:hanging="567"/>
        <w:jc w:val="both"/>
        <w:rPr>
          <w:rFonts w:ascii="Calibri" w:hAnsi="Calibri"/>
          <w:sz w:val="22"/>
          <w:szCs w:val="22"/>
        </w:rPr>
      </w:pPr>
      <w:hyperlink r:id="rId12" w:history="1">
        <w:r w:rsidR="00447990" w:rsidRPr="00775AD3">
          <w:rPr>
            <w:rStyle w:val="Hyperlink"/>
            <w:rFonts w:ascii="Calibri" w:hAnsi="Calibri"/>
            <w:color w:val="auto"/>
            <w:sz w:val="22"/>
            <w:szCs w:val="22"/>
          </w:rPr>
          <w:t>House Bill Calls for Additional Security for Chemical Shipments.</w:t>
        </w:r>
      </w:hyperlink>
      <w:r w:rsidR="00447990" w:rsidRPr="00775AD3">
        <w:rPr>
          <w:rFonts w:ascii="Calibri" w:hAnsi="Calibri"/>
          <w:sz w:val="22"/>
          <w:szCs w:val="22"/>
        </w:rPr>
        <w:t xml:space="preserve"> Author: Hess, Glenn. Source: </w:t>
      </w:r>
    </w:p>
    <w:p w:rsidR="00447990" w:rsidRPr="00775AD3" w:rsidRDefault="00447990" w:rsidP="00FC00D6">
      <w:pPr>
        <w:tabs>
          <w:tab w:val="left" w:pos="1440"/>
          <w:tab w:val="left" w:pos="3600"/>
        </w:tabs>
        <w:ind w:left="567" w:hanging="567"/>
        <w:jc w:val="both"/>
        <w:rPr>
          <w:rFonts w:ascii="Calibri" w:hAnsi="Calibri"/>
          <w:sz w:val="22"/>
          <w:szCs w:val="22"/>
        </w:rPr>
      </w:pPr>
      <w:r w:rsidRPr="00775AD3">
        <w:rPr>
          <w:rFonts w:ascii="Calibri" w:hAnsi="Calibri"/>
          <w:sz w:val="22"/>
          <w:szCs w:val="22"/>
        </w:rPr>
        <w:t xml:space="preserve">Chemical Market Reporter v. 266 no. 3 (July 26, 2004) pp. 1 &amp; 23 </w:t>
      </w:r>
      <w:hyperlink r:id="rId13" w:tooltip="Libraries worldwide that own item" w:history="1">
        <w:r w:rsidRPr="00775AD3">
          <w:rPr>
            <w:rStyle w:val="Hyperlink"/>
            <w:rFonts w:ascii="Calibri" w:hAnsi="Calibri"/>
            <w:color w:val="auto"/>
            <w:sz w:val="22"/>
            <w:szCs w:val="22"/>
          </w:rPr>
          <w:t>Libraries Worldwide</w:t>
        </w:r>
      </w:hyperlink>
      <w:r w:rsidRPr="00775AD3">
        <w:rPr>
          <w:rFonts w:ascii="Calibri" w:hAnsi="Calibri"/>
          <w:sz w:val="22"/>
          <w:szCs w:val="22"/>
        </w:rPr>
        <w:t>: 412</w:t>
      </w:r>
    </w:p>
    <w:p w:rsidR="00447990" w:rsidRPr="00775AD3" w:rsidRDefault="00447990" w:rsidP="00FC00D6">
      <w:pPr>
        <w:tabs>
          <w:tab w:val="left" w:pos="1440"/>
          <w:tab w:val="left" w:pos="3600"/>
        </w:tabs>
        <w:ind w:left="567" w:hanging="567"/>
        <w:jc w:val="both"/>
        <w:rPr>
          <w:rFonts w:ascii="Calibri" w:hAnsi="Calibri"/>
          <w:sz w:val="12"/>
          <w:szCs w:val="12"/>
        </w:rPr>
      </w:pPr>
    </w:p>
    <w:p w:rsidR="00447990" w:rsidRPr="00775AD3" w:rsidRDefault="00E66B44" w:rsidP="00FC00D6">
      <w:pPr>
        <w:tabs>
          <w:tab w:val="left" w:pos="1440"/>
          <w:tab w:val="left" w:pos="3600"/>
        </w:tabs>
        <w:ind w:left="567" w:hanging="567"/>
        <w:jc w:val="both"/>
        <w:rPr>
          <w:rFonts w:ascii="Calibri" w:hAnsi="Calibri"/>
          <w:sz w:val="22"/>
          <w:szCs w:val="22"/>
        </w:rPr>
      </w:pPr>
      <w:hyperlink r:id="rId14" w:history="1">
        <w:proofErr w:type="gramStart"/>
        <w:r w:rsidR="00447990" w:rsidRPr="00775AD3">
          <w:rPr>
            <w:rStyle w:val="Hyperlink"/>
            <w:rFonts w:ascii="Calibri" w:hAnsi="Calibri"/>
            <w:color w:val="auto"/>
            <w:sz w:val="22"/>
            <w:szCs w:val="22"/>
          </w:rPr>
          <w:t>Coin Toss.</w:t>
        </w:r>
        <w:proofErr w:type="gramEnd"/>
      </w:hyperlink>
      <w:r w:rsidR="00447990" w:rsidRPr="00775AD3">
        <w:rPr>
          <w:rFonts w:ascii="Calibri" w:hAnsi="Calibri"/>
          <w:sz w:val="22"/>
          <w:szCs w:val="22"/>
        </w:rPr>
        <w:t xml:space="preserve"> Author: Goodman, Brenda. Source: Atlanta Magazine v. 44 no. 3 (July 2004) pp. 22 – 23 </w:t>
      </w:r>
      <w:hyperlink r:id="rId15" w:tooltip="Libraries worldwide that own item" w:history="1">
        <w:r w:rsidR="00447990" w:rsidRPr="00775AD3">
          <w:rPr>
            <w:rStyle w:val="Hyperlink"/>
            <w:rFonts w:ascii="Calibri" w:hAnsi="Calibri"/>
            <w:color w:val="auto"/>
            <w:sz w:val="22"/>
            <w:szCs w:val="22"/>
          </w:rPr>
          <w:t>Libraries Worldwide</w:t>
        </w:r>
      </w:hyperlink>
      <w:r w:rsidR="00447990" w:rsidRPr="00775AD3">
        <w:rPr>
          <w:rFonts w:ascii="Calibri" w:hAnsi="Calibri"/>
          <w:sz w:val="22"/>
          <w:szCs w:val="22"/>
        </w:rPr>
        <w:t>: 170</w:t>
      </w:r>
    </w:p>
    <w:p w:rsidR="00447990" w:rsidRPr="00775AD3" w:rsidRDefault="00447990" w:rsidP="00FC00D6">
      <w:pPr>
        <w:tabs>
          <w:tab w:val="left" w:pos="1440"/>
          <w:tab w:val="left" w:pos="3600"/>
        </w:tabs>
        <w:ind w:left="567" w:hanging="567"/>
        <w:jc w:val="both"/>
        <w:rPr>
          <w:rFonts w:ascii="Calibri" w:hAnsi="Calibri"/>
          <w:sz w:val="12"/>
          <w:szCs w:val="12"/>
        </w:rPr>
      </w:pPr>
    </w:p>
    <w:p w:rsidR="00447990" w:rsidRPr="00775AD3" w:rsidRDefault="00E66B44" w:rsidP="00FC00D6">
      <w:pPr>
        <w:tabs>
          <w:tab w:val="left" w:pos="1440"/>
          <w:tab w:val="left" w:pos="3600"/>
        </w:tabs>
        <w:ind w:left="567" w:hanging="567"/>
        <w:jc w:val="both"/>
        <w:rPr>
          <w:rFonts w:ascii="Calibri" w:hAnsi="Calibri"/>
          <w:spacing w:val="-2"/>
          <w:sz w:val="22"/>
          <w:szCs w:val="22"/>
          <w:u w:val="single"/>
        </w:rPr>
      </w:pPr>
      <w:hyperlink r:id="rId16" w:history="1">
        <w:r w:rsidR="00447990" w:rsidRPr="00775AD3">
          <w:rPr>
            <w:rStyle w:val="Hyperlink"/>
            <w:rFonts w:ascii="Calibri" w:hAnsi="Calibri"/>
            <w:color w:val="auto"/>
            <w:sz w:val="22"/>
            <w:szCs w:val="22"/>
          </w:rPr>
          <w:t>Independence Way.</w:t>
        </w:r>
      </w:hyperlink>
      <w:r w:rsidR="00447990" w:rsidRPr="00775AD3">
        <w:rPr>
          <w:rFonts w:ascii="Calibri" w:hAnsi="Calibri"/>
          <w:sz w:val="22"/>
          <w:szCs w:val="22"/>
        </w:rPr>
        <w:t xml:space="preserve"> Author: Jaffe, Sam. Source: The Washington Monthly v. 36 nos. 7/8 (July/Aug 2004) pp. 17 – 20 </w:t>
      </w:r>
      <w:hyperlink r:id="rId17" w:tooltip="Libraries worldwide that own item" w:history="1">
        <w:r w:rsidR="00447990" w:rsidRPr="00775AD3">
          <w:rPr>
            <w:rStyle w:val="Hyperlink"/>
            <w:rFonts w:ascii="Calibri" w:hAnsi="Calibri"/>
            <w:color w:val="auto"/>
            <w:sz w:val="22"/>
            <w:szCs w:val="22"/>
          </w:rPr>
          <w:t>Libraries Worldwide</w:t>
        </w:r>
      </w:hyperlink>
      <w:r w:rsidR="00447990" w:rsidRPr="00775AD3">
        <w:rPr>
          <w:rFonts w:ascii="Calibri" w:hAnsi="Calibri"/>
          <w:sz w:val="22"/>
          <w:szCs w:val="22"/>
        </w:rPr>
        <w:t>: 1677</w:t>
      </w:r>
    </w:p>
    <w:p w:rsidR="00447990" w:rsidRDefault="00447990" w:rsidP="00FC00D6">
      <w:pPr>
        <w:ind w:left="360" w:firstLine="360"/>
        <w:jc w:val="both"/>
      </w:pPr>
    </w:p>
    <w:p w:rsidR="00447990" w:rsidRPr="00A1185F" w:rsidRDefault="00447990" w:rsidP="00FC00D6">
      <w:pPr>
        <w:pBdr>
          <w:bottom w:val="single" w:sz="4" w:space="1" w:color="auto"/>
        </w:pBdr>
        <w:jc w:val="both"/>
        <w:rPr>
          <w:rFonts w:ascii="Calibri" w:hAnsi="Calibri"/>
          <w:sz w:val="22"/>
          <w:szCs w:val="22"/>
        </w:rPr>
      </w:pPr>
    </w:p>
    <w:p w:rsidR="00447990" w:rsidRPr="004B1DB1" w:rsidRDefault="00447990" w:rsidP="00FC00D6">
      <w:pPr>
        <w:pBdr>
          <w:bottom w:val="single" w:sz="4" w:space="1" w:color="auto"/>
        </w:pBdr>
        <w:jc w:val="both"/>
        <w:rPr>
          <w:rFonts w:ascii="Calibri" w:hAnsi="Calibri"/>
          <w:b/>
          <w:sz w:val="22"/>
          <w:szCs w:val="22"/>
        </w:rPr>
      </w:pPr>
    </w:p>
    <w:p w:rsidR="00447990" w:rsidRPr="00FC53D9" w:rsidRDefault="00447990" w:rsidP="00FC00D6">
      <w:pPr>
        <w:pBdr>
          <w:bottom w:val="single" w:sz="4" w:space="1" w:color="auto"/>
        </w:pBdr>
        <w:tabs>
          <w:tab w:val="left" w:pos="1701"/>
        </w:tabs>
        <w:jc w:val="both"/>
        <w:rPr>
          <w:rFonts w:ascii="Calibri" w:hAnsi="Calibri"/>
          <w:b/>
          <w:sz w:val="22"/>
        </w:rPr>
      </w:pPr>
      <w:r>
        <w:rPr>
          <w:rFonts w:ascii="Calibri" w:hAnsi="Calibri"/>
          <w:b/>
          <w:sz w:val="22"/>
        </w:rPr>
        <w:t>Week</w:t>
      </w:r>
      <w:r w:rsidRPr="00FC53D9">
        <w:rPr>
          <w:rFonts w:ascii="Calibri" w:hAnsi="Calibri"/>
          <w:b/>
          <w:i/>
          <w:sz w:val="22"/>
        </w:rPr>
        <w:tab/>
      </w:r>
      <w:r>
        <w:rPr>
          <w:rFonts w:ascii="Calibri" w:hAnsi="Calibri"/>
          <w:b/>
          <w:sz w:val="22"/>
        </w:rPr>
        <w:t>Content/Topics</w:t>
      </w:r>
      <w:r w:rsidRPr="00FC53D9">
        <w:rPr>
          <w:rFonts w:ascii="Calibri" w:hAnsi="Calibri"/>
          <w:b/>
          <w:sz w:val="22"/>
        </w:rPr>
        <w:tab/>
      </w:r>
    </w:p>
    <w:p w:rsidR="00447990" w:rsidRPr="0012016B" w:rsidRDefault="00447990" w:rsidP="00FC00D6">
      <w:pPr>
        <w:pStyle w:val="normal0"/>
        <w:tabs>
          <w:tab w:val="left" w:pos="1701"/>
        </w:tabs>
        <w:ind w:firstLine="720"/>
        <w:jc w:val="both"/>
        <w:rPr>
          <w:rFonts w:ascii="Calibri" w:hAnsi="Calibri" w:cs="Arial"/>
          <w:sz w:val="22"/>
          <w:szCs w:val="22"/>
        </w:rPr>
      </w:pPr>
    </w:p>
    <w:p w:rsidR="00447990" w:rsidRDefault="00447990" w:rsidP="00FC00D6">
      <w:pPr>
        <w:tabs>
          <w:tab w:val="left" w:pos="1701"/>
        </w:tabs>
        <w:jc w:val="both"/>
        <w:rPr>
          <w:rFonts w:ascii="Calibri" w:hAnsi="Calibri" w:cs="Arial"/>
          <w:sz w:val="22"/>
          <w:szCs w:val="22"/>
        </w:rPr>
      </w:pPr>
      <w:r w:rsidRPr="00A1370F">
        <w:rPr>
          <w:rFonts w:ascii="Calibri" w:hAnsi="Calibri" w:cs="Arial"/>
          <w:sz w:val="22"/>
        </w:rPr>
        <w:t>1</w:t>
      </w:r>
      <w:r>
        <w:rPr>
          <w:rFonts w:ascii="Calibri" w:hAnsi="Calibri" w:cs="Arial"/>
          <w:sz w:val="22"/>
        </w:rPr>
        <w:tab/>
      </w:r>
      <w:r>
        <w:rPr>
          <w:rFonts w:ascii="Calibri" w:hAnsi="Calibri" w:cs="Arial"/>
          <w:sz w:val="22"/>
          <w:szCs w:val="22"/>
        </w:rPr>
        <w:t>Introduction and Course Overview: National and International Strategic Assets</w:t>
      </w:r>
    </w:p>
    <w:p w:rsidR="00447990" w:rsidRDefault="00447990" w:rsidP="00FC00D6">
      <w:pPr>
        <w:tabs>
          <w:tab w:val="left" w:pos="1701"/>
        </w:tabs>
        <w:jc w:val="both"/>
        <w:rPr>
          <w:rFonts w:ascii="Calibri" w:hAnsi="Calibri" w:cs="Arial"/>
          <w:sz w:val="22"/>
          <w:szCs w:val="22"/>
        </w:rPr>
      </w:pPr>
    </w:p>
    <w:p w:rsidR="00447990" w:rsidRPr="002D2B47" w:rsidRDefault="00447990" w:rsidP="00FC00D6">
      <w:pPr>
        <w:tabs>
          <w:tab w:val="left" w:pos="1701"/>
        </w:tabs>
        <w:jc w:val="both"/>
        <w:rPr>
          <w:rFonts w:ascii="Calibri" w:hAnsi="Calibri"/>
          <w:sz w:val="22"/>
          <w:szCs w:val="22"/>
        </w:rPr>
      </w:pPr>
      <w:r>
        <w:rPr>
          <w:rFonts w:ascii="Calibri" w:hAnsi="Calibri" w:cs="Arial"/>
          <w:sz w:val="22"/>
          <w:szCs w:val="22"/>
        </w:rPr>
        <w:t>2</w:t>
      </w:r>
      <w:r>
        <w:rPr>
          <w:rFonts w:ascii="Calibri" w:hAnsi="Calibri" w:cs="Arial"/>
          <w:sz w:val="22"/>
          <w:szCs w:val="22"/>
        </w:rPr>
        <w:tab/>
        <w:t>Importance of the Global Transportation System (air, sea, rail)</w:t>
      </w:r>
    </w:p>
    <w:p w:rsidR="00447990" w:rsidRDefault="00447990" w:rsidP="00FC00D6">
      <w:pPr>
        <w:tabs>
          <w:tab w:val="left" w:pos="10080"/>
        </w:tabs>
        <w:ind w:right="90"/>
        <w:jc w:val="both"/>
        <w:rPr>
          <w:rFonts w:ascii="Calibri" w:hAnsi="Calibri"/>
          <w:sz w:val="22"/>
          <w:szCs w:val="22"/>
        </w:rPr>
      </w:pPr>
    </w:p>
    <w:p w:rsidR="00447990" w:rsidRPr="002D2B47" w:rsidRDefault="00447990" w:rsidP="00FC00D6">
      <w:pPr>
        <w:tabs>
          <w:tab w:val="left" w:pos="1701"/>
          <w:tab w:val="left" w:pos="10080"/>
        </w:tabs>
        <w:ind w:right="90"/>
        <w:jc w:val="both"/>
        <w:rPr>
          <w:rFonts w:ascii="Calibri" w:hAnsi="Calibri"/>
          <w:sz w:val="22"/>
          <w:szCs w:val="22"/>
        </w:rPr>
      </w:pPr>
      <w:r>
        <w:rPr>
          <w:rFonts w:ascii="Calibri" w:hAnsi="Calibri"/>
          <w:sz w:val="22"/>
          <w:szCs w:val="22"/>
        </w:rPr>
        <w:t>3</w:t>
      </w:r>
      <w:r>
        <w:rPr>
          <w:rFonts w:ascii="Calibri" w:hAnsi="Calibri"/>
          <w:sz w:val="22"/>
          <w:szCs w:val="22"/>
        </w:rPr>
        <w:tab/>
        <w:t>Importance of the Global Transportation System (truck, road, pipeline)</w:t>
      </w:r>
    </w:p>
    <w:p w:rsidR="00447990" w:rsidRDefault="00447990" w:rsidP="00FC00D6">
      <w:pPr>
        <w:tabs>
          <w:tab w:val="left" w:pos="1701"/>
          <w:tab w:val="left" w:pos="10080"/>
        </w:tabs>
        <w:ind w:right="90"/>
        <w:jc w:val="both"/>
        <w:rPr>
          <w:rFonts w:ascii="Calibri" w:hAnsi="Calibri"/>
          <w:sz w:val="22"/>
          <w:szCs w:val="22"/>
        </w:rPr>
      </w:pPr>
    </w:p>
    <w:p w:rsidR="00447990" w:rsidRDefault="00447990" w:rsidP="00FC00D6">
      <w:pPr>
        <w:tabs>
          <w:tab w:val="left" w:pos="1701"/>
          <w:tab w:val="left" w:pos="10080"/>
        </w:tabs>
        <w:ind w:right="90"/>
        <w:jc w:val="both"/>
        <w:rPr>
          <w:rFonts w:ascii="Calibri" w:hAnsi="Calibri"/>
          <w:sz w:val="22"/>
          <w:szCs w:val="22"/>
        </w:rPr>
      </w:pPr>
      <w:r>
        <w:rPr>
          <w:rFonts w:ascii="Calibri" w:hAnsi="Calibri"/>
          <w:sz w:val="22"/>
          <w:szCs w:val="22"/>
        </w:rPr>
        <w:t>4</w:t>
      </w:r>
      <w:r>
        <w:rPr>
          <w:rFonts w:ascii="Calibri" w:hAnsi="Calibri"/>
          <w:sz w:val="22"/>
          <w:szCs w:val="22"/>
        </w:rPr>
        <w:tab/>
        <w:t>Protection of Transportation Facilities</w:t>
      </w:r>
    </w:p>
    <w:p w:rsidR="00447990" w:rsidRDefault="00447990" w:rsidP="00FC00D6">
      <w:pPr>
        <w:tabs>
          <w:tab w:val="left" w:pos="1701"/>
          <w:tab w:val="left" w:pos="10080"/>
        </w:tabs>
        <w:ind w:right="90"/>
        <w:jc w:val="both"/>
        <w:rPr>
          <w:rFonts w:ascii="Calibri" w:hAnsi="Calibri"/>
          <w:sz w:val="22"/>
          <w:szCs w:val="22"/>
        </w:rPr>
      </w:pPr>
    </w:p>
    <w:p w:rsidR="00447990" w:rsidRDefault="00447990" w:rsidP="00FC00D6">
      <w:pPr>
        <w:tabs>
          <w:tab w:val="left" w:pos="1701"/>
          <w:tab w:val="left" w:pos="10080"/>
        </w:tabs>
        <w:ind w:right="90"/>
        <w:jc w:val="both"/>
        <w:rPr>
          <w:rFonts w:ascii="Calibri" w:hAnsi="Calibri"/>
          <w:sz w:val="22"/>
          <w:szCs w:val="22"/>
        </w:rPr>
      </w:pPr>
      <w:r>
        <w:rPr>
          <w:rFonts w:ascii="Calibri" w:hAnsi="Calibri"/>
          <w:sz w:val="22"/>
          <w:szCs w:val="22"/>
        </w:rPr>
        <w:t>5</w:t>
      </w:r>
      <w:r>
        <w:rPr>
          <w:rFonts w:ascii="Calibri" w:hAnsi="Calibri"/>
          <w:sz w:val="22"/>
          <w:szCs w:val="22"/>
        </w:rPr>
        <w:tab/>
        <w:t>Cargo Screening</w:t>
      </w:r>
    </w:p>
    <w:p w:rsidR="00447990" w:rsidRDefault="00447990" w:rsidP="00FC00D6">
      <w:pPr>
        <w:tabs>
          <w:tab w:val="left" w:pos="1701"/>
          <w:tab w:val="left" w:pos="10080"/>
        </w:tabs>
        <w:ind w:right="90"/>
        <w:jc w:val="both"/>
        <w:rPr>
          <w:rFonts w:ascii="Calibri" w:hAnsi="Calibri"/>
          <w:sz w:val="22"/>
          <w:szCs w:val="22"/>
        </w:rPr>
      </w:pPr>
    </w:p>
    <w:p w:rsidR="00447990" w:rsidRPr="002D2B47" w:rsidRDefault="00447990" w:rsidP="00FC00D6">
      <w:pPr>
        <w:tabs>
          <w:tab w:val="left" w:pos="1701"/>
          <w:tab w:val="left" w:pos="10080"/>
        </w:tabs>
        <w:ind w:right="90"/>
        <w:jc w:val="both"/>
        <w:rPr>
          <w:rFonts w:ascii="Calibri" w:hAnsi="Calibri"/>
          <w:sz w:val="22"/>
          <w:szCs w:val="22"/>
        </w:rPr>
      </w:pPr>
      <w:r>
        <w:rPr>
          <w:rFonts w:ascii="Calibri" w:hAnsi="Calibri"/>
          <w:sz w:val="22"/>
          <w:szCs w:val="22"/>
        </w:rPr>
        <w:t>6</w:t>
      </w:r>
      <w:r>
        <w:rPr>
          <w:rFonts w:ascii="Calibri" w:hAnsi="Calibri"/>
          <w:sz w:val="22"/>
          <w:szCs w:val="22"/>
        </w:rPr>
        <w:tab/>
        <w:t>International Threats and Counter-measures</w:t>
      </w:r>
    </w:p>
    <w:p w:rsidR="00447990" w:rsidRDefault="00447990" w:rsidP="00FC00D6">
      <w:pPr>
        <w:tabs>
          <w:tab w:val="left" w:pos="1701"/>
          <w:tab w:val="left" w:pos="10080"/>
        </w:tabs>
        <w:ind w:right="90"/>
        <w:jc w:val="both"/>
        <w:rPr>
          <w:rFonts w:ascii="Calibri" w:hAnsi="Calibri"/>
          <w:sz w:val="22"/>
          <w:szCs w:val="22"/>
        </w:rPr>
      </w:pPr>
    </w:p>
    <w:p w:rsidR="00447990" w:rsidRDefault="00447990" w:rsidP="00FC00D6">
      <w:pPr>
        <w:tabs>
          <w:tab w:val="left" w:pos="1701"/>
          <w:tab w:val="left" w:pos="10080"/>
        </w:tabs>
        <w:ind w:right="90"/>
        <w:jc w:val="both"/>
        <w:rPr>
          <w:rFonts w:ascii="Calibri" w:hAnsi="Calibri"/>
          <w:sz w:val="22"/>
          <w:szCs w:val="22"/>
        </w:rPr>
      </w:pPr>
      <w:r>
        <w:rPr>
          <w:rFonts w:ascii="Calibri" w:hAnsi="Calibri"/>
          <w:sz w:val="22"/>
          <w:szCs w:val="22"/>
        </w:rPr>
        <w:t>7</w:t>
      </w:r>
      <w:r>
        <w:rPr>
          <w:rFonts w:ascii="Calibri" w:hAnsi="Calibri"/>
          <w:sz w:val="22"/>
          <w:szCs w:val="22"/>
        </w:rPr>
        <w:tab/>
        <w:t>Basic Personnel Security – Procedures and Policy</w:t>
      </w:r>
    </w:p>
    <w:p w:rsidR="00447990" w:rsidRDefault="00447990" w:rsidP="00FC00D6">
      <w:pPr>
        <w:tabs>
          <w:tab w:val="left" w:pos="1701"/>
          <w:tab w:val="left" w:pos="10080"/>
        </w:tabs>
        <w:ind w:right="90"/>
        <w:jc w:val="both"/>
        <w:rPr>
          <w:rFonts w:ascii="Calibri" w:hAnsi="Calibri"/>
          <w:b/>
          <w:sz w:val="22"/>
          <w:szCs w:val="22"/>
        </w:rPr>
      </w:pPr>
      <w:r>
        <w:rPr>
          <w:rFonts w:ascii="Calibri" w:hAnsi="Calibri"/>
          <w:sz w:val="22"/>
          <w:szCs w:val="22"/>
        </w:rPr>
        <w:tab/>
      </w:r>
      <w:r w:rsidRPr="002D2B47">
        <w:rPr>
          <w:rFonts w:ascii="Calibri" w:hAnsi="Calibri"/>
          <w:b/>
          <w:sz w:val="22"/>
          <w:szCs w:val="22"/>
        </w:rPr>
        <w:t>MIDTERM EXAM</w:t>
      </w:r>
    </w:p>
    <w:p w:rsidR="00447990" w:rsidRPr="002D2B47" w:rsidRDefault="00447990" w:rsidP="00FC00D6">
      <w:pPr>
        <w:tabs>
          <w:tab w:val="left" w:pos="1701"/>
          <w:tab w:val="left" w:pos="10080"/>
        </w:tabs>
        <w:ind w:right="90"/>
        <w:jc w:val="both"/>
        <w:rPr>
          <w:rFonts w:ascii="Calibri" w:hAnsi="Calibri"/>
          <w:sz w:val="22"/>
          <w:szCs w:val="22"/>
        </w:rPr>
      </w:pPr>
    </w:p>
    <w:p w:rsidR="00447990" w:rsidRDefault="00447990" w:rsidP="00FC00D6">
      <w:pPr>
        <w:tabs>
          <w:tab w:val="left" w:pos="1701"/>
          <w:tab w:val="left" w:pos="10080"/>
        </w:tabs>
        <w:ind w:right="90"/>
        <w:jc w:val="both"/>
        <w:rPr>
          <w:rFonts w:ascii="Calibri" w:hAnsi="Calibri"/>
          <w:sz w:val="22"/>
          <w:szCs w:val="22"/>
        </w:rPr>
      </w:pPr>
      <w:r w:rsidRPr="002D2B47">
        <w:rPr>
          <w:rFonts w:ascii="Calibri" w:hAnsi="Calibri"/>
          <w:sz w:val="22"/>
          <w:szCs w:val="22"/>
        </w:rPr>
        <w:t>8</w:t>
      </w:r>
      <w:r>
        <w:rPr>
          <w:rFonts w:ascii="Calibri" w:hAnsi="Calibri"/>
          <w:b/>
          <w:sz w:val="22"/>
          <w:szCs w:val="22"/>
        </w:rPr>
        <w:tab/>
      </w:r>
      <w:r>
        <w:rPr>
          <w:rFonts w:ascii="Calibri" w:hAnsi="Calibri"/>
          <w:sz w:val="22"/>
          <w:szCs w:val="22"/>
        </w:rPr>
        <w:t>Basic Personnel Security – Procedures and Policy (continued)</w:t>
      </w:r>
    </w:p>
    <w:p w:rsidR="00447990" w:rsidRDefault="00447990" w:rsidP="00FC00D6">
      <w:pPr>
        <w:tabs>
          <w:tab w:val="left" w:pos="1701"/>
          <w:tab w:val="left" w:pos="10080"/>
        </w:tabs>
        <w:ind w:right="90"/>
        <w:jc w:val="both"/>
        <w:rPr>
          <w:rFonts w:ascii="Calibri" w:hAnsi="Calibri"/>
          <w:sz w:val="22"/>
          <w:szCs w:val="22"/>
        </w:rPr>
      </w:pPr>
    </w:p>
    <w:p w:rsidR="00447990" w:rsidRDefault="00447990" w:rsidP="00FC00D6">
      <w:pPr>
        <w:tabs>
          <w:tab w:val="left" w:pos="1701"/>
          <w:tab w:val="left" w:pos="10080"/>
        </w:tabs>
        <w:ind w:right="90"/>
        <w:jc w:val="both"/>
        <w:rPr>
          <w:rFonts w:ascii="Calibri" w:hAnsi="Calibri"/>
          <w:sz w:val="22"/>
          <w:szCs w:val="22"/>
        </w:rPr>
      </w:pPr>
      <w:r>
        <w:rPr>
          <w:rFonts w:ascii="Calibri" w:hAnsi="Calibri"/>
          <w:sz w:val="22"/>
          <w:szCs w:val="22"/>
        </w:rPr>
        <w:t>9</w:t>
      </w:r>
      <w:r>
        <w:rPr>
          <w:rFonts w:ascii="Calibri" w:hAnsi="Calibri"/>
          <w:sz w:val="22"/>
          <w:szCs w:val="22"/>
        </w:rPr>
        <w:tab/>
        <w:t>Physical and Procedural Security</w:t>
      </w:r>
    </w:p>
    <w:p w:rsidR="00447990" w:rsidRPr="00FC53D9" w:rsidRDefault="00447990" w:rsidP="00FC00D6">
      <w:pPr>
        <w:pBdr>
          <w:bottom w:val="single" w:sz="4" w:space="1" w:color="auto"/>
        </w:pBdr>
        <w:tabs>
          <w:tab w:val="left" w:pos="1701"/>
        </w:tabs>
        <w:jc w:val="both"/>
        <w:rPr>
          <w:rFonts w:ascii="Calibri" w:hAnsi="Calibri"/>
          <w:b/>
          <w:sz w:val="22"/>
        </w:rPr>
      </w:pPr>
      <w:r>
        <w:rPr>
          <w:rFonts w:ascii="Calibri" w:hAnsi="Calibri"/>
          <w:b/>
          <w:sz w:val="22"/>
        </w:rPr>
        <w:lastRenderedPageBreak/>
        <w:t>Week</w:t>
      </w:r>
      <w:r w:rsidRPr="00FC53D9">
        <w:rPr>
          <w:rFonts w:ascii="Calibri" w:hAnsi="Calibri"/>
          <w:b/>
          <w:i/>
          <w:sz w:val="22"/>
        </w:rPr>
        <w:tab/>
      </w:r>
      <w:r>
        <w:rPr>
          <w:rFonts w:ascii="Calibri" w:hAnsi="Calibri"/>
          <w:b/>
          <w:sz w:val="22"/>
        </w:rPr>
        <w:t>Content/Topics</w:t>
      </w:r>
      <w:r w:rsidRPr="00FC53D9">
        <w:rPr>
          <w:rFonts w:ascii="Calibri" w:hAnsi="Calibri"/>
          <w:b/>
          <w:sz w:val="22"/>
        </w:rPr>
        <w:tab/>
      </w:r>
    </w:p>
    <w:p w:rsidR="00447990" w:rsidRPr="0012016B" w:rsidRDefault="00447990" w:rsidP="00FC00D6">
      <w:pPr>
        <w:pStyle w:val="normal0"/>
        <w:tabs>
          <w:tab w:val="left" w:pos="1701"/>
        </w:tabs>
        <w:ind w:firstLine="720"/>
        <w:jc w:val="both"/>
        <w:rPr>
          <w:rFonts w:ascii="Calibri" w:hAnsi="Calibri" w:cs="Arial"/>
          <w:sz w:val="22"/>
          <w:szCs w:val="22"/>
        </w:rPr>
      </w:pPr>
    </w:p>
    <w:p w:rsidR="00447990" w:rsidRDefault="00447990" w:rsidP="00FC00D6">
      <w:pPr>
        <w:tabs>
          <w:tab w:val="left" w:pos="1701"/>
          <w:tab w:val="left" w:pos="10080"/>
        </w:tabs>
        <w:ind w:right="90"/>
        <w:jc w:val="both"/>
        <w:rPr>
          <w:rFonts w:ascii="Calibri" w:hAnsi="Calibri"/>
          <w:sz w:val="22"/>
          <w:szCs w:val="22"/>
        </w:rPr>
      </w:pPr>
      <w:r>
        <w:rPr>
          <w:rFonts w:ascii="Calibri" w:hAnsi="Calibri"/>
          <w:sz w:val="22"/>
          <w:szCs w:val="22"/>
        </w:rPr>
        <w:t>10</w:t>
      </w:r>
      <w:r>
        <w:rPr>
          <w:rFonts w:ascii="Calibri" w:hAnsi="Calibri"/>
          <w:sz w:val="22"/>
          <w:szCs w:val="22"/>
        </w:rPr>
        <w:tab/>
        <w:t>Government Security Agencies (federal, state, local)</w:t>
      </w:r>
    </w:p>
    <w:p w:rsidR="00447990" w:rsidRDefault="00447990" w:rsidP="00FC00D6">
      <w:pPr>
        <w:tabs>
          <w:tab w:val="left" w:pos="1701"/>
          <w:tab w:val="left" w:pos="10080"/>
        </w:tabs>
        <w:ind w:right="90"/>
        <w:jc w:val="both"/>
        <w:rPr>
          <w:rFonts w:ascii="Calibri" w:hAnsi="Calibri"/>
          <w:sz w:val="22"/>
          <w:szCs w:val="22"/>
        </w:rPr>
      </w:pPr>
    </w:p>
    <w:p w:rsidR="00447990" w:rsidRDefault="00447990" w:rsidP="00FC00D6">
      <w:pPr>
        <w:tabs>
          <w:tab w:val="left" w:pos="1701"/>
          <w:tab w:val="left" w:pos="10080"/>
        </w:tabs>
        <w:ind w:right="90"/>
        <w:jc w:val="both"/>
        <w:rPr>
          <w:rFonts w:ascii="Calibri" w:hAnsi="Calibri"/>
          <w:sz w:val="22"/>
          <w:szCs w:val="22"/>
        </w:rPr>
      </w:pPr>
      <w:r>
        <w:rPr>
          <w:rFonts w:ascii="Calibri" w:hAnsi="Calibri"/>
          <w:sz w:val="22"/>
          <w:szCs w:val="22"/>
        </w:rPr>
        <w:t>11</w:t>
      </w:r>
      <w:r>
        <w:rPr>
          <w:rFonts w:ascii="Calibri" w:hAnsi="Calibri"/>
          <w:sz w:val="22"/>
          <w:szCs w:val="22"/>
        </w:rPr>
        <w:tab/>
        <w:t>Cargo Screening Equipment</w:t>
      </w:r>
    </w:p>
    <w:p w:rsidR="00447990" w:rsidRDefault="00447990" w:rsidP="00FC00D6">
      <w:pPr>
        <w:tabs>
          <w:tab w:val="left" w:pos="1701"/>
          <w:tab w:val="left" w:pos="10080"/>
        </w:tabs>
        <w:ind w:right="90"/>
        <w:jc w:val="both"/>
        <w:rPr>
          <w:rFonts w:ascii="Calibri" w:hAnsi="Calibri"/>
          <w:sz w:val="22"/>
          <w:szCs w:val="22"/>
        </w:rPr>
      </w:pPr>
    </w:p>
    <w:p w:rsidR="00447990" w:rsidRDefault="00447990" w:rsidP="00FC00D6">
      <w:pPr>
        <w:tabs>
          <w:tab w:val="left" w:pos="1701"/>
          <w:tab w:val="left" w:pos="10080"/>
        </w:tabs>
        <w:ind w:right="90"/>
        <w:jc w:val="both"/>
        <w:rPr>
          <w:rFonts w:ascii="Calibri" w:hAnsi="Calibri"/>
          <w:sz w:val="22"/>
          <w:szCs w:val="22"/>
        </w:rPr>
      </w:pPr>
      <w:r>
        <w:rPr>
          <w:rFonts w:ascii="Calibri" w:hAnsi="Calibri"/>
          <w:sz w:val="22"/>
          <w:szCs w:val="22"/>
        </w:rPr>
        <w:t>12</w:t>
      </w:r>
      <w:r>
        <w:rPr>
          <w:rFonts w:ascii="Calibri" w:hAnsi="Calibri"/>
          <w:sz w:val="22"/>
          <w:szCs w:val="22"/>
        </w:rPr>
        <w:tab/>
        <w:t>New Technologies</w:t>
      </w:r>
    </w:p>
    <w:p w:rsidR="00447990" w:rsidRDefault="00447990" w:rsidP="00FC00D6">
      <w:pPr>
        <w:tabs>
          <w:tab w:val="left" w:pos="1701"/>
          <w:tab w:val="left" w:pos="10080"/>
        </w:tabs>
        <w:ind w:right="90"/>
        <w:jc w:val="both"/>
        <w:rPr>
          <w:rFonts w:ascii="Calibri" w:hAnsi="Calibri"/>
          <w:sz w:val="22"/>
          <w:szCs w:val="22"/>
        </w:rPr>
      </w:pPr>
    </w:p>
    <w:p w:rsidR="00447990" w:rsidRDefault="00447990" w:rsidP="00FC00D6">
      <w:pPr>
        <w:tabs>
          <w:tab w:val="left" w:pos="1701"/>
          <w:tab w:val="left" w:pos="10080"/>
        </w:tabs>
        <w:ind w:right="90"/>
        <w:jc w:val="both"/>
        <w:rPr>
          <w:rFonts w:ascii="Calibri" w:hAnsi="Calibri"/>
          <w:sz w:val="22"/>
          <w:szCs w:val="22"/>
        </w:rPr>
      </w:pPr>
      <w:r>
        <w:rPr>
          <w:rFonts w:ascii="Calibri" w:hAnsi="Calibri"/>
          <w:sz w:val="22"/>
          <w:szCs w:val="22"/>
        </w:rPr>
        <w:t>13</w:t>
      </w:r>
      <w:r>
        <w:rPr>
          <w:rFonts w:ascii="Calibri" w:hAnsi="Calibri"/>
          <w:sz w:val="22"/>
          <w:szCs w:val="22"/>
        </w:rPr>
        <w:tab/>
        <w:t>Twenty-first Century Threats</w:t>
      </w:r>
    </w:p>
    <w:p w:rsidR="00447990" w:rsidRDefault="00447990" w:rsidP="00FC00D6">
      <w:pPr>
        <w:tabs>
          <w:tab w:val="left" w:pos="1701"/>
          <w:tab w:val="left" w:pos="10080"/>
        </w:tabs>
        <w:ind w:right="90"/>
        <w:jc w:val="both"/>
        <w:rPr>
          <w:rFonts w:ascii="Calibri" w:hAnsi="Calibri"/>
          <w:b/>
          <w:sz w:val="22"/>
          <w:szCs w:val="22"/>
        </w:rPr>
      </w:pPr>
      <w:r w:rsidRPr="002D2B47">
        <w:rPr>
          <w:rFonts w:ascii="Calibri" w:hAnsi="Calibri"/>
          <w:sz w:val="22"/>
          <w:szCs w:val="22"/>
        </w:rPr>
        <w:tab/>
      </w:r>
      <w:r w:rsidRPr="002D2B47">
        <w:rPr>
          <w:rFonts w:ascii="Calibri" w:hAnsi="Calibri"/>
          <w:b/>
          <w:sz w:val="22"/>
          <w:szCs w:val="22"/>
        </w:rPr>
        <w:t>Research Paper due</w:t>
      </w:r>
    </w:p>
    <w:p w:rsidR="00447990" w:rsidRDefault="00447990" w:rsidP="00FC00D6">
      <w:pPr>
        <w:tabs>
          <w:tab w:val="left" w:pos="1701"/>
          <w:tab w:val="left" w:pos="10080"/>
        </w:tabs>
        <w:ind w:right="90"/>
        <w:jc w:val="both"/>
        <w:rPr>
          <w:rFonts w:ascii="Calibri" w:hAnsi="Calibri"/>
          <w:b/>
          <w:sz w:val="22"/>
          <w:szCs w:val="22"/>
        </w:rPr>
      </w:pPr>
    </w:p>
    <w:p w:rsidR="00447990" w:rsidRDefault="00447990" w:rsidP="00FC00D6">
      <w:pPr>
        <w:tabs>
          <w:tab w:val="left" w:pos="1701"/>
          <w:tab w:val="left" w:pos="10080"/>
        </w:tabs>
        <w:ind w:right="90"/>
        <w:jc w:val="both"/>
        <w:rPr>
          <w:rFonts w:ascii="Calibri" w:hAnsi="Calibri"/>
          <w:sz w:val="22"/>
          <w:szCs w:val="22"/>
        </w:rPr>
      </w:pPr>
      <w:r w:rsidRPr="002D2B47">
        <w:rPr>
          <w:rFonts w:ascii="Calibri" w:hAnsi="Calibri"/>
          <w:sz w:val="22"/>
          <w:szCs w:val="22"/>
        </w:rPr>
        <w:t>14</w:t>
      </w:r>
      <w:r w:rsidRPr="002D2B47">
        <w:rPr>
          <w:rFonts w:ascii="Calibri" w:hAnsi="Calibri"/>
          <w:sz w:val="22"/>
          <w:szCs w:val="22"/>
        </w:rPr>
        <w:tab/>
      </w:r>
      <w:proofErr w:type="gramStart"/>
      <w:r>
        <w:rPr>
          <w:rFonts w:ascii="Calibri" w:hAnsi="Calibri"/>
          <w:sz w:val="22"/>
          <w:szCs w:val="22"/>
        </w:rPr>
        <w:t>Review</w:t>
      </w:r>
      <w:proofErr w:type="gramEnd"/>
      <w:r>
        <w:rPr>
          <w:rFonts w:ascii="Calibri" w:hAnsi="Calibri"/>
          <w:sz w:val="22"/>
          <w:szCs w:val="22"/>
        </w:rPr>
        <w:t xml:space="preserve"> for Final Exam</w:t>
      </w:r>
    </w:p>
    <w:p w:rsidR="00447990" w:rsidRDefault="00447990" w:rsidP="00FC00D6">
      <w:pPr>
        <w:tabs>
          <w:tab w:val="left" w:pos="1701"/>
          <w:tab w:val="left" w:pos="10080"/>
        </w:tabs>
        <w:ind w:right="90"/>
        <w:jc w:val="both"/>
        <w:rPr>
          <w:rFonts w:ascii="Calibri" w:hAnsi="Calibri"/>
          <w:sz w:val="22"/>
          <w:szCs w:val="22"/>
        </w:rPr>
      </w:pPr>
    </w:p>
    <w:p w:rsidR="00447990" w:rsidRPr="00A1185F" w:rsidRDefault="00447990" w:rsidP="00FC00D6">
      <w:pPr>
        <w:tabs>
          <w:tab w:val="left" w:pos="1701"/>
          <w:tab w:val="left" w:pos="10080"/>
        </w:tabs>
        <w:ind w:right="90"/>
        <w:jc w:val="both"/>
        <w:rPr>
          <w:rStyle w:val="normalchar1"/>
          <w:rFonts w:ascii="Calibri" w:hAnsi="Calibri"/>
          <w:sz w:val="22"/>
          <w:szCs w:val="22"/>
        </w:rPr>
      </w:pPr>
      <w:r>
        <w:rPr>
          <w:rFonts w:ascii="Calibri" w:hAnsi="Calibri"/>
          <w:sz w:val="22"/>
          <w:szCs w:val="22"/>
        </w:rPr>
        <w:t>15</w:t>
      </w:r>
      <w:r>
        <w:rPr>
          <w:rFonts w:ascii="Calibri" w:hAnsi="Calibri"/>
          <w:sz w:val="22"/>
          <w:szCs w:val="22"/>
        </w:rPr>
        <w:tab/>
      </w:r>
      <w:r w:rsidRPr="002D2B47">
        <w:rPr>
          <w:rFonts w:ascii="Calibri" w:hAnsi="Calibri"/>
          <w:b/>
          <w:sz w:val="22"/>
          <w:szCs w:val="22"/>
        </w:rPr>
        <w:t>FINAL EXAM</w:t>
      </w:r>
    </w:p>
    <w:p w:rsidR="005B36ED" w:rsidRDefault="005B36ED" w:rsidP="00FC00D6">
      <w:pPr>
        <w:jc w:val="both"/>
      </w:pPr>
    </w:p>
    <w:sectPr w:rsidR="005B36ED" w:rsidSect="00C05182">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82" w:rsidRDefault="00AE6882" w:rsidP="00C4410B">
      <w:r>
        <w:separator/>
      </w:r>
    </w:p>
  </w:endnote>
  <w:endnote w:type="continuationSeparator" w:id="0">
    <w:p w:rsidR="00AE6882" w:rsidRDefault="00AE6882" w:rsidP="00C44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447990">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E66B44" w:rsidRPr="00B962D9">
            <w:rPr>
              <w:rFonts w:ascii="Calibri" w:hAnsi="Calibri"/>
              <w:color w:val="003399"/>
            </w:rPr>
            <w:fldChar w:fldCharType="begin"/>
          </w:r>
          <w:r w:rsidRPr="00B962D9">
            <w:rPr>
              <w:rFonts w:ascii="Calibri" w:hAnsi="Calibri"/>
              <w:color w:val="003399"/>
            </w:rPr>
            <w:instrText xml:space="preserve"> PAGE   \* MERGEFORMAT </w:instrText>
          </w:r>
          <w:r w:rsidR="00E66B44" w:rsidRPr="00B962D9">
            <w:rPr>
              <w:rFonts w:ascii="Calibri" w:hAnsi="Calibri"/>
              <w:color w:val="003399"/>
            </w:rPr>
            <w:fldChar w:fldCharType="separate"/>
          </w:r>
          <w:r w:rsidR="00C2050F">
            <w:rPr>
              <w:rFonts w:ascii="Calibri" w:hAnsi="Calibri"/>
              <w:noProof/>
              <w:color w:val="003399"/>
            </w:rPr>
            <w:t>3</w:t>
          </w:r>
          <w:r w:rsidR="00E66B44" w:rsidRPr="00B962D9">
            <w:rPr>
              <w:rFonts w:ascii="Calibri" w:hAnsi="Calibri"/>
              <w:color w:val="003399"/>
            </w:rPr>
            <w:fldChar w:fldCharType="end"/>
          </w:r>
        </w:p>
      </w:tc>
      <w:tc>
        <w:tcPr>
          <w:tcW w:w="7938" w:type="dxa"/>
        </w:tcPr>
        <w:p w:rsidR="000D0A3B" w:rsidRPr="00B962D9" w:rsidRDefault="00FC00D6" w:rsidP="00B962D9">
          <w:pPr>
            <w:pStyle w:val="Footer"/>
            <w:jc w:val="right"/>
            <w:rPr>
              <w:rFonts w:ascii="Calibri" w:hAnsi="Calibri"/>
              <w:i/>
              <w:sz w:val="20"/>
              <w:szCs w:val="20"/>
            </w:rPr>
          </w:pPr>
          <w:r>
            <w:rPr>
              <w:rFonts w:ascii="Calibri" w:hAnsi="Calibri"/>
              <w:i/>
              <w:sz w:val="20"/>
              <w:szCs w:val="20"/>
            </w:rPr>
            <w:t>prepared by M Behr, Fall 2010</w:t>
          </w:r>
        </w:p>
      </w:tc>
    </w:tr>
  </w:tbl>
  <w:p w:rsidR="000D0A3B" w:rsidRDefault="00AE6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82" w:rsidRDefault="00AE6882" w:rsidP="00C4410B">
      <w:r>
        <w:separator/>
      </w:r>
    </w:p>
  </w:footnote>
  <w:footnote w:type="continuationSeparator" w:id="0">
    <w:p w:rsidR="00AE6882" w:rsidRDefault="00AE6882" w:rsidP="00C44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958E7"/>
    <w:multiLevelType w:val="hybridMultilevel"/>
    <w:tmpl w:val="9D065886"/>
    <w:lvl w:ilvl="0" w:tplc="B6EC286C">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A54A6"/>
    <w:multiLevelType w:val="hybridMultilevel"/>
    <w:tmpl w:val="AB86D232"/>
    <w:lvl w:ilvl="0" w:tplc="83B8BAB8">
      <w:start w:val="1"/>
      <w:numFmt w:val="decimal"/>
      <w:lvlText w:val="%1."/>
      <w:lvlJc w:val="left"/>
      <w:pPr>
        <w:ind w:left="360" w:hanging="360"/>
      </w:pPr>
      <w:rPr>
        <w:rFonts w:hint="default"/>
        <w:b w:val="0"/>
      </w:rPr>
    </w:lvl>
    <w:lvl w:ilvl="1" w:tplc="5C7EA4AE">
      <w:start w:val="1"/>
      <w:numFmt w:val="upperRoman"/>
      <w:lvlText w:val="%2."/>
      <w:lvlJc w:val="left"/>
      <w:pPr>
        <w:ind w:left="1086" w:hanging="720"/>
      </w:pPr>
      <w:rPr>
        <w:rFonts w:hint="default"/>
      </w:r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
    <w:nsid w:val="1AE7571E"/>
    <w:multiLevelType w:val="hybridMultilevel"/>
    <w:tmpl w:val="9E7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447990"/>
    <w:rsid w:val="00007B55"/>
    <w:rsid w:val="00087CC2"/>
    <w:rsid w:val="002E57B7"/>
    <w:rsid w:val="00447990"/>
    <w:rsid w:val="005B36ED"/>
    <w:rsid w:val="00694246"/>
    <w:rsid w:val="006C1F9D"/>
    <w:rsid w:val="00732D55"/>
    <w:rsid w:val="00775AD3"/>
    <w:rsid w:val="007B0FCC"/>
    <w:rsid w:val="00A42095"/>
    <w:rsid w:val="00A7036F"/>
    <w:rsid w:val="00AE6882"/>
    <w:rsid w:val="00C2050F"/>
    <w:rsid w:val="00C4410B"/>
    <w:rsid w:val="00C61852"/>
    <w:rsid w:val="00E66B44"/>
    <w:rsid w:val="00F435B9"/>
    <w:rsid w:val="00FC0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9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47990"/>
  </w:style>
  <w:style w:type="paragraph" w:customStyle="1" w:styleId="list0020paragraph">
    <w:name w:val="list_0020paragraph"/>
    <w:basedOn w:val="Normal"/>
    <w:rsid w:val="00447990"/>
    <w:pPr>
      <w:ind w:left="720"/>
    </w:pPr>
  </w:style>
  <w:style w:type="paragraph" w:customStyle="1" w:styleId="body0020text">
    <w:name w:val="body_0020text"/>
    <w:basedOn w:val="Normal"/>
    <w:rsid w:val="00447990"/>
  </w:style>
  <w:style w:type="paragraph" w:customStyle="1" w:styleId="body0020text00202">
    <w:name w:val="body_0020text_00202"/>
    <w:basedOn w:val="Normal"/>
    <w:rsid w:val="00447990"/>
    <w:rPr>
      <w:sz w:val="22"/>
      <w:szCs w:val="22"/>
    </w:rPr>
  </w:style>
  <w:style w:type="paragraph" w:customStyle="1" w:styleId="block0020text">
    <w:name w:val="block_0020text"/>
    <w:basedOn w:val="Normal"/>
    <w:rsid w:val="00447990"/>
    <w:pPr>
      <w:ind w:left="2880" w:right="1440" w:hanging="720"/>
      <w:jc w:val="both"/>
    </w:pPr>
    <w:rPr>
      <w:b/>
      <w:bCs/>
    </w:rPr>
  </w:style>
  <w:style w:type="character" w:customStyle="1" w:styleId="normalchar1">
    <w:name w:val="normal__char1"/>
    <w:basedOn w:val="DefaultParagraphFont"/>
    <w:rsid w:val="00447990"/>
    <w:rPr>
      <w:rFonts w:ascii="Times New Roman" w:hAnsi="Times New Roman" w:cs="Times New Roman" w:hint="default"/>
    </w:rPr>
  </w:style>
  <w:style w:type="character" w:customStyle="1" w:styleId="list0020paragraphchar1">
    <w:name w:val="list_0020paragraph__char1"/>
    <w:basedOn w:val="DefaultParagraphFont"/>
    <w:rsid w:val="00447990"/>
    <w:rPr>
      <w:rFonts w:ascii="Times New Roman" w:hAnsi="Times New Roman" w:cs="Times New Roman" w:hint="default"/>
    </w:rPr>
  </w:style>
  <w:style w:type="character" w:customStyle="1" w:styleId="emphasischar1">
    <w:name w:val="emphasis__char1"/>
    <w:basedOn w:val="DefaultParagraphFont"/>
    <w:rsid w:val="00447990"/>
    <w:rPr>
      <w:i/>
      <w:iCs/>
    </w:rPr>
  </w:style>
  <w:style w:type="character" w:customStyle="1" w:styleId="body0020textchar1">
    <w:name w:val="body_0020text__char1"/>
    <w:basedOn w:val="DefaultParagraphFont"/>
    <w:rsid w:val="00447990"/>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47990"/>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447990"/>
    <w:rPr>
      <w:rFonts w:ascii="Times New Roman" w:hAnsi="Times New Roman" w:cs="Times New Roman" w:hint="default"/>
      <w:sz w:val="22"/>
      <w:szCs w:val="22"/>
    </w:rPr>
  </w:style>
  <w:style w:type="character" w:customStyle="1" w:styleId="block0020textchar1">
    <w:name w:val="block_0020text__char1"/>
    <w:basedOn w:val="DefaultParagraphFont"/>
    <w:rsid w:val="00447990"/>
    <w:rPr>
      <w:rFonts w:ascii="Times New Roman" w:hAnsi="Times New Roman" w:cs="Times New Roman" w:hint="default"/>
      <w:b/>
      <w:bCs/>
    </w:rPr>
  </w:style>
  <w:style w:type="paragraph" w:styleId="Footer">
    <w:name w:val="footer"/>
    <w:basedOn w:val="Normal"/>
    <w:link w:val="FooterChar"/>
    <w:rsid w:val="00447990"/>
    <w:pPr>
      <w:tabs>
        <w:tab w:val="center" w:pos="4680"/>
        <w:tab w:val="right" w:pos="9360"/>
      </w:tabs>
    </w:pPr>
  </w:style>
  <w:style w:type="character" w:customStyle="1" w:styleId="FooterChar">
    <w:name w:val="Footer Char"/>
    <w:basedOn w:val="DefaultParagraphFont"/>
    <w:link w:val="Footer"/>
    <w:rsid w:val="00447990"/>
    <w:rPr>
      <w:sz w:val="24"/>
      <w:szCs w:val="24"/>
    </w:rPr>
  </w:style>
  <w:style w:type="character" w:styleId="Hyperlink">
    <w:name w:val="Hyperlink"/>
    <w:basedOn w:val="DefaultParagraphFont"/>
    <w:rsid w:val="00447990"/>
    <w:rPr>
      <w:color w:val="0000FF"/>
      <w:u w:val="single"/>
    </w:rPr>
  </w:style>
  <w:style w:type="paragraph" w:styleId="Header">
    <w:name w:val="header"/>
    <w:basedOn w:val="Normal"/>
    <w:link w:val="HeaderChar"/>
    <w:rsid w:val="00FC00D6"/>
    <w:pPr>
      <w:tabs>
        <w:tab w:val="center" w:pos="4680"/>
        <w:tab w:val="right" w:pos="9360"/>
      </w:tabs>
    </w:pPr>
  </w:style>
  <w:style w:type="character" w:customStyle="1" w:styleId="HeaderChar">
    <w:name w:val="Header Char"/>
    <w:basedOn w:val="DefaultParagraphFont"/>
    <w:link w:val="Header"/>
    <w:rsid w:val="00FC00D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search.oclc.org/WebZ/FSFETCH?fetchtype=holdingsbrief:entityholdingsortpage=normal:next=html/holdings.html:bad=error/badfetch.html:format=FH:numrecs=1:resultset=2:entitylibrarycount=631:recno=1:sessionid=sp07sw02-35907-e0v7ffks-cx8rxr:entitypagenum=5:0" TargetMode="External"/><Relationship Id="rId13" Type="http://schemas.openxmlformats.org/officeDocument/2006/relationships/hyperlink" Target="http://firstsearch.oclc.org/WebZ/FSFETCH?fetchtype=holdingsbrief:entityholdingsortpage=normal:next=html/holdings.html:bad=error/badfetch.html:format=FH:numrecs=1:resultset=2:entitylibrarycount=412:recno=4:sessionid=sp07sw02-35907-e0v7ffks-cx8rxr:entitypagenum=5: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irstsearch.oclc.org/WebZ/FSFETCH?fetchtype=fullrecord:sessionid=sp07sw02-35907-e0v7ffks-cx8rxr:entitypagenum=5:0:recno=1:resultset=2:format=FI:next=html/record.html:bad=error/badfetch.html:entitytoprecno=1:entitycurrecno=1:numrecs=1" TargetMode="External"/><Relationship Id="rId12" Type="http://schemas.openxmlformats.org/officeDocument/2006/relationships/hyperlink" Target="http://firstsearch.oclc.org/WebZ/FSFETCH?fetchtype=fullrecord:sessionid=sp07sw02-35907-e0v7ffks-cx8rxr:entitypagenum=5:0:recno=4:resultset=2:format=FI:next=html/record.html:bad=error/badfetch.html:entitytoprecno=4:entitycurrecno=4:numrecs=1" TargetMode="External"/><Relationship Id="rId17" Type="http://schemas.openxmlformats.org/officeDocument/2006/relationships/hyperlink" Target="http://firstsearch.oclc.org/WebZ/FSFETCH?fetchtype=holdingsbrief:entityholdingsortpage=normal:next=html/holdings.html:bad=error/badfetch.html:format=FH:numrecs=1:resultset=2:entitylibrarycount=1677:recno=6:sessionid=sp07sw02-35907-e0v7ffks-cx8rxr:entitypagenum=5:0" TargetMode="External"/><Relationship Id="rId2" Type="http://schemas.openxmlformats.org/officeDocument/2006/relationships/styles" Target="styles.xml"/><Relationship Id="rId16" Type="http://schemas.openxmlformats.org/officeDocument/2006/relationships/hyperlink" Target="http://firstsearch.oclc.org/WebZ/FSFETCH?fetchtype=fullrecord:sessionid=sp07sw02-35907-e0v7ffks-cx8rxr:entitypagenum=5:0:recno=6:resultset=2:format=FI:next=html/record.html:bad=error/badfetch.html:entitytoprecno=6:entitycurrecno=6:numrecs=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rstsearch.oclc.org/WebZ/FSFETCH?fetchtype=fullrecord:sessionid=sp07sw02-35907-e0v7ffks-cx8rxr:entitypagenum=5:0:recno=3:resultset=2:format=FI:next=html/record.html:bad=error/badfetch.html:entitytoprecno=3:entitycurrecno=3:numrecs=1" TargetMode="External"/><Relationship Id="rId5" Type="http://schemas.openxmlformats.org/officeDocument/2006/relationships/footnotes" Target="footnotes.xml"/><Relationship Id="rId15" Type="http://schemas.openxmlformats.org/officeDocument/2006/relationships/hyperlink" Target="http://firstsearch.oclc.org/WebZ/FSFETCH?fetchtype=holdingsbrief:entityholdingsortpage=normal:next=html/holdings.html:bad=error/badfetch.html:format=FH:numrecs=1:resultset=2:entitylibrarycount=170:recno=5:sessionid=sp07sw02-35907-e0v7ffks-cx8rxr:entitypagenum=5:0" TargetMode="External"/><Relationship Id="rId10" Type="http://schemas.openxmlformats.org/officeDocument/2006/relationships/hyperlink" Target="http://firstsearch.oclc.org/WebZ/FSFETCH?fetchtype=holdingsbrief:entityholdingsortpage=normal:next=html/holdings.html:bad=error/badfetch.html:format=FH:numrecs=1:resultset=2:entitylibrarycount=641:recno=2:sessionid=sp07sw02-35907-e0v7ffks-cx8rxr:entitypagenum=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search.oclc.org/WebZ/FSFETCH?fetchtype=fullrecord:sessionid=sp07sw02-35907-e0v7ffks-cx8rxr:entitypagenum=5:0:recno=2:resultset=2:format=FI:next=html/record.html:bad=error/badfetch.html:entitytoprecno=2:entitycurrecno=2:numrecs=1" TargetMode="External"/><Relationship Id="rId14" Type="http://schemas.openxmlformats.org/officeDocument/2006/relationships/hyperlink" Target="http://firstsearch.oclc.org/WebZ/FSFETCH?fetchtype=fullrecord:sessionid=sp07sw02-35907-e0v7ffks-cx8rxr:entitypagenum=5:0:recno=5:resultset=2:format=FI:next=html/record.html:bad=error/badfetch.html:entitytoprecno=5:entitycurrecno=5:numrec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1809</Words>
  <Characters>10315</Characters>
  <Application>Microsoft Office Word</Application>
  <DocSecurity>0</DocSecurity>
  <Lines>85</Lines>
  <Paragraphs>24</Paragraphs>
  <ScaleCrop>false</ScaleCrop>
  <Company>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Susan Gaulden</cp:lastModifiedBy>
  <cp:revision>9</cp:revision>
  <cp:lastPrinted>2011-03-18T13:47:00Z</cp:lastPrinted>
  <dcterms:created xsi:type="dcterms:W3CDTF">2010-11-15T14:29:00Z</dcterms:created>
  <dcterms:modified xsi:type="dcterms:W3CDTF">2011-08-09T01:25:00Z</dcterms:modified>
</cp:coreProperties>
</file>