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FB00FF" w:rsidRDefault="00636094" w:rsidP="00636094">
      <w:pPr>
        <w:pStyle w:val="normal0"/>
        <w:jc w:val="center"/>
        <w:rPr>
          <w:rFonts w:ascii="Calibri" w:hAnsi="Calibri"/>
        </w:rPr>
      </w:pPr>
      <w:smartTag w:uri="urn:schemas-microsoft-com:office:smarttags" w:element="place">
        <w:smartTag w:uri="urn:schemas-microsoft-com:office:smarttags" w:element="PlaceName">
          <w:r w:rsidRPr="00FB00FF">
            <w:rPr>
              <w:rStyle w:val="normalchar1"/>
              <w:rFonts w:ascii="Calibri" w:hAnsi="Calibri" w:cs="Arial"/>
              <w:b/>
              <w:bCs/>
            </w:rPr>
            <w:t>ESSEX</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COUNTY</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COLLEGE</w:t>
          </w:r>
        </w:smartTag>
      </w:smartTag>
    </w:p>
    <w:p w:rsidR="00FB00FF" w:rsidRPr="00FB00FF" w:rsidRDefault="00FB00FF" w:rsidP="00FB00FF">
      <w:pPr>
        <w:pStyle w:val="normal0"/>
        <w:jc w:val="center"/>
        <w:rPr>
          <w:rFonts w:ascii="Calibri" w:hAnsi="Calibri"/>
        </w:rPr>
      </w:pPr>
      <w:r w:rsidRPr="00FB00FF">
        <w:rPr>
          <w:rStyle w:val="normalchar1"/>
          <w:rFonts w:ascii="Calibri" w:hAnsi="Calibri" w:cs="Arial"/>
          <w:b/>
          <w:bCs/>
        </w:rPr>
        <w:t>Community and Continuing Education</w:t>
      </w:r>
    </w:p>
    <w:p w:rsidR="00FB00FF" w:rsidRP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HLS 10</w:t>
      </w:r>
      <w:r w:rsidR="008011F2">
        <w:rPr>
          <w:rStyle w:val="normalchar1"/>
          <w:rFonts w:ascii="Calibri" w:hAnsi="Calibri" w:cs="Arial"/>
          <w:b/>
          <w:bCs/>
        </w:rPr>
        <w:t>2</w:t>
      </w:r>
      <w:r>
        <w:rPr>
          <w:rStyle w:val="normalchar1"/>
          <w:rFonts w:ascii="Calibri" w:hAnsi="Calibri" w:cs="Arial"/>
          <w:b/>
          <w:bCs/>
        </w:rPr>
        <w:t xml:space="preserve"> – </w:t>
      </w:r>
      <w:r w:rsidR="000B4EC6">
        <w:rPr>
          <w:rStyle w:val="normalchar1"/>
          <w:rFonts w:ascii="Calibri" w:hAnsi="Calibri" w:cs="Arial"/>
          <w:b/>
          <w:bCs/>
        </w:rPr>
        <w:t xml:space="preserve">Introduction to </w:t>
      </w:r>
      <w:r w:rsidR="008011F2">
        <w:rPr>
          <w:rStyle w:val="normalchar1"/>
          <w:rFonts w:ascii="Calibri" w:hAnsi="Calibri" w:cs="Arial"/>
          <w:b/>
          <w:bCs/>
        </w:rPr>
        <w:t>Interpersonal Communications</w:t>
      </w:r>
    </w:p>
    <w:p w:rsid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Course Outline</w:t>
      </w:r>
    </w:p>
    <w:p w:rsidR="00D66112" w:rsidRPr="008011F2" w:rsidRDefault="00D66112" w:rsidP="00636094">
      <w:pPr>
        <w:pStyle w:val="normal0"/>
        <w:jc w:val="center"/>
        <w:rPr>
          <w:rStyle w:val="normalchar1"/>
          <w:rFonts w:ascii="Calibri" w:hAnsi="Calibri" w:cs="Arial"/>
          <w:b/>
          <w:bCs/>
        </w:rPr>
      </w:pPr>
    </w:p>
    <w:p w:rsidR="00D66112" w:rsidRPr="008011F2" w:rsidRDefault="00D66112" w:rsidP="00636094">
      <w:pPr>
        <w:pStyle w:val="normal0"/>
        <w:jc w:val="center"/>
        <w:rPr>
          <w:rFonts w:ascii="Calibri" w:hAnsi="Calibri"/>
        </w:rPr>
      </w:pPr>
    </w:p>
    <w:p w:rsidR="00D05332" w:rsidRPr="00065BE9" w:rsidRDefault="00636094" w:rsidP="00D05332">
      <w:pPr>
        <w:tabs>
          <w:tab w:val="left" w:pos="10080"/>
        </w:tabs>
        <w:ind w:right="90"/>
        <w:rPr>
          <w:rFonts w:ascii="Calibri" w:hAnsi="Calibri"/>
          <w:sz w:val="22"/>
          <w:szCs w:val="22"/>
        </w:rPr>
      </w:pPr>
      <w:r w:rsidRPr="00065BE9">
        <w:rPr>
          <w:rStyle w:val="normalchar1"/>
          <w:rFonts w:ascii="Calibri" w:hAnsi="Calibri" w:cs="Arial"/>
          <w:b/>
          <w:bCs/>
          <w:sz w:val="22"/>
          <w:szCs w:val="22"/>
        </w:rPr>
        <w:t>Course Number &amp; Name:</w:t>
      </w:r>
      <w:r w:rsidRPr="00065BE9">
        <w:rPr>
          <w:rStyle w:val="normalchar1"/>
          <w:rFonts w:ascii="Calibri" w:hAnsi="Calibri" w:cs="Arial"/>
          <w:sz w:val="22"/>
          <w:szCs w:val="22"/>
        </w:rPr>
        <w:t xml:space="preserve">  </w:t>
      </w:r>
      <w:r w:rsidR="00D05332" w:rsidRPr="00065BE9">
        <w:rPr>
          <w:rFonts w:ascii="Calibri" w:hAnsi="Calibri"/>
          <w:sz w:val="22"/>
          <w:szCs w:val="22"/>
        </w:rPr>
        <w:t>HLS</w:t>
      </w:r>
      <w:r w:rsidR="00C05182">
        <w:rPr>
          <w:rFonts w:ascii="Calibri" w:hAnsi="Calibri"/>
          <w:sz w:val="22"/>
          <w:szCs w:val="22"/>
        </w:rPr>
        <w:t xml:space="preserve"> </w:t>
      </w:r>
      <w:r w:rsidR="00D05332" w:rsidRPr="00C67375">
        <w:rPr>
          <w:rFonts w:ascii="Calibri" w:hAnsi="Calibri"/>
          <w:sz w:val="22"/>
          <w:szCs w:val="22"/>
        </w:rPr>
        <w:t>10</w:t>
      </w:r>
      <w:r w:rsidR="008011F2">
        <w:rPr>
          <w:rFonts w:ascii="Calibri" w:hAnsi="Calibri"/>
          <w:sz w:val="22"/>
          <w:szCs w:val="22"/>
        </w:rPr>
        <w:t>2</w:t>
      </w:r>
      <w:r w:rsidR="00C05182" w:rsidRPr="00C67375">
        <w:rPr>
          <w:rFonts w:ascii="Calibri" w:hAnsi="Calibri"/>
          <w:sz w:val="22"/>
          <w:szCs w:val="22"/>
        </w:rPr>
        <w:t xml:space="preserve"> </w:t>
      </w:r>
      <w:r w:rsidR="000B4EC6">
        <w:rPr>
          <w:rStyle w:val="normalchar1"/>
          <w:rFonts w:ascii="Calibri" w:hAnsi="Calibri" w:cs="Arial"/>
          <w:bCs/>
          <w:sz w:val="22"/>
          <w:szCs w:val="22"/>
        </w:rPr>
        <w:t>Introduction to</w:t>
      </w:r>
      <w:r w:rsidR="008011F2">
        <w:rPr>
          <w:rStyle w:val="normalchar1"/>
          <w:rFonts w:ascii="Calibri" w:hAnsi="Calibri" w:cs="Arial"/>
          <w:bCs/>
          <w:sz w:val="22"/>
          <w:szCs w:val="22"/>
        </w:rPr>
        <w:t xml:space="preserve"> Interpersonal Communications</w:t>
      </w:r>
    </w:p>
    <w:p w:rsidR="00D66112" w:rsidRPr="008011F2" w:rsidRDefault="00D66112" w:rsidP="00636094">
      <w:pPr>
        <w:pStyle w:val="normal0"/>
        <w:jc w:val="both"/>
        <w:rPr>
          <w:rFonts w:ascii="Calibri" w:hAnsi="Calibri"/>
          <w:sz w:val="22"/>
          <w:szCs w:val="22"/>
        </w:rPr>
      </w:pPr>
    </w:p>
    <w:p w:rsidR="00D66112" w:rsidRPr="00C05182" w:rsidRDefault="001C2799" w:rsidP="00636094">
      <w:pPr>
        <w:pStyle w:val="normal0"/>
        <w:jc w:val="both"/>
        <w:rPr>
          <w:rStyle w:val="normalchar1"/>
          <w:rFonts w:ascii="Calibri" w:hAnsi="Calibri" w:cs="Arial"/>
          <w:sz w:val="22"/>
          <w:szCs w:val="22"/>
        </w:rPr>
      </w:pPr>
      <w:r w:rsidRPr="00C05182">
        <w:rPr>
          <w:rFonts w:ascii="Calibri" w:hAnsi="Calibri"/>
          <w:b/>
          <w:sz w:val="22"/>
          <w:szCs w:val="22"/>
        </w:rPr>
        <w:t xml:space="preserve">Credit Hours: </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Contact Hours: </w:t>
      </w:r>
      <w:r w:rsidRPr="00C05182">
        <w:rPr>
          <w:rFonts w:ascii="Calibri" w:hAnsi="Calibri"/>
          <w:color w:val="FF0000"/>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Lecture:</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Lab: </w:t>
      </w:r>
      <w:r w:rsidRPr="00C05182">
        <w:rPr>
          <w:rFonts w:ascii="Calibri" w:hAnsi="Calibri"/>
          <w:sz w:val="22"/>
          <w:szCs w:val="22"/>
        </w:rPr>
        <w:t xml:space="preserve"> N/A</w:t>
      </w:r>
      <w:r w:rsidRPr="00C05182">
        <w:rPr>
          <w:rFonts w:ascii="Calibri" w:hAnsi="Calibri"/>
          <w:sz w:val="22"/>
          <w:szCs w:val="22"/>
        </w:rPr>
        <w:tab/>
      </w:r>
      <w:r w:rsidRPr="00C05182">
        <w:rPr>
          <w:rFonts w:ascii="Calibri" w:hAnsi="Calibri"/>
          <w:b/>
          <w:sz w:val="22"/>
          <w:szCs w:val="22"/>
        </w:rPr>
        <w:t xml:space="preserve">Other: </w:t>
      </w:r>
      <w:r w:rsidRPr="00C05182">
        <w:rPr>
          <w:rFonts w:ascii="Calibri" w:hAnsi="Calibri"/>
          <w:sz w:val="22"/>
          <w:szCs w:val="22"/>
        </w:rPr>
        <w:t xml:space="preserve"> N/A</w:t>
      </w:r>
    </w:p>
    <w:p w:rsidR="008011F2" w:rsidRPr="008011F2" w:rsidRDefault="008011F2" w:rsidP="008011F2">
      <w:pPr>
        <w:pStyle w:val="normal0"/>
        <w:jc w:val="both"/>
        <w:rPr>
          <w:rFonts w:ascii="Calibri" w:hAnsi="Calibri"/>
          <w:sz w:val="22"/>
          <w:szCs w:val="22"/>
        </w:rPr>
      </w:pPr>
    </w:p>
    <w:p w:rsidR="00636094" w:rsidRPr="00065BE9" w:rsidRDefault="00636094" w:rsidP="00636094">
      <w:pPr>
        <w:pStyle w:val="normal0"/>
        <w:rPr>
          <w:rStyle w:val="normalchar1"/>
          <w:rFonts w:ascii="Calibri" w:hAnsi="Calibri" w:cs="Arial"/>
          <w:sz w:val="22"/>
          <w:szCs w:val="22"/>
        </w:rPr>
      </w:pPr>
      <w:r w:rsidRPr="00065BE9">
        <w:rPr>
          <w:rStyle w:val="normalchar1"/>
          <w:rFonts w:ascii="Calibri" w:hAnsi="Calibri" w:cs="Arial"/>
          <w:b/>
          <w:bCs/>
          <w:sz w:val="22"/>
          <w:szCs w:val="22"/>
        </w:rPr>
        <w:t>Prerequisites</w:t>
      </w:r>
      <w:r w:rsidRPr="00065BE9">
        <w:rPr>
          <w:rStyle w:val="normalchar1"/>
          <w:rFonts w:ascii="Calibri" w:hAnsi="Calibri" w:cs="Arial"/>
          <w:sz w:val="22"/>
          <w:szCs w:val="22"/>
        </w:rPr>
        <w:t xml:space="preserve">:  </w:t>
      </w:r>
      <w:r w:rsidR="008011F2">
        <w:rPr>
          <w:rStyle w:val="normalchar1"/>
          <w:rFonts w:ascii="Calibri" w:hAnsi="Calibri" w:cs="Arial"/>
          <w:sz w:val="22"/>
          <w:szCs w:val="22"/>
        </w:rPr>
        <w:t>Grade of “C” or better in HLS 101 or permission of the instructor</w:t>
      </w:r>
    </w:p>
    <w:p w:rsidR="008011F2" w:rsidRPr="008011F2" w:rsidRDefault="008011F2" w:rsidP="008011F2">
      <w:pPr>
        <w:pStyle w:val="normal0"/>
        <w:jc w:val="both"/>
        <w:rPr>
          <w:rFonts w:ascii="Calibri" w:hAnsi="Calibri"/>
          <w:sz w:val="22"/>
          <w:szCs w:val="22"/>
        </w:rPr>
      </w:pPr>
    </w:p>
    <w:p w:rsidR="00D66112" w:rsidRPr="00065BE9" w:rsidRDefault="001C2799" w:rsidP="00D66112">
      <w:pPr>
        <w:pStyle w:val="normal0"/>
        <w:rPr>
          <w:rFonts w:ascii="Calibri" w:hAnsi="Calibri"/>
          <w:sz w:val="22"/>
          <w:szCs w:val="22"/>
        </w:rPr>
      </w:pPr>
      <w:r w:rsidRPr="00065BE9">
        <w:rPr>
          <w:rFonts w:ascii="Calibri" w:hAnsi="Calibri"/>
          <w:b/>
          <w:sz w:val="22"/>
          <w:szCs w:val="22"/>
        </w:rPr>
        <w:t>Co-requisites:</w:t>
      </w:r>
      <w:r w:rsidRPr="00065BE9">
        <w:rPr>
          <w:rFonts w:ascii="Calibri" w:hAnsi="Calibri"/>
          <w:sz w:val="22"/>
          <w:szCs w:val="22"/>
        </w:rPr>
        <w:t xml:space="preserve">  </w:t>
      </w:r>
      <w:r w:rsidR="00D05332" w:rsidRPr="00065BE9">
        <w:rPr>
          <w:rFonts w:ascii="Calibri" w:hAnsi="Calibri"/>
          <w:sz w:val="22"/>
          <w:szCs w:val="22"/>
        </w:rPr>
        <w:t>None</w:t>
      </w:r>
      <w:r w:rsidRPr="00065BE9">
        <w:rPr>
          <w:rFonts w:ascii="Calibri" w:hAnsi="Calibri"/>
          <w:sz w:val="22"/>
          <w:szCs w:val="22"/>
        </w:rPr>
        <w:tab/>
      </w:r>
      <w:r w:rsidRPr="00065BE9">
        <w:rPr>
          <w:rFonts w:ascii="Calibri" w:hAnsi="Calibri"/>
          <w:sz w:val="22"/>
          <w:szCs w:val="22"/>
        </w:rPr>
        <w:tab/>
      </w:r>
      <w:r w:rsidR="00FB00FF">
        <w:rPr>
          <w:rFonts w:ascii="Calibri" w:hAnsi="Calibri"/>
          <w:sz w:val="22"/>
          <w:szCs w:val="22"/>
        </w:rPr>
        <w:tab/>
      </w:r>
      <w:r w:rsidR="00FB00FF">
        <w:rPr>
          <w:rFonts w:ascii="Calibri" w:hAnsi="Calibri"/>
          <w:sz w:val="22"/>
          <w:szCs w:val="22"/>
        </w:rPr>
        <w:tab/>
      </w:r>
      <w:r w:rsidRPr="00065BE9">
        <w:rPr>
          <w:rFonts w:ascii="Calibri" w:hAnsi="Calibri"/>
          <w:b/>
          <w:sz w:val="22"/>
          <w:szCs w:val="22"/>
        </w:rPr>
        <w:t>Concurrent Courses:</w:t>
      </w:r>
      <w:r w:rsidRPr="00065BE9">
        <w:rPr>
          <w:rFonts w:ascii="Calibri" w:hAnsi="Calibri"/>
          <w:sz w:val="22"/>
          <w:szCs w:val="22"/>
        </w:rPr>
        <w:t xml:space="preserve">  Non</w:t>
      </w:r>
      <w:r w:rsidR="00636094" w:rsidRPr="00065BE9">
        <w:rPr>
          <w:rStyle w:val="normalchar1"/>
          <w:rFonts w:ascii="Calibri" w:hAnsi="Calibri" w:cs="Arial"/>
          <w:sz w:val="22"/>
          <w:szCs w:val="22"/>
        </w:rPr>
        <w:t>e</w:t>
      </w:r>
    </w:p>
    <w:p w:rsidR="008011F2" w:rsidRPr="008011F2" w:rsidRDefault="008011F2" w:rsidP="008011F2">
      <w:pPr>
        <w:pStyle w:val="normal0"/>
        <w:jc w:val="both"/>
        <w:rPr>
          <w:rFonts w:ascii="Calibri" w:hAnsi="Calibri"/>
          <w:sz w:val="22"/>
          <w:szCs w:val="22"/>
        </w:rPr>
      </w:pPr>
    </w:p>
    <w:p w:rsidR="00636094" w:rsidRPr="00065BE9" w:rsidRDefault="00636094" w:rsidP="00D66112">
      <w:pPr>
        <w:pStyle w:val="normal0"/>
        <w:rPr>
          <w:rStyle w:val="normalchar1"/>
          <w:rFonts w:ascii="Calibri" w:hAnsi="Calibri" w:cs="Arial"/>
          <w:sz w:val="22"/>
          <w:szCs w:val="22"/>
        </w:rPr>
      </w:pPr>
      <w:r w:rsidRPr="00065BE9">
        <w:rPr>
          <w:rStyle w:val="normalchar1"/>
          <w:rFonts w:ascii="Calibri" w:hAnsi="Calibri" w:cs="Arial"/>
          <w:b/>
          <w:bCs/>
          <w:sz w:val="22"/>
          <w:szCs w:val="22"/>
        </w:rPr>
        <w:t>Effective Date:</w:t>
      </w:r>
      <w:r w:rsidRPr="00065BE9">
        <w:rPr>
          <w:rStyle w:val="normalchar1"/>
          <w:rFonts w:ascii="Calibri" w:hAnsi="Calibri" w:cs="Arial"/>
          <w:sz w:val="22"/>
          <w:szCs w:val="22"/>
        </w:rPr>
        <w:t xml:space="preserve">  </w:t>
      </w:r>
      <w:r w:rsidR="008011F2">
        <w:rPr>
          <w:rStyle w:val="normalchar1"/>
          <w:rFonts w:ascii="Calibri" w:hAnsi="Calibri" w:cs="Arial"/>
          <w:sz w:val="22"/>
          <w:szCs w:val="22"/>
        </w:rPr>
        <w:t>Spring 2012</w:t>
      </w:r>
    </w:p>
    <w:p w:rsidR="00D66112" w:rsidRPr="00C80F7D" w:rsidRDefault="00D66112" w:rsidP="00D66112">
      <w:pPr>
        <w:pStyle w:val="normal0"/>
        <w:pBdr>
          <w:bottom w:val="double" w:sz="6" w:space="1" w:color="auto"/>
        </w:pBdr>
        <w:jc w:val="both"/>
        <w:rPr>
          <w:rFonts w:ascii="Calibri" w:hAnsi="Calibri"/>
          <w:sz w:val="22"/>
          <w:szCs w:val="22"/>
        </w:rPr>
      </w:pPr>
    </w:p>
    <w:p w:rsidR="00D66112" w:rsidRPr="00C80F7D" w:rsidRDefault="00D66112" w:rsidP="00636094">
      <w:pPr>
        <w:pStyle w:val="list0020paragraph"/>
        <w:ind w:left="0"/>
        <w:rPr>
          <w:rStyle w:val="list0020paragraphchar1"/>
          <w:rFonts w:ascii="Calibri" w:hAnsi="Calibri" w:cs="Arial"/>
          <w:b/>
          <w:bCs/>
          <w:sz w:val="22"/>
          <w:szCs w:val="22"/>
        </w:rPr>
      </w:pPr>
    </w:p>
    <w:p w:rsidR="00B309AF" w:rsidRPr="00C05182" w:rsidRDefault="00636094" w:rsidP="008011F2">
      <w:pPr>
        <w:jc w:val="both"/>
        <w:rPr>
          <w:rFonts w:ascii="Calibri" w:hAnsi="Calibri" w:cs="Arial"/>
          <w:sz w:val="22"/>
          <w:szCs w:val="22"/>
        </w:rPr>
      </w:pPr>
      <w:r w:rsidRPr="00065BE9">
        <w:rPr>
          <w:rStyle w:val="list0020paragraphchar1"/>
          <w:rFonts w:ascii="Calibri" w:hAnsi="Calibri" w:cs="Arial"/>
          <w:b/>
          <w:bCs/>
          <w:sz w:val="22"/>
          <w:szCs w:val="22"/>
        </w:rPr>
        <w:t>Course Description</w:t>
      </w:r>
      <w:r w:rsidRPr="00C05182">
        <w:rPr>
          <w:rStyle w:val="emphasischar1"/>
          <w:rFonts w:ascii="Calibri" w:hAnsi="Calibri" w:cs="Arial"/>
          <w:i w:val="0"/>
          <w:iCs w:val="0"/>
          <w:sz w:val="22"/>
          <w:szCs w:val="22"/>
        </w:rPr>
        <w:t xml:space="preserve">: </w:t>
      </w:r>
      <w:r w:rsidR="00C05182">
        <w:rPr>
          <w:rStyle w:val="emphasischar1"/>
          <w:rFonts w:ascii="Calibri" w:hAnsi="Calibri" w:cs="Arial"/>
          <w:i w:val="0"/>
          <w:iCs w:val="0"/>
          <w:sz w:val="22"/>
          <w:szCs w:val="22"/>
        </w:rPr>
        <w:t>T</w:t>
      </w:r>
      <w:r w:rsidR="00B309AF" w:rsidRPr="00C05182">
        <w:rPr>
          <w:rStyle w:val="emphasischar1"/>
          <w:rFonts w:ascii="Calibri" w:hAnsi="Calibri" w:cs="Arial"/>
          <w:i w:val="0"/>
          <w:iCs w:val="0"/>
          <w:sz w:val="22"/>
          <w:szCs w:val="22"/>
        </w:rPr>
        <w:t xml:space="preserve">his course </w:t>
      </w:r>
      <w:r w:rsidR="008011F2">
        <w:rPr>
          <w:rStyle w:val="emphasischar1"/>
          <w:rFonts w:ascii="Calibri" w:hAnsi="Calibri" w:cs="Arial"/>
          <w:i w:val="0"/>
          <w:iCs w:val="0"/>
          <w:sz w:val="22"/>
          <w:szCs w:val="22"/>
        </w:rPr>
        <w:t>introduces students to the principles and functions of effective communication in interpersonal relationships and the various contexts in which they occur.  Topics covered include:  study of verbal and nonverbal channels, person perception, self-concept, language, emotions, conflict resolution, listening skills, and communication barriers.  The focus will be on the roles verbal and nonverbal communication play in the development and maintenance of interpersonal relationships</w:t>
      </w:r>
      <w:r w:rsidR="00142270">
        <w:rPr>
          <w:rFonts w:ascii="Calibri" w:hAnsi="Calibri" w:cs="Arial"/>
          <w:sz w:val="22"/>
          <w:szCs w:val="22"/>
        </w:rPr>
        <w:t>.</w:t>
      </w:r>
    </w:p>
    <w:p w:rsidR="000D0A3B" w:rsidRPr="00065BE9" w:rsidRDefault="000D0A3B" w:rsidP="000074E8">
      <w:pPr>
        <w:pStyle w:val="list0020paragraph"/>
        <w:ind w:left="0"/>
        <w:jc w:val="both"/>
        <w:rPr>
          <w:rFonts w:ascii="Calibri" w:hAnsi="Calibri" w:cs="Arial"/>
          <w:sz w:val="22"/>
          <w:szCs w:val="22"/>
        </w:rPr>
      </w:pPr>
    </w:p>
    <w:p w:rsidR="00D66112" w:rsidRPr="00065BE9" w:rsidRDefault="00D66112" w:rsidP="00636094">
      <w:pPr>
        <w:pStyle w:val="normal0"/>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 xml:space="preserve">Course Goals: </w:t>
      </w:r>
      <w:r w:rsidRPr="00065BE9">
        <w:rPr>
          <w:rStyle w:val="normalchar1"/>
          <w:rFonts w:ascii="Calibri" w:hAnsi="Calibri" w:cs="Arial"/>
          <w:sz w:val="22"/>
          <w:szCs w:val="22"/>
        </w:rPr>
        <w:t>Upon successful completion of this course, students should be able to do the following:</w:t>
      </w:r>
    </w:p>
    <w:p w:rsidR="00D66112" w:rsidRPr="00FB00FF" w:rsidRDefault="00D66112" w:rsidP="00C05182">
      <w:pPr>
        <w:pStyle w:val="normal0"/>
        <w:ind w:left="714" w:hanging="357"/>
        <w:jc w:val="both"/>
        <w:rPr>
          <w:rFonts w:ascii="Calibri" w:hAnsi="Calibri"/>
          <w:sz w:val="12"/>
          <w:szCs w:val="12"/>
        </w:rPr>
      </w:pPr>
    </w:p>
    <w:p w:rsidR="00795C2C" w:rsidRDefault="008011F2" w:rsidP="00C05182">
      <w:pPr>
        <w:numPr>
          <w:ilvl w:val="0"/>
          <w:numId w:val="18"/>
        </w:numPr>
        <w:tabs>
          <w:tab w:val="left" w:pos="360"/>
        </w:tabs>
        <w:ind w:left="357" w:hanging="357"/>
        <w:jc w:val="both"/>
        <w:rPr>
          <w:rFonts w:ascii="Calibri" w:eastAsia="Calibri" w:hAnsi="Calibri" w:cs="Arial"/>
          <w:sz w:val="22"/>
          <w:szCs w:val="22"/>
        </w:rPr>
      </w:pPr>
      <w:r>
        <w:rPr>
          <w:rFonts w:ascii="Calibri" w:eastAsia="Calibri" w:hAnsi="Calibri" w:cs="Arial"/>
          <w:sz w:val="22"/>
          <w:szCs w:val="22"/>
        </w:rPr>
        <w:t>define, explain, and analyze the importance of communication (verbal and nonverbal)</w:t>
      </w:r>
      <w:r w:rsidR="00C05182">
        <w:rPr>
          <w:rFonts w:ascii="Calibri" w:eastAsia="Calibri" w:hAnsi="Calibri" w:cs="Arial"/>
          <w:sz w:val="22"/>
          <w:szCs w:val="22"/>
        </w:rPr>
        <w:t>;</w:t>
      </w:r>
    </w:p>
    <w:p w:rsidR="00FB00FF" w:rsidRPr="00FB00FF" w:rsidRDefault="00FB00FF" w:rsidP="00FB00FF">
      <w:pPr>
        <w:tabs>
          <w:tab w:val="left" w:pos="360"/>
        </w:tabs>
        <w:ind w:left="357"/>
        <w:jc w:val="both"/>
        <w:rPr>
          <w:rFonts w:ascii="Calibri" w:eastAsia="Calibri" w:hAnsi="Calibri" w:cs="Arial"/>
          <w:sz w:val="12"/>
          <w:szCs w:val="12"/>
        </w:rPr>
      </w:pPr>
    </w:p>
    <w:p w:rsidR="00795C2C" w:rsidRDefault="00795C2C" w:rsidP="00C05182">
      <w:pPr>
        <w:tabs>
          <w:tab w:val="left" w:pos="360"/>
        </w:tabs>
        <w:ind w:left="357" w:hanging="357"/>
        <w:jc w:val="both"/>
        <w:rPr>
          <w:rFonts w:ascii="Calibri" w:eastAsia="Calibri" w:hAnsi="Calibri" w:cs="Arial"/>
          <w:sz w:val="22"/>
          <w:szCs w:val="22"/>
        </w:rPr>
      </w:pPr>
      <w:r w:rsidRPr="00065BE9">
        <w:rPr>
          <w:rFonts w:ascii="Calibri" w:eastAsia="Calibri" w:hAnsi="Calibri" w:cs="Arial"/>
          <w:sz w:val="22"/>
          <w:szCs w:val="22"/>
        </w:rPr>
        <w:t>2.</w:t>
      </w:r>
      <w:r w:rsidR="00C05182">
        <w:rPr>
          <w:rFonts w:ascii="Calibri" w:eastAsia="Calibri" w:hAnsi="Calibri" w:cs="Arial"/>
          <w:sz w:val="22"/>
          <w:szCs w:val="22"/>
        </w:rPr>
        <w:tab/>
      </w:r>
      <w:proofErr w:type="gramStart"/>
      <w:r w:rsidR="008011F2">
        <w:rPr>
          <w:rFonts w:ascii="Calibri" w:eastAsia="Calibri" w:hAnsi="Calibri" w:cs="Arial"/>
          <w:sz w:val="22"/>
          <w:szCs w:val="22"/>
        </w:rPr>
        <w:t>analyze</w:t>
      </w:r>
      <w:proofErr w:type="gramEnd"/>
      <w:r w:rsidR="008011F2">
        <w:rPr>
          <w:rFonts w:ascii="Calibri" w:eastAsia="Calibri" w:hAnsi="Calibri" w:cs="Arial"/>
          <w:sz w:val="22"/>
          <w:szCs w:val="22"/>
        </w:rPr>
        <w:t xml:space="preserve"> and explain why communication breaks down, principles of conflict resolution, and why interpersonal communication competencies are vital to Homeland Security personnel</w:t>
      </w:r>
      <w:r w:rsidR="00C05182">
        <w:rPr>
          <w:rFonts w:ascii="Calibri" w:eastAsia="Calibri" w:hAnsi="Calibri" w:cs="Arial"/>
          <w:sz w:val="22"/>
          <w:szCs w:val="22"/>
        </w:rPr>
        <w:t>;</w:t>
      </w:r>
      <w:r w:rsidR="00142270">
        <w:rPr>
          <w:rFonts w:ascii="Calibri" w:eastAsia="Calibri" w:hAnsi="Calibri" w:cs="Arial"/>
          <w:sz w:val="22"/>
          <w:szCs w:val="22"/>
        </w:rPr>
        <w:t xml:space="preserve"> and</w:t>
      </w:r>
    </w:p>
    <w:p w:rsidR="00FB00FF" w:rsidRPr="00FB00FF" w:rsidRDefault="00FB00FF" w:rsidP="00C05182">
      <w:pPr>
        <w:tabs>
          <w:tab w:val="left" w:pos="360"/>
        </w:tabs>
        <w:ind w:left="357" w:hanging="357"/>
        <w:jc w:val="both"/>
        <w:rPr>
          <w:rFonts w:ascii="Calibri" w:eastAsia="Calibri" w:hAnsi="Calibri" w:cs="Arial"/>
          <w:sz w:val="12"/>
          <w:szCs w:val="12"/>
        </w:rPr>
      </w:pPr>
    </w:p>
    <w:p w:rsidR="00795C2C" w:rsidRDefault="008011F2" w:rsidP="00C05182">
      <w:pPr>
        <w:numPr>
          <w:ilvl w:val="0"/>
          <w:numId w:val="19"/>
        </w:numPr>
        <w:tabs>
          <w:tab w:val="left" w:pos="360"/>
        </w:tabs>
        <w:ind w:left="357" w:hanging="357"/>
        <w:jc w:val="both"/>
        <w:rPr>
          <w:rFonts w:ascii="Calibri" w:eastAsia="Calibri" w:hAnsi="Calibri" w:cs="Arial"/>
          <w:sz w:val="22"/>
          <w:szCs w:val="22"/>
        </w:rPr>
      </w:pPr>
      <w:proofErr w:type="gramStart"/>
      <w:r>
        <w:rPr>
          <w:rFonts w:ascii="Calibri" w:eastAsia="Calibri" w:hAnsi="Calibri" w:cs="Arial"/>
          <w:sz w:val="22"/>
          <w:szCs w:val="22"/>
        </w:rPr>
        <w:t>identify</w:t>
      </w:r>
      <w:proofErr w:type="gramEnd"/>
      <w:r>
        <w:rPr>
          <w:rFonts w:ascii="Calibri" w:eastAsia="Calibri" w:hAnsi="Calibri" w:cs="Arial"/>
          <w:sz w:val="22"/>
          <w:szCs w:val="22"/>
        </w:rPr>
        <w:t xml:space="preserve"> and describe the purposes and differences of group task roles, teams, gender, and impact of cultural appropriateness</w:t>
      </w:r>
      <w:r w:rsidR="00142270">
        <w:rPr>
          <w:rFonts w:ascii="Calibri" w:eastAsia="Calibri" w:hAnsi="Calibri" w:cs="Arial"/>
          <w:sz w:val="22"/>
          <w:szCs w:val="22"/>
        </w:rPr>
        <w:t>.</w:t>
      </w:r>
    </w:p>
    <w:p w:rsidR="00C05182" w:rsidRDefault="00C05182" w:rsidP="00C05182">
      <w:pPr>
        <w:pStyle w:val="normal0"/>
        <w:jc w:val="both"/>
        <w:rPr>
          <w:rStyle w:val="normalchar1"/>
          <w:rFonts w:ascii="Calibri" w:hAnsi="Calibri" w:cs="Arial"/>
          <w:b/>
          <w:bCs/>
          <w:sz w:val="22"/>
          <w:szCs w:val="22"/>
        </w:rPr>
      </w:pPr>
    </w:p>
    <w:p w:rsidR="00C05182" w:rsidRDefault="00C05182" w:rsidP="00C05182">
      <w:pPr>
        <w:pStyle w:val="normal0"/>
        <w:jc w:val="both"/>
        <w:rPr>
          <w:rStyle w:val="normalchar1"/>
          <w:rFonts w:ascii="Calibri" w:hAnsi="Calibri" w:cs="Arial"/>
          <w:b/>
          <w:bCs/>
          <w:sz w:val="22"/>
          <w:szCs w:val="22"/>
        </w:rPr>
      </w:pPr>
    </w:p>
    <w:p w:rsidR="00D66112"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Measurable Course Performance Objectives (MPOs)</w:t>
      </w:r>
      <w:r w:rsidRPr="00065BE9">
        <w:rPr>
          <w:rStyle w:val="normalchar1"/>
          <w:rFonts w:ascii="Calibri" w:hAnsi="Calibri" w:cs="Arial"/>
          <w:sz w:val="22"/>
          <w:szCs w:val="22"/>
        </w:rPr>
        <w:t>: Upon successful completion of this course, students should specifically be able to do the following:</w:t>
      </w:r>
    </w:p>
    <w:p w:rsidR="00D66112" w:rsidRDefault="00D66112" w:rsidP="00C05182">
      <w:pPr>
        <w:pStyle w:val="normal0"/>
        <w:ind w:left="360" w:hanging="360"/>
        <w:jc w:val="both"/>
        <w:rPr>
          <w:rFonts w:ascii="Calibri" w:hAnsi="Calibri" w:cs="Arial"/>
          <w:sz w:val="22"/>
          <w:szCs w:val="22"/>
        </w:rPr>
      </w:pPr>
    </w:p>
    <w:p w:rsidR="00D5324B" w:rsidRPr="00065BE9" w:rsidRDefault="00C05182" w:rsidP="00565CB2">
      <w:pPr>
        <w:tabs>
          <w:tab w:val="left" w:pos="357"/>
          <w:tab w:val="left" w:pos="10080"/>
        </w:tabs>
        <w:ind w:left="357" w:right="4" w:hanging="357"/>
        <w:jc w:val="both"/>
        <w:rPr>
          <w:rFonts w:ascii="Calibri" w:hAnsi="Calibri"/>
          <w:sz w:val="22"/>
          <w:szCs w:val="22"/>
        </w:rPr>
      </w:pPr>
      <w:r>
        <w:rPr>
          <w:rFonts w:ascii="Calibri" w:hAnsi="Calibri"/>
          <w:sz w:val="22"/>
          <w:szCs w:val="22"/>
        </w:rPr>
        <w:t>1.</w:t>
      </w:r>
      <w:r>
        <w:rPr>
          <w:rFonts w:ascii="Calibri" w:hAnsi="Calibri"/>
          <w:sz w:val="22"/>
          <w:szCs w:val="22"/>
        </w:rPr>
        <w:tab/>
      </w:r>
      <w:r w:rsidR="008011F2">
        <w:rPr>
          <w:rFonts w:ascii="Calibri" w:eastAsia="Calibri" w:hAnsi="Calibri" w:cs="Arial"/>
          <w:sz w:val="22"/>
          <w:szCs w:val="22"/>
        </w:rPr>
        <w:t>Define, explain, and analyze the importance of communication (verbal and nonverbal)</w:t>
      </w:r>
      <w:r w:rsidR="00902586" w:rsidRPr="00065BE9">
        <w:rPr>
          <w:rFonts w:ascii="Calibri" w:hAnsi="Calibri"/>
          <w:sz w:val="22"/>
          <w:szCs w:val="22"/>
        </w:rPr>
        <w:t>:</w:t>
      </w:r>
    </w:p>
    <w:p w:rsidR="00D5324B" w:rsidRPr="00C05182" w:rsidRDefault="00D5324B" w:rsidP="00565CB2">
      <w:pPr>
        <w:tabs>
          <w:tab w:val="left" w:pos="10080"/>
        </w:tabs>
        <w:ind w:right="4"/>
        <w:jc w:val="both"/>
        <w:rPr>
          <w:rFonts w:ascii="Calibri" w:hAnsi="Calibri"/>
          <w:sz w:val="12"/>
          <w:szCs w:val="12"/>
        </w:rPr>
      </w:pPr>
    </w:p>
    <w:p w:rsidR="00D5324B" w:rsidRDefault="00C05182" w:rsidP="00565CB2">
      <w:pPr>
        <w:ind w:left="714" w:right="4" w:hanging="357"/>
        <w:jc w:val="both"/>
        <w:rPr>
          <w:rFonts w:ascii="Calibri" w:hAnsi="Calibri"/>
          <w:sz w:val="22"/>
          <w:szCs w:val="22"/>
        </w:rPr>
      </w:pPr>
      <w:r>
        <w:rPr>
          <w:rFonts w:ascii="Calibri" w:hAnsi="Calibri"/>
          <w:sz w:val="22"/>
          <w:szCs w:val="22"/>
        </w:rPr>
        <w:t>1.1</w:t>
      </w:r>
      <w:r>
        <w:rPr>
          <w:rFonts w:ascii="Calibri" w:hAnsi="Calibri"/>
          <w:sz w:val="22"/>
          <w:szCs w:val="22"/>
        </w:rPr>
        <w:tab/>
      </w:r>
      <w:proofErr w:type="gramStart"/>
      <w:r w:rsidR="008011F2">
        <w:rPr>
          <w:rFonts w:ascii="Calibri" w:hAnsi="Calibri"/>
          <w:i/>
          <w:sz w:val="22"/>
          <w:szCs w:val="22"/>
        </w:rPr>
        <w:t>define</w:t>
      </w:r>
      <w:proofErr w:type="gramEnd"/>
      <w:r w:rsidR="008011F2">
        <w:rPr>
          <w:rFonts w:ascii="Calibri" w:hAnsi="Calibri"/>
          <w:i/>
          <w:sz w:val="22"/>
          <w:szCs w:val="22"/>
        </w:rPr>
        <w:t xml:space="preserve"> and explain communication (verbal and nonverbal) and its guiding principles</w:t>
      </w:r>
      <w:r w:rsidRPr="00C05182">
        <w:rPr>
          <w:rFonts w:ascii="Calibri" w:hAnsi="Calibri"/>
          <w:i/>
          <w:sz w:val="22"/>
          <w:szCs w:val="22"/>
        </w:rPr>
        <w:t>;</w:t>
      </w:r>
    </w:p>
    <w:p w:rsidR="00D5324B" w:rsidRDefault="00C05182" w:rsidP="00565CB2">
      <w:pPr>
        <w:ind w:left="714" w:right="4" w:hanging="357"/>
        <w:jc w:val="both"/>
        <w:rPr>
          <w:rFonts w:ascii="Calibri" w:hAnsi="Calibri"/>
          <w:i/>
          <w:sz w:val="22"/>
          <w:szCs w:val="22"/>
        </w:rPr>
      </w:pPr>
      <w:r>
        <w:rPr>
          <w:rFonts w:ascii="Calibri" w:hAnsi="Calibri"/>
          <w:sz w:val="22"/>
          <w:szCs w:val="22"/>
        </w:rPr>
        <w:t>1.2</w:t>
      </w:r>
      <w:r>
        <w:rPr>
          <w:rFonts w:ascii="Calibri" w:hAnsi="Calibri"/>
          <w:sz w:val="22"/>
          <w:szCs w:val="22"/>
        </w:rPr>
        <w:tab/>
      </w:r>
      <w:r w:rsidR="008011F2">
        <w:rPr>
          <w:rFonts w:ascii="Calibri" w:hAnsi="Calibri"/>
          <w:i/>
          <w:sz w:val="22"/>
          <w:szCs w:val="22"/>
        </w:rPr>
        <w:t xml:space="preserve">list and explain various types of communication including intrapersonal, interpersonal, public, and mass/mediated; </w:t>
      </w:r>
      <w:r w:rsidR="008011F2" w:rsidRPr="002F60B6">
        <w:rPr>
          <w:rFonts w:ascii="Calibri" w:hAnsi="Calibri"/>
          <w:sz w:val="22"/>
          <w:szCs w:val="22"/>
        </w:rPr>
        <w:t>and</w:t>
      </w:r>
    </w:p>
    <w:p w:rsidR="008011F2" w:rsidRPr="008011F2" w:rsidRDefault="008011F2" w:rsidP="00565CB2">
      <w:pPr>
        <w:ind w:left="714" w:right="4" w:hanging="357"/>
        <w:jc w:val="both"/>
        <w:rPr>
          <w:rFonts w:ascii="Calibri" w:hAnsi="Calibri"/>
          <w:i/>
          <w:sz w:val="22"/>
          <w:szCs w:val="22"/>
        </w:rPr>
      </w:pPr>
      <w:r>
        <w:rPr>
          <w:rFonts w:ascii="Calibri" w:hAnsi="Calibri"/>
          <w:sz w:val="22"/>
          <w:szCs w:val="22"/>
        </w:rPr>
        <w:t>1.3</w:t>
      </w:r>
      <w:r>
        <w:rPr>
          <w:rFonts w:ascii="Calibri" w:hAnsi="Calibri"/>
          <w:sz w:val="22"/>
          <w:szCs w:val="22"/>
        </w:rPr>
        <w:tab/>
      </w:r>
      <w:proofErr w:type="gramStart"/>
      <w:r>
        <w:rPr>
          <w:rFonts w:ascii="Calibri" w:hAnsi="Calibri"/>
          <w:i/>
          <w:sz w:val="22"/>
          <w:szCs w:val="22"/>
        </w:rPr>
        <w:t>discuss</w:t>
      </w:r>
      <w:proofErr w:type="gramEnd"/>
      <w:r>
        <w:rPr>
          <w:rFonts w:ascii="Calibri" w:hAnsi="Calibri"/>
          <w:i/>
          <w:sz w:val="22"/>
          <w:szCs w:val="22"/>
        </w:rPr>
        <w:t xml:space="preserve"> and analyze communication misperception, the five myths, and the role critical listening plays</w:t>
      </w:r>
    </w:p>
    <w:p w:rsidR="002F60B6" w:rsidRDefault="002F60B6" w:rsidP="00C05182">
      <w:pPr>
        <w:tabs>
          <w:tab w:val="left" w:pos="10080"/>
        </w:tabs>
        <w:ind w:right="90"/>
        <w:jc w:val="both"/>
        <w:rPr>
          <w:rStyle w:val="normalchar1"/>
          <w:rFonts w:ascii="Calibri" w:hAnsi="Calibri" w:cs="Arial"/>
          <w:b/>
          <w:bCs/>
          <w:sz w:val="22"/>
          <w:szCs w:val="22"/>
        </w:rPr>
      </w:pPr>
    </w:p>
    <w:p w:rsidR="008011F2" w:rsidRDefault="008011F2" w:rsidP="00C05182">
      <w:pPr>
        <w:tabs>
          <w:tab w:val="left" w:pos="10080"/>
        </w:tabs>
        <w:ind w:right="90"/>
        <w:jc w:val="both"/>
        <w:rPr>
          <w:rStyle w:val="normalchar1"/>
          <w:rFonts w:ascii="Calibri" w:hAnsi="Calibri" w:cs="Arial"/>
          <w:b/>
          <w:bCs/>
          <w:sz w:val="22"/>
          <w:szCs w:val="22"/>
        </w:rPr>
      </w:pPr>
    </w:p>
    <w:p w:rsidR="008011F2" w:rsidRDefault="008011F2" w:rsidP="00C05182">
      <w:pPr>
        <w:tabs>
          <w:tab w:val="left" w:pos="10080"/>
        </w:tabs>
        <w:ind w:right="90"/>
        <w:jc w:val="both"/>
        <w:rPr>
          <w:rStyle w:val="normalchar1"/>
          <w:rFonts w:ascii="Calibri" w:hAnsi="Calibri" w:cs="Arial"/>
          <w:b/>
          <w:bCs/>
          <w:sz w:val="22"/>
          <w:szCs w:val="22"/>
        </w:rPr>
      </w:pPr>
    </w:p>
    <w:p w:rsidR="008011F2" w:rsidRPr="00C80F7D" w:rsidRDefault="008011F2" w:rsidP="008011F2">
      <w:pPr>
        <w:tabs>
          <w:tab w:val="left" w:pos="10080"/>
        </w:tabs>
        <w:ind w:right="90"/>
        <w:jc w:val="both"/>
        <w:rPr>
          <w:rStyle w:val="normalchar1"/>
          <w:rFonts w:ascii="Calibri" w:hAnsi="Calibri" w:cs="Arial"/>
          <w:sz w:val="22"/>
          <w:szCs w:val="22"/>
        </w:rPr>
      </w:pPr>
      <w:r w:rsidRPr="00C80F7D">
        <w:rPr>
          <w:rStyle w:val="normalchar1"/>
          <w:rFonts w:ascii="Calibri" w:hAnsi="Calibri" w:cs="Arial"/>
          <w:b/>
          <w:bCs/>
          <w:sz w:val="22"/>
          <w:szCs w:val="22"/>
        </w:rPr>
        <w:lastRenderedPageBreak/>
        <w:t>Measurable Course Performance Objectives (MPOs)</w:t>
      </w:r>
      <w:r w:rsidRPr="00C80F7D">
        <w:rPr>
          <w:rStyle w:val="normalchar1"/>
          <w:rFonts w:ascii="Calibri" w:hAnsi="Calibri" w:cs="Arial"/>
          <w:bCs/>
          <w:sz w:val="22"/>
          <w:szCs w:val="22"/>
        </w:rPr>
        <w:t xml:space="preserve"> (continued)</w:t>
      </w:r>
      <w:r w:rsidRPr="00C80F7D">
        <w:rPr>
          <w:rStyle w:val="normalchar1"/>
          <w:rFonts w:ascii="Calibri" w:hAnsi="Calibri" w:cs="Arial"/>
          <w:sz w:val="22"/>
          <w:szCs w:val="22"/>
        </w:rPr>
        <w:t>:</w:t>
      </w:r>
    </w:p>
    <w:p w:rsidR="008011F2" w:rsidRPr="00C80F7D" w:rsidRDefault="008011F2" w:rsidP="008011F2">
      <w:pPr>
        <w:tabs>
          <w:tab w:val="left" w:pos="10080"/>
        </w:tabs>
        <w:ind w:right="90"/>
        <w:jc w:val="both"/>
        <w:rPr>
          <w:rFonts w:ascii="Calibri" w:hAnsi="Calibri"/>
          <w:sz w:val="22"/>
          <w:szCs w:val="22"/>
        </w:rPr>
      </w:pPr>
    </w:p>
    <w:p w:rsidR="00C05182" w:rsidRPr="00FB00FF" w:rsidRDefault="00C05182" w:rsidP="00C05182">
      <w:pPr>
        <w:tabs>
          <w:tab w:val="left" w:pos="357"/>
          <w:tab w:val="left" w:pos="10080"/>
        </w:tabs>
        <w:ind w:left="357" w:right="91" w:hanging="357"/>
        <w:jc w:val="both"/>
        <w:rPr>
          <w:rFonts w:ascii="Calibri" w:eastAsia="Calibri" w:hAnsi="Calibri" w:cs="Arial"/>
          <w:sz w:val="22"/>
          <w:szCs w:val="22"/>
        </w:rPr>
      </w:pPr>
      <w:r>
        <w:rPr>
          <w:rFonts w:ascii="Calibri" w:hAnsi="Calibri"/>
          <w:sz w:val="22"/>
          <w:szCs w:val="22"/>
        </w:rPr>
        <w:t>2.</w:t>
      </w:r>
      <w:r>
        <w:rPr>
          <w:rFonts w:ascii="Calibri" w:hAnsi="Calibri"/>
          <w:sz w:val="22"/>
          <w:szCs w:val="22"/>
        </w:rPr>
        <w:tab/>
      </w:r>
      <w:r w:rsidR="008011F2">
        <w:rPr>
          <w:rFonts w:ascii="Calibri" w:eastAsia="Calibri" w:hAnsi="Calibri" w:cs="Arial"/>
          <w:sz w:val="22"/>
          <w:szCs w:val="22"/>
        </w:rPr>
        <w:t>Analyze and explain why communication breaks down, principles of conflict resolution, and why interpersonal communication competencies are vital to Homeland Security personnel</w:t>
      </w:r>
      <w:r w:rsidRPr="00FB00FF">
        <w:rPr>
          <w:rFonts w:ascii="Calibri" w:eastAsia="Calibri" w:hAnsi="Calibri" w:cs="Arial"/>
          <w:sz w:val="22"/>
          <w:szCs w:val="22"/>
        </w:rPr>
        <w:t>:</w:t>
      </w:r>
    </w:p>
    <w:p w:rsidR="00C05182" w:rsidRPr="00FB00FF" w:rsidRDefault="00C05182" w:rsidP="00C05182">
      <w:pPr>
        <w:tabs>
          <w:tab w:val="left" w:pos="357"/>
          <w:tab w:val="left" w:pos="10080"/>
        </w:tabs>
        <w:ind w:left="357" w:right="91" w:hanging="357"/>
        <w:jc w:val="both"/>
        <w:rPr>
          <w:rFonts w:ascii="Calibri" w:eastAsia="Calibri" w:hAnsi="Calibri" w:cs="Arial"/>
          <w:sz w:val="12"/>
          <w:szCs w:val="12"/>
        </w:rPr>
      </w:pPr>
    </w:p>
    <w:p w:rsidR="00FB00FF" w:rsidRDefault="00C05182" w:rsidP="002F60B6">
      <w:pPr>
        <w:tabs>
          <w:tab w:val="left" w:pos="357"/>
        </w:tabs>
        <w:ind w:left="720" w:right="91" w:hanging="720"/>
        <w:jc w:val="both"/>
        <w:rPr>
          <w:rFonts w:ascii="Calibri" w:eastAsia="Calibri" w:hAnsi="Calibri" w:cs="Arial"/>
          <w:sz w:val="22"/>
          <w:szCs w:val="22"/>
        </w:rPr>
      </w:pPr>
      <w:r w:rsidRPr="00FB00FF">
        <w:rPr>
          <w:rFonts w:ascii="Calibri" w:eastAsia="Calibri" w:hAnsi="Calibri" w:cs="Arial"/>
          <w:sz w:val="22"/>
          <w:szCs w:val="22"/>
        </w:rPr>
        <w:tab/>
        <w:t>2.1</w:t>
      </w:r>
      <w:r w:rsidR="00FB00FF" w:rsidRPr="00FB00FF">
        <w:rPr>
          <w:rFonts w:ascii="Calibri" w:eastAsia="Calibri" w:hAnsi="Calibri" w:cs="Arial"/>
          <w:sz w:val="22"/>
          <w:szCs w:val="22"/>
        </w:rPr>
        <w:tab/>
      </w:r>
      <w:r w:rsidR="008011F2">
        <w:rPr>
          <w:rFonts w:ascii="Calibri" w:eastAsia="Calibri" w:hAnsi="Calibri" w:cs="Arial"/>
          <w:i/>
          <w:sz w:val="22"/>
          <w:szCs w:val="22"/>
        </w:rPr>
        <w:t>analyze situations where communication breaks down and explain why this happens</w:t>
      </w:r>
      <w:r w:rsidR="00FB00FF" w:rsidRPr="00FB00FF">
        <w:rPr>
          <w:rFonts w:ascii="Calibri" w:eastAsia="Calibri" w:hAnsi="Calibri" w:cs="Arial"/>
          <w:sz w:val="22"/>
          <w:szCs w:val="22"/>
        </w:rPr>
        <w:t>;</w:t>
      </w:r>
    </w:p>
    <w:p w:rsidR="00142270" w:rsidRDefault="00142270" w:rsidP="002F60B6">
      <w:pPr>
        <w:tabs>
          <w:tab w:val="left" w:pos="357"/>
        </w:tabs>
        <w:ind w:left="720" w:right="91" w:hanging="720"/>
        <w:jc w:val="both"/>
        <w:rPr>
          <w:rFonts w:ascii="Calibri" w:eastAsia="Calibri" w:hAnsi="Calibri" w:cs="Arial"/>
          <w:i/>
          <w:sz w:val="22"/>
          <w:szCs w:val="22"/>
        </w:rPr>
      </w:pPr>
      <w:r>
        <w:rPr>
          <w:rFonts w:ascii="Calibri" w:eastAsia="Calibri" w:hAnsi="Calibri" w:cs="Arial"/>
          <w:sz w:val="22"/>
          <w:szCs w:val="22"/>
        </w:rPr>
        <w:tab/>
        <w:t>2.</w:t>
      </w:r>
      <w:r w:rsidR="002F60B6">
        <w:rPr>
          <w:rFonts w:ascii="Calibri" w:eastAsia="Calibri" w:hAnsi="Calibri" w:cs="Arial"/>
          <w:sz w:val="22"/>
          <w:szCs w:val="22"/>
        </w:rPr>
        <w:t>2</w:t>
      </w:r>
      <w:r>
        <w:rPr>
          <w:rFonts w:ascii="Calibri" w:eastAsia="Calibri" w:hAnsi="Calibri" w:cs="Arial"/>
          <w:sz w:val="22"/>
          <w:szCs w:val="22"/>
        </w:rPr>
        <w:tab/>
      </w:r>
      <w:r w:rsidR="008011F2">
        <w:rPr>
          <w:rFonts w:ascii="Calibri" w:eastAsia="Calibri" w:hAnsi="Calibri" w:cs="Arial"/>
          <w:i/>
          <w:sz w:val="22"/>
          <w:szCs w:val="22"/>
        </w:rPr>
        <w:t>describe the principles of conflict and conflict resolution;</w:t>
      </w:r>
    </w:p>
    <w:p w:rsidR="008011F2" w:rsidRDefault="008011F2" w:rsidP="002F60B6">
      <w:pPr>
        <w:tabs>
          <w:tab w:val="left" w:pos="357"/>
        </w:tabs>
        <w:ind w:left="720" w:right="91" w:hanging="720"/>
        <w:jc w:val="both"/>
        <w:rPr>
          <w:rFonts w:ascii="Calibri" w:eastAsia="Calibri" w:hAnsi="Calibri" w:cs="Arial"/>
          <w:sz w:val="22"/>
          <w:szCs w:val="22"/>
        </w:rPr>
      </w:pPr>
      <w:r>
        <w:rPr>
          <w:rFonts w:ascii="Calibri" w:eastAsia="Calibri" w:hAnsi="Calibri" w:cs="Arial"/>
          <w:sz w:val="22"/>
          <w:szCs w:val="22"/>
        </w:rPr>
        <w:tab/>
        <w:t>2.3</w:t>
      </w:r>
      <w:r>
        <w:rPr>
          <w:rFonts w:ascii="Calibri" w:eastAsia="Calibri" w:hAnsi="Calibri" w:cs="Arial"/>
          <w:sz w:val="22"/>
          <w:szCs w:val="22"/>
        </w:rPr>
        <w:tab/>
      </w:r>
      <w:r w:rsidRPr="008011F2">
        <w:rPr>
          <w:rFonts w:ascii="Calibri" w:eastAsia="Calibri" w:hAnsi="Calibri" w:cs="Arial"/>
          <w:i/>
          <w:sz w:val="22"/>
          <w:szCs w:val="22"/>
        </w:rPr>
        <w:t>define and explain the phrase ‘</w:t>
      </w:r>
      <w:proofErr w:type="spellStart"/>
      <w:r w:rsidRPr="008011F2">
        <w:rPr>
          <w:rFonts w:ascii="Calibri" w:eastAsia="Calibri" w:hAnsi="Calibri" w:cs="Arial"/>
          <w:i/>
          <w:sz w:val="22"/>
          <w:szCs w:val="22"/>
        </w:rPr>
        <w:t>Johari</w:t>
      </w:r>
      <w:proofErr w:type="spellEnd"/>
      <w:r w:rsidRPr="008011F2">
        <w:rPr>
          <w:rFonts w:ascii="Calibri" w:eastAsia="Calibri" w:hAnsi="Calibri" w:cs="Arial"/>
          <w:i/>
          <w:sz w:val="22"/>
          <w:szCs w:val="22"/>
        </w:rPr>
        <w:t xml:space="preserve"> window’;</w:t>
      </w:r>
      <w:r>
        <w:rPr>
          <w:rFonts w:ascii="Calibri" w:eastAsia="Calibri" w:hAnsi="Calibri" w:cs="Arial"/>
          <w:sz w:val="22"/>
          <w:szCs w:val="22"/>
        </w:rPr>
        <w:t xml:space="preserve"> </w:t>
      </w:r>
      <w:r w:rsidRPr="00FB00FF">
        <w:rPr>
          <w:rFonts w:ascii="Calibri" w:eastAsia="Calibri" w:hAnsi="Calibri" w:cs="Arial"/>
          <w:sz w:val="22"/>
          <w:szCs w:val="22"/>
        </w:rPr>
        <w:t>and</w:t>
      </w:r>
    </w:p>
    <w:p w:rsidR="008011F2" w:rsidRPr="008011F2" w:rsidRDefault="008011F2" w:rsidP="002F60B6">
      <w:pPr>
        <w:tabs>
          <w:tab w:val="left" w:pos="357"/>
        </w:tabs>
        <w:ind w:left="720" w:right="91" w:hanging="720"/>
        <w:jc w:val="both"/>
        <w:rPr>
          <w:rFonts w:ascii="Calibri" w:eastAsia="Calibri" w:hAnsi="Calibri" w:cs="Arial"/>
          <w:i/>
          <w:sz w:val="22"/>
          <w:szCs w:val="22"/>
        </w:rPr>
      </w:pPr>
      <w:r>
        <w:rPr>
          <w:rFonts w:ascii="Calibri" w:eastAsia="Calibri" w:hAnsi="Calibri" w:cs="Arial"/>
          <w:sz w:val="22"/>
          <w:szCs w:val="22"/>
        </w:rPr>
        <w:tab/>
        <w:t>2.4</w:t>
      </w:r>
      <w:r>
        <w:rPr>
          <w:rFonts w:ascii="Calibri" w:eastAsia="Calibri" w:hAnsi="Calibri" w:cs="Arial"/>
          <w:sz w:val="22"/>
          <w:szCs w:val="22"/>
        </w:rPr>
        <w:tab/>
      </w:r>
      <w:r>
        <w:rPr>
          <w:rFonts w:ascii="Calibri" w:eastAsia="Calibri" w:hAnsi="Calibri" w:cs="Arial"/>
          <w:i/>
          <w:sz w:val="22"/>
          <w:szCs w:val="22"/>
        </w:rPr>
        <w:t>discuss and analyze the impact of interpersonal communication competencies and the importance of perception to Homeland Security personnel</w:t>
      </w:r>
    </w:p>
    <w:p w:rsidR="002F60B6" w:rsidRPr="00142270" w:rsidRDefault="002F60B6" w:rsidP="002F60B6">
      <w:pPr>
        <w:tabs>
          <w:tab w:val="left" w:pos="357"/>
        </w:tabs>
        <w:ind w:left="720" w:right="91" w:hanging="720"/>
        <w:jc w:val="both"/>
        <w:rPr>
          <w:rFonts w:ascii="Calibri" w:eastAsia="Calibri" w:hAnsi="Calibri" w:cs="Arial"/>
          <w:i/>
          <w:sz w:val="22"/>
          <w:szCs w:val="22"/>
        </w:rPr>
      </w:pPr>
    </w:p>
    <w:p w:rsidR="00C05182" w:rsidRPr="00C80F7D" w:rsidRDefault="00C05182" w:rsidP="00C05182">
      <w:pPr>
        <w:tabs>
          <w:tab w:val="left" w:pos="357"/>
          <w:tab w:val="left" w:pos="10080"/>
        </w:tabs>
        <w:ind w:left="357" w:right="91" w:hanging="357"/>
        <w:jc w:val="both"/>
        <w:rPr>
          <w:rFonts w:ascii="Calibri" w:eastAsia="Calibri" w:hAnsi="Calibri" w:cs="Arial"/>
          <w:sz w:val="22"/>
          <w:szCs w:val="22"/>
        </w:rPr>
      </w:pPr>
      <w:r w:rsidRPr="00C80F7D">
        <w:rPr>
          <w:rFonts w:ascii="Calibri" w:hAnsi="Calibri"/>
          <w:sz w:val="22"/>
          <w:szCs w:val="22"/>
        </w:rPr>
        <w:t>3.</w:t>
      </w:r>
      <w:r w:rsidRPr="00C80F7D">
        <w:rPr>
          <w:rFonts w:ascii="Calibri" w:hAnsi="Calibri"/>
          <w:sz w:val="22"/>
          <w:szCs w:val="22"/>
        </w:rPr>
        <w:tab/>
      </w:r>
      <w:r w:rsidR="008011F2">
        <w:rPr>
          <w:rFonts w:ascii="Calibri" w:eastAsia="Calibri" w:hAnsi="Calibri" w:cs="Arial"/>
          <w:sz w:val="22"/>
          <w:szCs w:val="22"/>
        </w:rPr>
        <w:t>Identify and describe the purposes and differences of group task roles, teams, gender, and impact of cultural appropriateness</w:t>
      </w:r>
      <w:r w:rsidRPr="00C80F7D">
        <w:rPr>
          <w:rFonts w:ascii="Calibri" w:eastAsia="Calibri" w:hAnsi="Calibri" w:cs="Arial"/>
          <w:sz w:val="22"/>
          <w:szCs w:val="22"/>
        </w:rPr>
        <w:t>:</w:t>
      </w:r>
    </w:p>
    <w:p w:rsidR="00C05182" w:rsidRPr="00C80F7D" w:rsidRDefault="00C05182" w:rsidP="00C05182">
      <w:pPr>
        <w:tabs>
          <w:tab w:val="left" w:pos="357"/>
          <w:tab w:val="left" w:pos="10080"/>
        </w:tabs>
        <w:ind w:left="357" w:right="91" w:hanging="357"/>
        <w:jc w:val="both"/>
        <w:rPr>
          <w:rFonts w:ascii="Calibri" w:eastAsia="Calibri" w:hAnsi="Calibri" w:cs="Arial"/>
          <w:sz w:val="12"/>
          <w:szCs w:val="12"/>
        </w:rPr>
      </w:pPr>
    </w:p>
    <w:p w:rsidR="00C05182" w:rsidRPr="00FB00FF" w:rsidRDefault="00C05182" w:rsidP="005E3616">
      <w:pPr>
        <w:tabs>
          <w:tab w:val="left" w:pos="357"/>
          <w:tab w:val="left" w:pos="10080"/>
        </w:tabs>
        <w:ind w:left="714" w:right="91" w:hanging="357"/>
        <w:jc w:val="both"/>
        <w:rPr>
          <w:rFonts w:ascii="Calibri" w:eastAsia="Calibri" w:hAnsi="Calibri" w:cs="Arial"/>
          <w:sz w:val="22"/>
          <w:szCs w:val="22"/>
        </w:rPr>
      </w:pPr>
      <w:r w:rsidRPr="00C80F7D">
        <w:rPr>
          <w:rFonts w:ascii="Calibri" w:eastAsia="Calibri" w:hAnsi="Calibri" w:cs="Arial"/>
          <w:sz w:val="22"/>
          <w:szCs w:val="22"/>
        </w:rPr>
        <w:t>3.1</w:t>
      </w:r>
      <w:r w:rsidR="005E3616" w:rsidRPr="00C80F7D">
        <w:rPr>
          <w:rFonts w:ascii="Calibri" w:eastAsia="Calibri" w:hAnsi="Calibri" w:cs="Arial"/>
          <w:sz w:val="22"/>
          <w:szCs w:val="22"/>
        </w:rPr>
        <w:tab/>
      </w:r>
      <w:r w:rsidR="008011F2">
        <w:rPr>
          <w:rFonts w:ascii="Calibri" w:eastAsia="Calibri" w:hAnsi="Calibri" w:cs="Arial"/>
          <w:i/>
          <w:sz w:val="22"/>
          <w:szCs w:val="22"/>
        </w:rPr>
        <w:t>define a group and describe the purposes and differences in group task roles and teams</w:t>
      </w:r>
      <w:r w:rsidRPr="00FB00FF">
        <w:rPr>
          <w:rFonts w:ascii="Calibri" w:eastAsia="Calibri" w:hAnsi="Calibri" w:cs="Arial"/>
          <w:sz w:val="22"/>
          <w:szCs w:val="22"/>
        </w:rPr>
        <w:t>; and</w:t>
      </w:r>
    </w:p>
    <w:p w:rsidR="00C05182" w:rsidRDefault="00C05182" w:rsidP="005E3616">
      <w:pPr>
        <w:tabs>
          <w:tab w:val="left" w:pos="357"/>
        </w:tabs>
        <w:ind w:left="714" w:right="91" w:hanging="357"/>
        <w:jc w:val="both"/>
        <w:rPr>
          <w:rFonts w:ascii="Calibri" w:eastAsia="Calibri" w:hAnsi="Calibri" w:cs="Arial"/>
          <w:sz w:val="22"/>
          <w:szCs w:val="22"/>
        </w:rPr>
      </w:pPr>
      <w:r w:rsidRPr="00FB00FF">
        <w:rPr>
          <w:rFonts w:ascii="Calibri" w:eastAsia="Calibri" w:hAnsi="Calibri" w:cs="Arial"/>
          <w:sz w:val="22"/>
          <w:szCs w:val="22"/>
        </w:rPr>
        <w:t>3.2</w:t>
      </w:r>
      <w:r w:rsidR="005E3616" w:rsidRPr="00FB00FF">
        <w:rPr>
          <w:rFonts w:ascii="Calibri" w:eastAsia="Calibri" w:hAnsi="Calibri" w:cs="Arial"/>
          <w:sz w:val="22"/>
          <w:szCs w:val="22"/>
        </w:rPr>
        <w:tab/>
      </w:r>
      <w:r w:rsidR="008011F2">
        <w:rPr>
          <w:rFonts w:ascii="Calibri" w:eastAsia="Calibri" w:hAnsi="Calibri" w:cs="Arial"/>
          <w:i/>
          <w:sz w:val="22"/>
          <w:szCs w:val="22"/>
        </w:rPr>
        <w:t>explain social exchange theory</w:t>
      </w:r>
      <w:r w:rsidR="008011F2" w:rsidRPr="00FB00FF">
        <w:rPr>
          <w:rFonts w:ascii="Calibri" w:eastAsia="Calibri" w:hAnsi="Calibri" w:cs="Arial"/>
          <w:sz w:val="22"/>
          <w:szCs w:val="22"/>
        </w:rPr>
        <w:t>; and</w:t>
      </w:r>
    </w:p>
    <w:p w:rsidR="008011F2" w:rsidRPr="008011F2" w:rsidRDefault="008011F2" w:rsidP="005E3616">
      <w:pPr>
        <w:tabs>
          <w:tab w:val="left" w:pos="357"/>
        </w:tabs>
        <w:ind w:left="714" w:right="91" w:hanging="357"/>
        <w:jc w:val="both"/>
        <w:rPr>
          <w:rFonts w:ascii="Calibri" w:eastAsia="Calibri" w:hAnsi="Calibri" w:cs="Arial"/>
          <w:i/>
          <w:sz w:val="22"/>
          <w:szCs w:val="22"/>
        </w:rPr>
      </w:pPr>
      <w:r>
        <w:rPr>
          <w:rFonts w:ascii="Calibri" w:eastAsia="Calibri" w:hAnsi="Calibri" w:cs="Arial"/>
          <w:sz w:val="22"/>
          <w:szCs w:val="22"/>
        </w:rPr>
        <w:t>3.3</w:t>
      </w:r>
      <w:r>
        <w:rPr>
          <w:rFonts w:ascii="Calibri" w:eastAsia="Calibri" w:hAnsi="Calibri" w:cs="Arial"/>
          <w:sz w:val="22"/>
          <w:szCs w:val="22"/>
        </w:rPr>
        <w:tab/>
      </w:r>
      <w:r>
        <w:rPr>
          <w:rFonts w:ascii="Calibri" w:eastAsia="Calibri" w:hAnsi="Calibri" w:cs="Arial"/>
          <w:i/>
          <w:sz w:val="22"/>
          <w:szCs w:val="22"/>
        </w:rPr>
        <w:t>define and describe gender and culture, gender/culture stereotypes, and gender/culture expectations</w:t>
      </w:r>
    </w:p>
    <w:p w:rsidR="005E3616" w:rsidRDefault="005E3616" w:rsidP="00C05182">
      <w:pPr>
        <w:tabs>
          <w:tab w:val="left" w:pos="357"/>
        </w:tabs>
        <w:ind w:left="357" w:right="91" w:hanging="357"/>
        <w:jc w:val="both"/>
        <w:rPr>
          <w:rFonts w:ascii="Calibri" w:hAnsi="Calibri"/>
          <w:sz w:val="22"/>
          <w:szCs w:val="22"/>
        </w:rPr>
      </w:pPr>
    </w:p>
    <w:p w:rsidR="00725FBE" w:rsidRPr="00065BE9" w:rsidRDefault="00725FBE" w:rsidP="00C05182">
      <w:pPr>
        <w:tabs>
          <w:tab w:val="left" w:pos="357"/>
        </w:tabs>
        <w:ind w:left="357" w:right="91" w:hanging="357"/>
        <w:jc w:val="both"/>
        <w:rPr>
          <w:rFonts w:ascii="Calibri" w:hAnsi="Calibri"/>
          <w:sz w:val="22"/>
          <w:szCs w:val="22"/>
        </w:rPr>
      </w:pPr>
    </w:p>
    <w:p w:rsidR="00D66112" w:rsidRDefault="00D66112"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Fonts w:ascii="Calibri" w:hAnsi="Calibri"/>
          <w:sz w:val="22"/>
          <w:szCs w:val="22"/>
        </w:rPr>
      </w:pPr>
      <w:r w:rsidRPr="00065BE9">
        <w:rPr>
          <w:rStyle w:val="normalchar1"/>
          <w:rFonts w:ascii="Calibri" w:hAnsi="Calibri" w:cs="Arial"/>
          <w:b/>
          <w:bCs/>
          <w:sz w:val="22"/>
          <w:szCs w:val="22"/>
        </w:rPr>
        <w:t>Methods of Instruction</w:t>
      </w:r>
      <w:r w:rsidRPr="00065BE9">
        <w:rPr>
          <w:rStyle w:val="normalchar1"/>
          <w:rFonts w:ascii="Calibri" w:hAnsi="Calibri" w:cs="Arial"/>
          <w:sz w:val="22"/>
          <w:szCs w:val="22"/>
        </w:rPr>
        <w:t>: Instruction will consist o</w:t>
      </w:r>
      <w:r w:rsidR="00370990" w:rsidRPr="00065BE9">
        <w:rPr>
          <w:rStyle w:val="normalchar1"/>
          <w:rFonts w:ascii="Calibri" w:hAnsi="Calibri" w:cs="Arial"/>
          <w:sz w:val="22"/>
          <w:szCs w:val="22"/>
        </w:rPr>
        <w:t xml:space="preserve">f lecture, class discussions, </w:t>
      </w:r>
      <w:r w:rsidR="006A2371">
        <w:rPr>
          <w:rStyle w:val="normalchar1"/>
          <w:rFonts w:ascii="Calibri" w:hAnsi="Calibri" w:cs="Arial"/>
          <w:sz w:val="22"/>
          <w:szCs w:val="22"/>
        </w:rPr>
        <w:t xml:space="preserve">homework assignments, </w:t>
      </w:r>
      <w:r w:rsidR="00370990" w:rsidRPr="00065BE9">
        <w:rPr>
          <w:rStyle w:val="normalchar1"/>
          <w:rFonts w:ascii="Calibri" w:hAnsi="Calibri" w:cs="Arial"/>
          <w:sz w:val="22"/>
          <w:szCs w:val="22"/>
        </w:rPr>
        <w:t xml:space="preserve">quizzes, </w:t>
      </w:r>
      <w:r w:rsidR="00142270">
        <w:rPr>
          <w:rStyle w:val="normalchar1"/>
          <w:rFonts w:ascii="Calibri" w:hAnsi="Calibri" w:cs="Arial"/>
          <w:sz w:val="22"/>
          <w:szCs w:val="22"/>
        </w:rPr>
        <w:t>exams</w:t>
      </w:r>
      <w:r w:rsidR="00370990" w:rsidRPr="00065BE9">
        <w:rPr>
          <w:rStyle w:val="normalchar1"/>
          <w:rFonts w:ascii="Calibri" w:hAnsi="Calibri" w:cs="Arial"/>
          <w:sz w:val="22"/>
          <w:szCs w:val="22"/>
        </w:rPr>
        <w:t xml:space="preserve">, </w:t>
      </w:r>
      <w:r w:rsidR="0049523F">
        <w:rPr>
          <w:rStyle w:val="normalchar1"/>
          <w:rFonts w:ascii="Calibri" w:hAnsi="Calibri" w:cs="Arial"/>
          <w:sz w:val="22"/>
          <w:szCs w:val="22"/>
        </w:rPr>
        <w:t xml:space="preserve">delivery of a 3 – 5 minute informative speech, </w:t>
      </w:r>
      <w:r w:rsidR="00370990" w:rsidRPr="00065BE9">
        <w:rPr>
          <w:rStyle w:val="normalchar1"/>
          <w:rFonts w:ascii="Calibri" w:hAnsi="Calibri" w:cs="Arial"/>
          <w:sz w:val="22"/>
          <w:szCs w:val="22"/>
        </w:rPr>
        <w:t xml:space="preserve">and </w:t>
      </w:r>
      <w:r w:rsidR="00FB00FF">
        <w:rPr>
          <w:rStyle w:val="normalchar1"/>
          <w:rFonts w:ascii="Calibri" w:hAnsi="Calibri" w:cs="Arial"/>
          <w:sz w:val="22"/>
          <w:szCs w:val="22"/>
        </w:rPr>
        <w:t xml:space="preserve">completion of </w:t>
      </w:r>
      <w:r w:rsidR="00370990" w:rsidRPr="00065BE9">
        <w:rPr>
          <w:rStyle w:val="normalchar1"/>
          <w:rFonts w:ascii="Calibri" w:hAnsi="Calibri" w:cs="Arial"/>
          <w:sz w:val="22"/>
          <w:szCs w:val="22"/>
        </w:rPr>
        <w:t xml:space="preserve">a typed </w:t>
      </w:r>
      <w:r w:rsidR="00FB00FF">
        <w:rPr>
          <w:rStyle w:val="normalchar1"/>
          <w:rFonts w:ascii="Calibri" w:hAnsi="Calibri" w:cs="Arial"/>
          <w:sz w:val="22"/>
          <w:szCs w:val="22"/>
        </w:rPr>
        <w:t xml:space="preserve">5 – 7 page </w:t>
      </w:r>
      <w:r w:rsidR="00370990" w:rsidRPr="00065BE9">
        <w:rPr>
          <w:rStyle w:val="normalchar1"/>
          <w:rFonts w:ascii="Calibri" w:hAnsi="Calibri" w:cs="Arial"/>
          <w:sz w:val="22"/>
          <w:szCs w:val="22"/>
        </w:rPr>
        <w:t>research paper.</w:t>
      </w:r>
    </w:p>
    <w:p w:rsidR="00D66112" w:rsidRDefault="00D66112" w:rsidP="00C05182">
      <w:pPr>
        <w:pStyle w:val="body0020text00202"/>
        <w:jc w:val="both"/>
        <w:rPr>
          <w:rStyle w:val="body005f0020text005f00202005f005fchar1char1"/>
          <w:rFonts w:ascii="Calibri" w:hAnsi="Calibri" w:cs="Arial"/>
          <w:b/>
          <w:bCs/>
        </w:rPr>
      </w:pPr>
    </w:p>
    <w:p w:rsidR="00725FBE" w:rsidRDefault="00725FBE" w:rsidP="00C05182">
      <w:pPr>
        <w:pStyle w:val="body0020text00202"/>
        <w:jc w:val="both"/>
        <w:rPr>
          <w:rStyle w:val="body005f0020text005f00202005f005fchar1char1"/>
          <w:rFonts w:ascii="Calibri" w:hAnsi="Calibri" w:cs="Arial"/>
          <w:b/>
          <w:bCs/>
        </w:rPr>
      </w:pPr>
    </w:p>
    <w:p w:rsidR="00FB00FF" w:rsidRDefault="00FB00FF" w:rsidP="00C05182">
      <w:pPr>
        <w:pStyle w:val="body0020text00202"/>
        <w:jc w:val="both"/>
        <w:rPr>
          <w:rStyle w:val="body005f0020text005f00202005f005fchar1char1"/>
          <w:rFonts w:ascii="Calibri" w:hAnsi="Calibri" w:cs="Arial"/>
          <w:b/>
          <w:bCs/>
        </w:rPr>
      </w:pPr>
    </w:p>
    <w:p w:rsidR="00636094" w:rsidRPr="00065BE9" w:rsidRDefault="00636094" w:rsidP="00680AC6">
      <w:pPr>
        <w:pStyle w:val="body0020text00202"/>
        <w:ind w:right="4"/>
        <w:jc w:val="both"/>
        <w:rPr>
          <w:rFonts w:ascii="Calibri" w:hAnsi="Calibri"/>
        </w:rPr>
      </w:pPr>
      <w:r w:rsidRPr="00065BE9">
        <w:rPr>
          <w:rStyle w:val="body005f0020text005f00202005f005fchar1char1"/>
          <w:rFonts w:ascii="Calibri" w:hAnsi="Calibri" w:cs="Arial"/>
          <w:b/>
          <w:bCs/>
        </w:rPr>
        <w:t xml:space="preserve">Outcomes Assessment: </w:t>
      </w:r>
      <w:r w:rsidR="00D15F89">
        <w:rPr>
          <w:rStyle w:val="body0020text00202char1"/>
          <w:rFonts w:ascii="Calibri" w:hAnsi="Calibri" w:cs="Arial"/>
        </w:rPr>
        <w:t>Quiz</w:t>
      </w:r>
      <w:r w:rsidRPr="0057451C">
        <w:rPr>
          <w:rStyle w:val="body0020text00202char1"/>
          <w:rFonts w:ascii="Calibri" w:hAnsi="Calibri" w:cs="Arial"/>
        </w:rPr>
        <w:t xml:space="preserve"> and </w:t>
      </w:r>
      <w:r w:rsidR="00142270">
        <w:rPr>
          <w:rStyle w:val="body0020text00202char1"/>
          <w:rFonts w:ascii="Calibri" w:hAnsi="Calibri" w:cs="Arial"/>
        </w:rPr>
        <w:t>exam</w:t>
      </w:r>
      <w:r w:rsidRPr="0057451C">
        <w:rPr>
          <w:rStyle w:val="body0020text00202char1"/>
          <w:rFonts w:ascii="Calibri" w:hAnsi="Calibri" w:cs="Arial"/>
        </w:rPr>
        <w:t xml:space="preserve"> questions are blueprinte</w:t>
      </w:r>
      <w:r w:rsidR="0057451C">
        <w:rPr>
          <w:rStyle w:val="body0020text00202char1"/>
          <w:rFonts w:ascii="Calibri" w:hAnsi="Calibri" w:cs="Arial"/>
        </w:rPr>
        <w:t xml:space="preserve">d to course objectives.  </w:t>
      </w:r>
      <w:r w:rsidR="0049523F">
        <w:rPr>
          <w:rStyle w:val="body0020text00202char1"/>
          <w:rFonts w:ascii="Calibri" w:hAnsi="Calibri" w:cs="Arial"/>
        </w:rPr>
        <w:t>C</w:t>
      </w:r>
      <w:r w:rsidR="005E3616">
        <w:rPr>
          <w:rStyle w:val="body0020text00202char1"/>
          <w:rFonts w:ascii="Calibri" w:hAnsi="Calibri" w:cs="Arial"/>
        </w:rPr>
        <w:t>hecklist rubric</w:t>
      </w:r>
      <w:r w:rsidR="0049523F">
        <w:rPr>
          <w:rStyle w:val="body0020text00202char1"/>
          <w:rFonts w:ascii="Calibri" w:hAnsi="Calibri" w:cs="Arial"/>
        </w:rPr>
        <w:t>s</w:t>
      </w:r>
      <w:r w:rsidR="005E3616">
        <w:rPr>
          <w:rStyle w:val="body0020text00202char1"/>
          <w:rFonts w:ascii="Calibri" w:hAnsi="Calibri" w:cs="Arial"/>
        </w:rPr>
        <w:t xml:space="preserve"> </w:t>
      </w:r>
      <w:r w:rsidR="0049523F">
        <w:rPr>
          <w:rStyle w:val="body0020text00202char1"/>
          <w:rFonts w:ascii="Calibri" w:hAnsi="Calibri" w:cs="Arial"/>
        </w:rPr>
        <w:t>are</w:t>
      </w:r>
      <w:r w:rsidR="005E3616">
        <w:rPr>
          <w:rStyle w:val="body0020text00202char1"/>
          <w:rFonts w:ascii="Calibri" w:hAnsi="Calibri" w:cs="Arial"/>
        </w:rPr>
        <w:t xml:space="preserve"> used to evaluate the </w:t>
      </w:r>
      <w:r w:rsidR="0049523F">
        <w:rPr>
          <w:rStyle w:val="body0020text00202char1"/>
          <w:rFonts w:ascii="Calibri" w:hAnsi="Calibri" w:cs="Arial"/>
        </w:rPr>
        <w:t xml:space="preserve">informative speech and </w:t>
      </w:r>
      <w:r w:rsidR="005E3616">
        <w:rPr>
          <w:rStyle w:val="body0020text00202char1"/>
          <w:rFonts w:ascii="Calibri" w:hAnsi="Calibri" w:cs="Arial"/>
        </w:rPr>
        <w:t xml:space="preserve">research paper for the presence of course objectives.  </w:t>
      </w:r>
      <w:r w:rsidR="0057451C">
        <w:rPr>
          <w:rStyle w:val="body0020text00202char1"/>
          <w:rFonts w:ascii="Calibri" w:hAnsi="Calibri" w:cs="Arial"/>
        </w:rPr>
        <w:t xml:space="preserve">Data is collected and analyzed to determine the level of </w:t>
      </w:r>
      <w:r w:rsidR="00A32AD9">
        <w:rPr>
          <w:rStyle w:val="body0020text00202char1"/>
          <w:rFonts w:ascii="Calibri" w:hAnsi="Calibri" w:cs="Arial"/>
        </w:rPr>
        <w:t>student performance on these assessment instruments in regards to meeting course objectives.  The results of this data ana</w:t>
      </w:r>
      <w:r w:rsidR="005E3616">
        <w:rPr>
          <w:rStyle w:val="body0020text00202char1"/>
          <w:rFonts w:ascii="Calibri" w:hAnsi="Calibri" w:cs="Arial"/>
        </w:rPr>
        <w:t>l</w:t>
      </w:r>
      <w:r w:rsidR="00A32AD9">
        <w:rPr>
          <w:rStyle w:val="body0020text00202char1"/>
          <w:rFonts w:ascii="Calibri" w:hAnsi="Calibri" w:cs="Arial"/>
        </w:rPr>
        <w:t>ysis are used to guide necessary pedagogical and/or curricular revisions.</w:t>
      </w:r>
    </w:p>
    <w:p w:rsidR="00D66112" w:rsidRPr="00065BE9" w:rsidRDefault="00D66112" w:rsidP="00C05182">
      <w:pPr>
        <w:pStyle w:val="normal0"/>
        <w:jc w:val="both"/>
        <w:rPr>
          <w:rStyle w:val="normalchar1"/>
          <w:rFonts w:ascii="Calibri" w:hAnsi="Calibri" w:cs="Arial"/>
          <w:b/>
          <w:bCs/>
          <w:sz w:val="22"/>
          <w:szCs w:val="22"/>
        </w:rPr>
      </w:pPr>
    </w:p>
    <w:p w:rsidR="00142270" w:rsidRDefault="00142270" w:rsidP="00C05182">
      <w:pPr>
        <w:pStyle w:val="normal0"/>
        <w:jc w:val="both"/>
        <w:rPr>
          <w:rStyle w:val="normalchar1"/>
          <w:rFonts w:ascii="Calibri" w:hAnsi="Calibri" w:cs="Arial"/>
          <w:b/>
          <w:bCs/>
          <w:sz w:val="22"/>
          <w:szCs w:val="22"/>
        </w:rPr>
      </w:pPr>
    </w:p>
    <w:p w:rsidR="00725FBE" w:rsidRPr="00065BE9" w:rsidRDefault="00725FBE"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bCs/>
          <w:sz w:val="22"/>
          <w:szCs w:val="22"/>
        </w:rPr>
      </w:pPr>
      <w:r w:rsidRPr="00065BE9">
        <w:rPr>
          <w:rStyle w:val="normalchar1"/>
          <w:rFonts w:ascii="Calibri" w:hAnsi="Calibri" w:cs="Arial"/>
          <w:b/>
          <w:bCs/>
          <w:sz w:val="22"/>
          <w:szCs w:val="22"/>
        </w:rPr>
        <w:t>Course Requirements:</w:t>
      </w:r>
      <w:r w:rsidR="00457A08" w:rsidRPr="00065BE9">
        <w:rPr>
          <w:rStyle w:val="normalchar1"/>
          <w:rFonts w:ascii="Calibri" w:hAnsi="Calibri" w:cs="Arial"/>
          <w:bCs/>
          <w:sz w:val="22"/>
          <w:szCs w:val="22"/>
        </w:rPr>
        <w:t xml:space="preserve"> All students are required to:</w:t>
      </w:r>
    </w:p>
    <w:p w:rsidR="00D66112" w:rsidRPr="005E3616" w:rsidRDefault="00D66112" w:rsidP="00C05182">
      <w:pPr>
        <w:pStyle w:val="normal0"/>
        <w:jc w:val="both"/>
        <w:rPr>
          <w:rFonts w:ascii="Calibri" w:hAnsi="Calibri"/>
          <w:sz w:val="12"/>
          <w:szCs w:val="12"/>
        </w:rPr>
      </w:pPr>
    </w:p>
    <w:p w:rsidR="00636094" w:rsidRPr="00065BE9" w:rsidRDefault="00D66112"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1.</w:t>
      </w:r>
      <w:r w:rsidRPr="00065BE9">
        <w:rPr>
          <w:rStyle w:val="body0020textchar1"/>
          <w:rFonts w:ascii="Calibri" w:hAnsi="Calibri" w:cs="Arial"/>
          <w:sz w:val="22"/>
          <w:szCs w:val="22"/>
        </w:rPr>
        <w:tab/>
      </w:r>
      <w:r w:rsidR="00FB00FF">
        <w:rPr>
          <w:rStyle w:val="body0020textchar1"/>
          <w:rFonts w:ascii="Calibri" w:hAnsi="Calibri" w:cs="Arial"/>
          <w:sz w:val="22"/>
          <w:szCs w:val="22"/>
        </w:rPr>
        <w:t>Maintain</w:t>
      </w:r>
      <w:r w:rsidR="00457A08" w:rsidRPr="00065BE9">
        <w:rPr>
          <w:rStyle w:val="body0020textchar1"/>
          <w:rFonts w:ascii="Calibri" w:hAnsi="Calibri" w:cs="Arial"/>
          <w:sz w:val="22"/>
          <w:szCs w:val="22"/>
        </w:rPr>
        <w:t xml:space="preserve"> regular attendance</w:t>
      </w:r>
      <w:r w:rsidR="00636094" w:rsidRPr="00065BE9">
        <w:rPr>
          <w:rStyle w:val="body0020textchar1"/>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636094"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2.</w:t>
      </w:r>
      <w:r w:rsidR="00457A08" w:rsidRPr="00065BE9">
        <w:rPr>
          <w:rFonts w:ascii="Calibri" w:hAnsi="Calibri"/>
          <w:sz w:val="22"/>
          <w:szCs w:val="22"/>
        </w:rPr>
        <w:tab/>
      </w:r>
      <w:r w:rsidR="006A2371">
        <w:rPr>
          <w:rFonts w:ascii="Calibri" w:hAnsi="Calibri"/>
          <w:sz w:val="22"/>
          <w:szCs w:val="22"/>
        </w:rPr>
        <w:t>Read assigned chapters and c</w:t>
      </w:r>
      <w:r w:rsidRPr="00065BE9">
        <w:rPr>
          <w:rStyle w:val="body0020textchar1"/>
          <w:rFonts w:ascii="Calibri" w:hAnsi="Calibri" w:cs="Arial"/>
          <w:sz w:val="22"/>
          <w:szCs w:val="22"/>
        </w:rPr>
        <w:t>omplet</w:t>
      </w:r>
      <w:r w:rsidR="00457A08" w:rsidRPr="00065BE9">
        <w:rPr>
          <w:rStyle w:val="body0020textchar1"/>
          <w:rFonts w:ascii="Calibri" w:hAnsi="Calibri" w:cs="Arial"/>
          <w:sz w:val="22"/>
          <w:szCs w:val="22"/>
        </w:rPr>
        <w:t>e</w:t>
      </w:r>
      <w:r w:rsidRPr="00065BE9">
        <w:rPr>
          <w:rStyle w:val="body0020textchar1"/>
          <w:rFonts w:ascii="Calibri" w:hAnsi="Calibri" w:cs="Arial"/>
          <w:sz w:val="22"/>
          <w:szCs w:val="22"/>
        </w:rPr>
        <w:t xml:space="preserve"> </w:t>
      </w:r>
      <w:r w:rsidR="00457A08" w:rsidRPr="00065BE9">
        <w:rPr>
          <w:rStyle w:val="body0020textchar1"/>
          <w:rFonts w:ascii="Calibri" w:hAnsi="Calibri" w:cs="Arial"/>
          <w:sz w:val="22"/>
          <w:szCs w:val="22"/>
        </w:rPr>
        <w:t>ho</w:t>
      </w:r>
      <w:r w:rsidR="00852410" w:rsidRPr="00065BE9">
        <w:rPr>
          <w:rStyle w:val="body0020textchar1"/>
          <w:rFonts w:ascii="Calibri" w:hAnsi="Calibri" w:cs="Arial"/>
          <w:sz w:val="22"/>
          <w:szCs w:val="22"/>
        </w:rPr>
        <w:t>mework.</w:t>
      </w:r>
    </w:p>
    <w:p w:rsidR="005E3616" w:rsidRPr="005E3616" w:rsidRDefault="005E3616" w:rsidP="005E3616">
      <w:pPr>
        <w:pStyle w:val="normal0"/>
        <w:jc w:val="both"/>
        <w:rPr>
          <w:rFonts w:ascii="Calibri" w:hAnsi="Calibri"/>
          <w:sz w:val="12"/>
          <w:szCs w:val="12"/>
        </w:rPr>
      </w:pPr>
    </w:p>
    <w:p w:rsidR="00457A08" w:rsidRPr="00065BE9" w:rsidRDefault="00457A08" w:rsidP="00C05182">
      <w:pPr>
        <w:pStyle w:val="body0020text"/>
        <w:ind w:left="360" w:hanging="360"/>
        <w:jc w:val="both"/>
        <w:rPr>
          <w:rFonts w:ascii="Calibri" w:hAnsi="Calibri" w:cs="Arial"/>
          <w:sz w:val="22"/>
          <w:szCs w:val="22"/>
        </w:rPr>
      </w:pPr>
      <w:r w:rsidRPr="00065BE9">
        <w:rPr>
          <w:rFonts w:ascii="Calibri" w:hAnsi="Calibri" w:cs="Arial"/>
          <w:sz w:val="22"/>
          <w:szCs w:val="22"/>
        </w:rPr>
        <w:t>3.</w:t>
      </w:r>
      <w:r w:rsidRPr="00065BE9">
        <w:rPr>
          <w:rFonts w:ascii="Calibri" w:hAnsi="Calibri" w:cs="Arial"/>
          <w:sz w:val="22"/>
          <w:szCs w:val="22"/>
        </w:rPr>
        <w:tab/>
        <w:t>Take part in class discussions</w:t>
      </w:r>
      <w:r w:rsidR="00852410" w:rsidRPr="00065BE9">
        <w:rPr>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457A08" w:rsidP="00C05182">
      <w:pPr>
        <w:pStyle w:val="normal0"/>
        <w:ind w:left="360" w:hanging="360"/>
        <w:jc w:val="both"/>
        <w:rPr>
          <w:rStyle w:val="normalchar1"/>
          <w:rFonts w:ascii="Calibri" w:hAnsi="Calibri" w:cs="Arial"/>
          <w:sz w:val="22"/>
          <w:szCs w:val="22"/>
        </w:rPr>
      </w:pPr>
      <w:r w:rsidRPr="00065BE9">
        <w:rPr>
          <w:rStyle w:val="normalchar1"/>
          <w:rFonts w:ascii="Calibri" w:hAnsi="Calibri" w:cs="Arial"/>
          <w:sz w:val="22"/>
          <w:szCs w:val="22"/>
        </w:rPr>
        <w:t>4</w:t>
      </w:r>
      <w:r w:rsidR="00636094" w:rsidRPr="00065BE9">
        <w:rPr>
          <w:rStyle w:val="normalchar1"/>
          <w:rFonts w:ascii="Calibri" w:hAnsi="Calibri" w:cs="Arial"/>
          <w:sz w:val="22"/>
          <w:szCs w:val="22"/>
        </w:rPr>
        <w:t>.</w:t>
      </w:r>
      <w:r w:rsidR="0049523F">
        <w:rPr>
          <w:rFonts w:ascii="Calibri" w:hAnsi="Calibri"/>
          <w:sz w:val="22"/>
          <w:szCs w:val="22"/>
        </w:rPr>
        <w:tab/>
      </w:r>
      <w:r w:rsidR="00636094" w:rsidRPr="00065BE9">
        <w:rPr>
          <w:rStyle w:val="normalchar1"/>
          <w:rFonts w:ascii="Calibri" w:hAnsi="Calibri" w:cs="Arial"/>
          <w:sz w:val="22"/>
          <w:szCs w:val="22"/>
        </w:rPr>
        <w:t>Tak</w:t>
      </w:r>
      <w:r w:rsidRPr="00065BE9">
        <w:rPr>
          <w:rStyle w:val="normalchar1"/>
          <w:rFonts w:ascii="Calibri" w:hAnsi="Calibri" w:cs="Arial"/>
          <w:sz w:val="22"/>
          <w:szCs w:val="22"/>
        </w:rPr>
        <w:t xml:space="preserve">e all </w:t>
      </w:r>
      <w:r w:rsidR="00D15F89">
        <w:rPr>
          <w:rStyle w:val="normalchar1"/>
          <w:rFonts w:ascii="Calibri" w:hAnsi="Calibri" w:cs="Arial"/>
          <w:sz w:val="22"/>
          <w:szCs w:val="22"/>
        </w:rPr>
        <w:t>quizzes</w:t>
      </w:r>
      <w:r w:rsidRPr="00065BE9">
        <w:rPr>
          <w:rStyle w:val="normalchar1"/>
          <w:rFonts w:ascii="Calibri" w:hAnsi="Calibri" w:cs="Arial"/>
          <w:sz w:val="22"/>
          <w:szCs w:val="22"/>
        </w:rPr>
        <w:t xml:space="preserve"> and </w:t>
      </w:r>
      <w:r w:rsidR="00D15F89">
        <w:rPr>
          <w:rStyle w:val="normalchar1"/>
          <w:rFonts w:ascii="Calibri" w:hAnsi="Calibri" w:cs="Arial"/>
          <w:sz w:val="22"/>
          <w:szCs w:val="22"/>
        </w:rPr>
        <w:t>exam</w:t>
      </w:r>
      <w:r w:rsidR="00852410" w:rsidRPr="00065BE9">
        <w:rPr>
          <w:rStyle w:val="normalchar1"/>
          <w:rFonts w:ascii="Calibri" w:hAnsi="Calibri" w:cs="Arial"/>
          <w:sz w:val="22"/>
          <w:szCs w:val="22"/>
        </w:rPr>
        <w:t>s</w:t>
      </w:r>
      <w:r w:rsidR="00FB00FF">
        <w:rPr>
          <w:rStyle w:val="normalchar1"/>
          <w:rFonts w:ascii="Calibri" w:hAnsi="Calibri" w:cs="Arial"/>
          <w:sz w:val="22"/>
          <w:szCs w:val="22"/>
        </w:rPr>
        <w:t xml:space="preserve"> as scheduled</w:t>
      </w:r>
      <w:r w:rsidR="00852410" w:rsidRPr="00065BE9">
        <w:rPr>
          <w:rStyle w:val="normalchar1"/>
          <w:rFonts w:ascii="Calibri" w:hAnsi="Calibri" w:cs="Arial"/>
          <w:sz w:val="22"/>
          <w:szCs w:val="22"/>
        </w:rPr>
        <w:t>.</w:t>
      </w:r>
    </w:p>
    <w:p w:rsidR="0049523F" w:rsidRPr="005E3616" w:rsidRDefault="0049523F" w:rsidP="0049523F">
      <w:pPr>
        <w:pStyle w:val="normal0"/>
        <w:jc w:val="both"/>
        <w:rPr>
          <w:rFonts w:ascii="Calibri" w:hAnsi="Calibri"/>
          <w:sz w:val="12"/>
          <w:szCs w:val="12"/>
        </w:rPr>
      </w:pPr>
    </w:p>
    <w:p w:rsidR="005E3616" w:rsidRDefault="0049523F" w:rsidP="0049523F">
      <w:pPr>
        <w:pStyle w:val="normal0"/>
        <w:tabs>
          <w:tab w:val="left" w:pos="357"/>
          <w:tab w:val="left" w:pos="426"/>
        </w:tabs>
        <w:jc w:val="both"/>
        <w:rPr>
          <w:rStyle w:val="normalchar1"/>
          <w:rFonts w:ascii="Calibri" w:hAnsi="Calibri" w:cs="Arial"/>
          <w:sz w:val="22"/>
          <w:szCs w:val="22"/>
        </w:rPr>
      </w:pPr>
      <w:r w:rsidRPr="00065BE9">
        <w:rPr>
          <w:rStyle w:val="normalchar1"/>
          <w:rFonts w:ascii="Calibri" w:hAnsi="Calibri" w:cs="Arial"/>
          <w:sz w:val="22"/>
          <w:szCs w:val="22"/>
        </w:rPr>
        <w:t>5.</w:t>
      </w:r>
      <w:r>
        <w:rPr>
          <w:rStyle w:val="normalchar1"/>
          <w:rFonts w:ascii="Calibri" w:hAnsi="Calibri" w:cs="Arial"/>
          <w:sz w:val="22"/>
          <w:szCs w:val="22"/>
        </w:rPr>
        <w:tab/>
        <w:t>Deliver a 3 – 5 informative speech in class.</w:t>
      </w:r>
    </w:p>
    <w:p w:rsidR="0049523F" w:rsidRPr="005E3616" w:rsidRDefault="0049523F" w:rsidP="0049523F">
      <w:pPr>
        <w:pStyle w:val="normal0"/>
        <w:jc w:val="both"/>
        <w:rPr>
          <w:rFonts w:ascii="Calibri" w:hAnsi="Calibri"/>
          <w:sz w:val="12"/>
          <w:szCs w:val="12"/>
        </w:rPr>
      </w:pPr>
    </w:p>
    <w:p w:rsidR="00852410" w:rsidRPr="00065BE9" w:rsidRDefault="0049523F" w:rsidP="0049523F">
      <w:pPr>
        <w:pStyle w:val="normal0"/>
        <w:tabs>
          <w:tab w:val="left" w:pos="357"/>
        </w:tabs>
        <w:ind w:left="357" w:hanging="357"/>
        <w:jc w:val="both"/>
        <w:rPr>
          <w:rFonts w:ascii="Calibri" w:hAnsi="Calibri"/>
          <w:sz w:val="22"/>
          <w:szCs w:val="22"/>
        </w:rPr>
      </w:pPr>
      <w:r>
        <w:rPr>
          <w:rStyle w:val="normalchar1"/>
          <w:rFonts w:ascii="Calibri" w:hAnsi="Calibri" w:cs="Arial"/>
          <w:sz w:val="22"/>
          <w:szCs w:val="22"/>
        </w:rPr>
        <w:t>6</w:t>
      </w:r>
      <w:r w:rsidR="00852410" w:rsidRPr="00065BE9">
        <w:rPr>
          <w:rStyle w:val="normalchar1"/>
          <w:rFonts w:ascii="Calibri" w:hAnsi="Calibri" w:cs="Arial"/>
          <w:sz w:val="22"/>
          <w:szCs w:val="22"/>
        </w:rPr>
        <w:t>.</w:t>
      </w:r>
      <w:r>
        <w:rPr>
          <w:rStyle w:val="normalchar1"/>
          <w:rFonts w:ascii="Calibri" w:hAnsi="Calibri" w:cs="Arial"/>
          <w:sz w:val="22"/>
          <w:szCs w:val="22"/>
        </w:rPr>
        <w:tab/>
      </w:r>
      <w:r w:rsidR="00852410" w:rsidRPr="00065BE9">
        <w:rPr>
          <w:rStyle w:val="normalchar1"/>
          <w:rFonts w:ascii="Calibri" w:hAnsi="Calibri" w:cs="Arial"/>
          <w:sz w:val="22"/>
          <w:szCs w:val="22"/>
        </w:rPr>
        <w:t xml:space="preserve">Submit a </w:t>
      </w:r>
      <w:r w:rsidR="004C5729">
        <w:rPr>
          <w:rStyle w:val="normalchar1"/>
          <w:rFonts w:ascii="Calibri" w:hAnsi="Calibri" w:cs="Arial"/>
          <w:sz w:val="22"/>
          <w:szCs w:val="22"/>
        </w:rPr>
        <w:t>typed, double</w:t>
      </w:r>
      <w:r w:rsidR="005E3616">
        <w:rPr>
          <w:rStyle w:val="normalchar1"/>
          <w:rFonts w:ascii="Calibri" w:hAnsi="Calibri" w:cs="Arial"/>
          <w:sz w:val="22"/>
          <w:szCs w:val="22"/>
        </w:rPr>
        <w:t>-</w:t>
      </w:r>
      <w:r w:rsidR="004C5729">
        <w:rPr>
          <w:rStyle w:val="normalchar1"/>
          <w:rFonts w:ascii="Calibri" w:hAnsi="Calibri" w:cs="Arial"/>
          <w:sz w:val="22"/>
          <w:szCs w:val="22"/>
        </w:rPr>
        <w:t xml:space="preserve">spaced </w:t>
      </w:r>
      <w:r w:rsidR="00FB00FF">
        <w:rPr>
          <w:rStyle w:val="normalchar1"/>
          <w:rFonts w:ascii="Calibri" w:hAnsi="Calibri" w:cs="Arial"/>
          <w:sz w:val="22"/>
          <w:szCs w:val="22"/>
        </w:rPr>
        <w:t xml:space="preserve">5 – 7 page </w:t>
      </w:r>
      <w:r w:rsidR="00852410" w:rsidRPr="00065BE9">
        <w:rPr>
          <w:rStyle w:val="normalchar1"/>
          <w:rFonts w:ascii="Calibri" w:hAnsi="Calibri" w:cs="Arial"/>
          <w:sz w:val="22"/>
          <w:szCs w:val="22"/>
        </w:rPr>
        <w:t>research paper</w:t>
      </w:r>
      <w:r w:rsidR="004C5729">
        <w:rPr>
          <w:rStyle w:val="normalchar1"/>
          <w:rFonts w:ascii="Calibri" w:hAnsi="Calibri" w:cs="Arial"/>
          <w:sz w:val="22"/>
          <w:szCs w:val="22"/>
        </w:rPr>
        <w:t xml:space="preserve"> on due date.</w:t>
      </w:r>
    </w:p>
    <w:p w:rsidR="00142270" w:rsidRDefault="00142270" w:rsidP="00C05182">
      <w:pPr>
        <w:jc w:val="both"/>
        <w:rPr>
          <w:rFonts w:ascii="Calibri" w:hAnsi="Calibri"/>
          <w:b/>
          <w:sz w:val="22"/>
          <w:szCs w:val="22"/>
        </w:rPr>
      </w:pPr>
      <w:bookmarkStart w:id="0" w:name="graphic04"/>
      <w:bookmarkEnd w:id="0"/>
    </w:p>
    <w:p w:rsidR="00142270" w:rsidRDefault="00142270" w:rsidP="00C05182">
      <w:pPr>
        <w:jc w:val="both"/>
        <w:rPr>
          <w:rFonts w:ascii="Calibri" w:hAnsi="Calibri"/>
          <w:b/>
          <w:sz w:val="22"/>
          <w:szCs w:val="22"/>
        </w:rPr>
      </w:pPr>
    </w:p>
    <w:p w:rsidR="00725FBE" w:rsidRDefault="00725FBE" w:rsidP="00C05182">
      <w:pPr>
        <w:jc w:val="both"/>
        <w:rPr>
          <w:rFonts w:ascii="Calibri" w:hAnsi="Calibri"/>
          <w:b/>
          <w:sz w:val="22"/>
          <w:szCs w:val="22"/>
        </w:rPr>
      </w:pPr>
    </w:p>
    <w:p w:rsidR="00D66112" w:rsidRPr="00065BE9" w:rsidRDefault="00D66112" w:rsidP="00C05182">
      <w:pPr>
        <w:jc w:val="both"/>
        <w:rPr>
          <w:rFonts w:ascii="Calibri" w:hAnsi="Calibri"/>
          <w:sz w:val="22"/>
          <w:szCs w:val="22"/>
        </w:rPr>
      </w:pPr>
      <w:r w:rsidRPr="00065BE9">
        <w:rPr>
          <w:rFonts w:ascii="Calibri" w:hAnsi="Calibri"/>
          <w:b/>
          <w:sz w:val="22"/>
          <w:szCs w:val="22"/>
        </w:rPr>
        <w:lastRenderedPageBreak/>
        <w:t>Methods of Evaluation:</w:t>
      </w:r>
      <w:r w:rsidRPr="00065BE9">
        <w:rPr>
          <w:rFonts w:ascii="Calibri" w:hAnsi="Calibri"/>
          <w:b/>
          <w:sz w:val="22"/>
          <w:szCs w:val="22"/>
        </w:rPr>
        <w:tab/>
        <w:t xml:space="preserve"> </w:t>
      </w:r>
      <w:r w:rsidRPr="00065BE9">
        <w:rPr>
          <w:rFonts w:ascii="Calibri" w:hAnsi="Calibri"/>
          <w:sz w:val="22"/>
          <w:szCs w:val="22"/>
        </w:rPr>
        <w:t>Final course grades will be computed as follows:</w:t>
      </w:r>
      <w:r w:rsidRPr="00065BE9">
        <w:rPr>
          <w:rFonts w:ascii="Calibri" w:hAnsi="Calibri"/>
          <w:b/>
          <w:sz w:val="22"/>
          <w:szCs w:val="22"/>
        </w:rPr>
        <w:tab/>
      </w:r>
      <w:r w:rsidRPr="00065BE9">
        <w:rPr>
          <w:rFonts w:ascii="Calibri" w:hAnsi="Calibri"/>
          <w:b/>
          <w:sz w:val="22"/>
          <w:szCs w:val="22"/>
        </w:rPr>
        <w:tab/>
      </w:r>
    </w:p>
    <w:p w:rsidR="00D66112" w:rsidRPr="00065BE9" w:rsidRDefault="00D66112" w:rsidP="00C05182">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b/>
          <w:sz w:val="22"/>
          <w:szCs w:val="22"/>
        </w:rPr>
        <w:t xml:space="preserve">% of </w:t>
      </w:r>
    </w:p>
    <w:p w:rsidR="00D66112" w:rsidRPr="00065BE9" w:rsidRDefault="00D66112" w:rsidP="00C05182">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final course grade</w:t>
      </w:r>
    </w:p>
    <w:p w:rsidR="00636094" w:rsidRPr="002D2B47" w:rsidRDefault="00E70A11" w:rsidP="00C05182">
      <w:pPr>
        <w:ind w:left="6480" w:hanging="5760"/>
        <w:jc w:val="both"/>
        <w:rPr>
          <w:rFonts w:ascii="Calibri" w:hAnsi="Calibri"/>
          <w:sz w:val="12"/>
          <w:szCs w:val="12"/>
        </w:rPr>
      </w:pPr>
      <w:r w:rsidRPr="00E70A11">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FB00FF" w:rsidRDefault="00636094" w:rsidP="00C05182">
      <w:pPr>
        <w:pStyle w:val="block0020text"/>
        <w:numPr>
          <w:ilvl w:val="0"/>
          <w:numId w:val="11"/>
        </w:numPr>
        <w:ind w:right="40"/>
        <w:rPr>
          <w:rStyle w:val="block0020textchar1"/>
          <w:rFonts w:ascii="Calibri" w:hAnsi="Calibri"/>
          <w:b/>
          <w:bCs/>
          <w:sz w:val="22"/>
          <w:szCs w:val="22"/>
        </w:rPr>
      </w:pPr>
      <w:r w:rsidRPr="00FB00FF">
        <w:rPr>
          <w:rStyle w:val="block0020textchar1"/>
          <w:rFonts w:ascii="Calibri" w:hAnsi="Calibri" w:cs="Arial"/>
          <w:b/>
          <w:bCs/>
          <w:sz w:val="22"/>
          <w:szCs w:val="22"/>
        </w:rPr>
        <w:t>Homework</w:t>
      </w:r>
      <w:r w:rsidR="00A84037" w:rsidRPr="00FB00FF">
        <w:rPr>
          <w:rStyle w:val="block0020textchar1"/>
          <w:rFonts w:ascii="Calibri" w:hAnsi="Calibri" w:cs="Arial"/>
          <w:b/>
          <w:bCs/>
          <w:sz w:val="22"/>
          <w:szCs w:val="22"/>
        </w:rPr>
        <w:t xml:space="preserve"> </w:t>
      </w:r>
      <w:r w:rsidR="001F495D" w:rsidRPr="00FB00FF">
        <w:rPr>
          <w:rStyle w:val="block0020textchar1"/>
          <w:rFonts w:ascii="Calibri" w:hAnsi="Calibri" w:cs="Arial"/>
          <w:b/>
          <w:bCs/>
          <w:sz w:val="22"/>
          <w:szCs w:val="22"/>
        </w:rPr>
        <w:t xml:space="preserve">assignments </w:t>
      </w:r>
      <w:r w:rsidR="00457A08" w:rsidRPr="00FB00FF">
        <w:rPr>
          <w:rStyle w:val="block0020textchar1"/>
          <w:rFonts w:ascii="Calibri" w:hAnsi="Calibri" w:cs="Arial"/>
          <w:b/>
          <w:bCs/>
          <w:sz w:val="22"/>
          <w:szCs w:val="22"/>
        </w:rPr>
        <w:t>and class participation</w:t>
      </w:r>
      <w:r w:rsidR="00457A08" w:rsidRPr="00FB00FF">
        <w:rPr>
          <w:rStyle w:val="block0020textchar1"/>
          <w:rFonts w:ascii="Calibri" w:hAnsi="Calibri" w:cs="Arial"/>
          <w:b/>
          <w:bCs/>
          <w:sz w:val="22"/>
          <w:szCs w:val="22"/>
        </w:rPr>
        <w:tab/>
      </w:r>
      <w:r w:rsidR="00457A08" w:rsidRPr="00FB00FF">
        <w:rPr>
          <w:rStyle w:val="block0020textchar1"/>
          <w:rFonts w:ascii="Calibri" w:hAnsi="Calibri" w:cs="Arial"/>
          <w:b/>
          <w:bCs/>
          <w:sz w:val="22"/>
          <w:szCs w:val="22"/>
        </w:rPr>
        <w:tab/>
      </w:r>
      <w:r w:rsidR="00FB5445" w:rsidRPr="00FB00FF">
        <w:rPr>
          <w:rStyle w:val="block0020textchar1"/>
          <w:rFonts w:ascii="Calibri" w:hAnsi="Calibri" w:cs="Arial"/>
          <w:b/>
          <w:bCs/>
          <w:sz w:val="22"/>
          <w:szCs w:val="22"/>
        </w:rPr>
        <w:tab/>
        <w:t xml:space="preserve">    </w:t>
      </w:r>
      <w:r w:rsidR="00A84037" w:rsidRPr="00FB00FF">
        <w:rPr>
          <w:rStyle w:val="block0020textchar1"/>
          <w:rFonts w:ascii="Calibri" w:hAnsi="Calibri" w:cs="Arial"/>
          <w:b/>
          <w:bCs/>
          <w:sz w:val="22"/>
          <w:szCs w:val="22"/>
        </w:rPr>
        <w:t xml:space="preserve">            </w:t>
      </w:r>
      <w:r w:rsidR="002D2B47">
        <w:rPr>
          <w:rStyle w:val="block0020textchar1"/>
          <w:rFonts w:ascii="Calibri" w:hAnsi="Calibri" w:cs="Arial"/>
          <w:b/>
          <w:bCs/>
          <w:sz w:val="22"/>
          <w:szCs w:val="22"/>
        </w:rPr>
        <w:t xml:space="preserve">  </w:t>
      </w:r>
      <w:r w:rsidR="00A84037" w:rsidRPr="00FB00FF">
        <w:rPr>
          <w:rStyle w:val="block0020textchar1"/>
          <w:rFonts w:ascii="Calibri" w:hAnsi="Calibri" w:cs="Arial"/>
          <w:b/>
          <w:bCs/>
          <w:sz w:val="22"/>
          <w:szCs w:val="22"/>
        </w:rPr>
        <w:t xml:space="preserve">   </w:t>
      </w:r>
      <w:r w:rsidR="00142270">
        <w:rPr>
          <w:rStyle w:val="block0020textchar1"/>
          <w:rFonts w:ascii="Calibri" w:hAnsi="Calibri" w:cs="Arial"/>
          <w:b/>
          <w:bCs/>
          <w:sz w:val="22"/>
          <w:szCs w:val="22"/>
        </w:rPr>
        <w:t xml:space="preserve">  </w:t>
      </w:r>
      <w:r w:rsidR="0049523F">
        <w:rPr>
          <w:rStyle w:val="block0020textchar1"/>
          <w:rFonts w:ascii="Calibri" w:hAnsi="Calibri" w:cs="Arial"/>
          <w:b/>
          <w:bCs/>
          <w:sz w:val="22"/>
          <w:szCs w:val="22"/>
        </w:rPr>
        <w:t>20</w:t>
      </w:r>
      <w:r w:rsidR="00457A08" w:rsidRPr="00FB00FF">
        <w:rPr>
          <w:rStyle w:val="block0020textchar1"/>
          <w:rFonts w:ascii="Calibri" w:hAnsi="Calibri" w:cs="Arial"/>
          <w:b/>
          <w:bCs/>
          <w:sz w:val="22"/>
          <w:szCs w:val="22"/>
        </w:rPr>
        <w:t>%</w:t>
      </w:r>
    </w:p>
    <w:p w:rsidR="00FB5445" w:rsidRPr="00162EBE" w:rsidRDefault="00FB00FF" w:rsidP="00FB00FF">
      <w:pPr>
        <w:pStyle w:val="block0020text"/>
        <w:ind w:left="720" w:right="3406" w:firstLine="0"/>
        <w:rPr>
          <w:rStyle w:val="block0020textchar1"/>
          <w:rFonts w:ascii="Calibri" w:hAnsi="Calibri" w:cs="Arial"/>
          <w:bCs/>
          <w:sz w:val="20"/>
          <w:szCs w:val="20"/>
        </w:rPr>
      </w:pPr>
      <w:r w:rsidRPr="0049523F">
        <w:rPr>
          <w:rStyle w:val="block0020textchar1"/>
          <w:rFonts w:ascii="Calibri" w:hAnsi="Calibri" w:cs="Arial"/>
          <w:bCs/>
          <w:sz w:val="22"/>
          <w:szCs w:val="22"/>
        </w:rPr>
        <w:t xml:space="preserve">Students will complete chapter questions in writing, for collection in class, to foster learning and comprehension of </w:t>
      </w:r>
      <w:r w:rsidR="0049523F" w:rsidRPr="0049523F">
        <w:rPr>
          <w:rStyle w:val="block0020textchar1"/>
          <w:rFonts w:ascii="Calibri" w:hAnsi="Calibri" w:cs="Arial"/>
          <w:bCs/>
          <w:sz w:val="22"/>
          <w:szCs w:val="22"/>
        </w:rPr>
        <w:t>interpersonal</w:t>
      </w:r>
      <w:r w:rsidRPr="0049523F">
        <w:rPr>
          <w:rStyle w:val="block0020textchar1"/>
          <w:rFonts w:ascii="Calibri" w:hAnsi="Calibri" w:cs="Arial"/>
          <w:bCs/>
          <w:sz w:val="22"/>
          <w:szCs w:val="22"/>
        </w:rPr>
        <w:t>.  The assignments will provide evidence of student mastery of course objectives</w:t>
      </w:r>
      <w:r w:rsidRPr="00162EBE">
        <w:rPr>
          <w:rStyle w:val="block0020textchar1"/>
          <w:rFonts w:ascii="Calibri" w:hAnsi="Calibri" w:cs="Arial"/>
          <w:bCs/>
          <w:sz w:val="20"/>
          <w:szCs w:val="20"/>
        </w:rPr>
        <w:t>.</w:t>
      </w:r>
    </w:p>
    <w:p w:rsidR="00FB00FF" w:rsidRPr="00FB00FF" w:rsidRDefault="00FB00FF" w:rsidP="00FB00FF">
      <w:pPr>
        <w:pStyle w:val="block0020text"/>
        <w:ind w:left="720" w:right="3406" w:firstLine="0"/>
        <w:rPr>
          <w:rFonts w:ascii="Calibri" w:hAnsi="Calibri"/>
          <w:sz w:val="12"/>
          <w:szCs w:val="12"/>
        </w:rPr>
      </w:pPr>
    </w:p>
    <w:p w:rsidR="00636094" w:rsidRPr="00FB00FF" w:rsidRDefault="00FB00FF" w:rsidP="00C05182">
      <w:pPr>
        <w:pStyle w:val="normal0"/>
        <w:numPr>
          <w:ilvl w:val="0"/>
          <w:numId w:val="11"/>
        </w:numPr>
        <w:jc w:val="both"/>
        <w:rPr>
          <w:rFonts w:ascii="Calibri" w:hAnsi="Calibri"/>
          <w:sz w:val="22"/>
          <w:szCs w:val="22"/>
        </w:rPr>
      </w:pPr>
      <w:r w:rsidRPr="00FB00FF">
        <w:rPr>
          <w:rStyle w:val="normalchar1"/>
          <w:rFonts w:ascii="Calibri" w:hAnsi="Calibri" w:cs="Arial"/>
          <w:b/>
          <w:bCs/>
          <w:sz w:val="22"/>
          <w:szCs w:val="22"/>
        </w:rPr>
        <w:t xml:space="preserve">2 or more </w:t>
      </w:r>
      <w:r w:rsidR="00EE1103" w:rsidRPr="00FB00FF">
        <w:rPr>
          <w:rStyle w:val="normalchar1"/>
          <w:rFonts w:ascii="Calibri" w:hAnsi="Calibri" w:cs="Arial"/>
          <w:b/>
          <w:bCs/>
          <w:sz w:val="22"/>
          <w:szCs w:val="22"/>
        </w:rPr>
        <w:t>Quizzes</w:t>
      </w:r>
      <w:r w:rsidR="0049523F">
        <w:rPr>
          <w:rStyle w:val="normalchar1"/>
          <w:rFonts w:ascii="Calibri" w:hAnsi="Calibri" w:cs="Arial"/>
          <w:b/>
          <w:bCs/>
          <w:sz w:val="22"/>
          <w:szCs w:val="22"/>
        </w:rPr>
        <w:t xml:space="preserve"> and Informative Speech</w:t>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FB5445" w:rsidRPr="00FB00FF">
        <w:rPr>
          <w:rStyle w:val="normalchar1"/>
          <w:rFonts w:ascii="Calibri" w:hAnsi="Calibri" w:cs="Arial"/>
          <w:sz w:val="22"/>
          <w:szCs w:val="22"/>
        </w:rPr>
        <w:tab/>
      </w:r>
      <w:r w:rsidR="002D2B47">
        <w:rPr>
          <w:rStyle w:val="normalchar1"/>
          <w:rFonts w:ascii="Calibri" w:hAnsi="Calibri" w:cs="Arial"/>
          <w:sz w:val="22"/>
          <w:szCs w:val="22"/>
        </w:rPr>
        <w:t xml:space="preserve">  </w:t>
      </w:r>
      <w:r w:rsidR="00FB5445" w:rsidRPr="00FB00FF">
        <w:rPr>
          <w:rStyle w:val="normalchar1"/>
          <w:rFonts w:ascii="Calibri" w:hAnsi="Calibri" w:cs="Arial"/>
          <w:sz w:val="22"/>
          <w:szCs w:val="22"/>
        </w:rPr>
        <w:t xml:space="preserve">   </w:t>
      </w:r>
      <w:r w:rsidR="00F35F4D" w:rsidRPr="00FB00FF">
        <w:rPr>
          <w:rStyle w:val="normalchar1"/>
          <w:rFonts w:ascii="Calibri" w:hAnsi="Calibri" w:cs="Arial"/>
          <w:sz w:val="22"/>
          <w:szCs w:val="22"/>
        </w:rPr>
        <w:t xml:space="preserve"> </w:t>
      </w:r>
      <w:r w:rsidR="002B31A9">
        <w:rPr>
          <w:rStyle w:val="normalchar1"/>
          <w:rFonts w:ascii="Calibri" w:hAnsi="Calibri" w:cs="Arial"/>
          <w:b/>
          <w:sz w:val="22"/>
          <w:szCs w:val="22"/>
        </w:rPr>
        <w:t xml:space="preserve">  20</w:t>
      </w:r>
      <w:r w:rsidR="00636094" w:rsidRPr="00FB00FF">
        <w:rPr>
          <w:rStyle w:val="normalchar1"/>
          <w:rFonts w:ascii="Calibri" w:hAnsi="Calibri" w:cs="Arial"/>
          <w:b/>
          <w:bCs/>
          <w:sz w:val="22"/>
          <w:szCs w:val="22"/>
        </w:rPr>
        <w:t>%</w:t>
      </w:r>
    </w:p>
    <w:p w:rsidR="005E3616" w:rsidRDefault="00FB00FF" w:rsidP="00FB00FF">
      <w:pPr>
        <w:pStyle w:val="block0020text"/>
        <w:ind w:left="720" w:right="3406" w:firstLine="0"/>
        <w:rPr>
          <w:rStyle w:val="block0020textchar1"/>
          <w:rFonts w:ascii="Calibri" w:hAnsi="Calibri" w:cs="Arial"/>
          <w:bCs/>
          <w:sz w:val="20"/>
          <w:szCs w:val="20"/>
        </w:rPr>
      </w:pPr>
      <w:r w:rsidRPr="0049523F">
        <w:rPr>
          <w:rStyle w:val="block0020textchar1"/>
          <w:rFonts w:ascii="Calibri" w:hAnsi="Calibri" w:cs="Arial"/>
          <w:bCs/>
          <w:sz w:val="22"/>
          <w:szCs w:val="22"/>
        </w:rPr>
        <w:t>Quizzes will show evidence of the extent to which students meet course objectives</w:t>
      </w:r>
      <w:r w:rsidR="0049523F" w:rsidRPr="0049523F">
        <w:rPr>
          <w:rStyle w:val="block0020textchar1"/>
          <w:rFonts w:ascii="Calibri" w:hAnsi="Calibri" w:cs="Arial"/>
          <w:bCs/>
          <w:sz w:val="22"/>
          <w:szCs w:val="22"/>
        </w:rPr>
        <w:t xml:space="preserve"> including</w:t>
      </w:r>
      <w:r w:rsidRPr="0049523F">
        <w:rPr>
          <w:rStyle w:val="block0020textchar1"/>
          <w:rFonts w:ascii="Calibri" w:hAnsi="Calibri" w:cs="Arial"/>
          <w:bCs/>
          <w:sz w:val="22"/>
          <w:szCs w:val="22"/>
        </w:rPr>
        <w:t xml:space="preserve"> demonstrating an operational knowledge of </w:t>
      </w:r>
      <w:r w:rsidR="0049523F" w:rsidRPr="0049523F">
        <w:rPr>
          <w:rStyle w:val="block0020textchar1"/>
          <w:rFonts w:ascii="Calibri" w:hAnsi="Calibri" w:cs="Arial"/>
          <w:bCs/>
          <w:sz w:val="22"/>
          <w:szCs w:val="22"/>
        </w:rPr>
        <w:t>the principles of communication (verbal and nonverbal).  The informative speech, which will be delivered in class, will provide evidence of mastery of an instructor-approved topic related to course objectives</w:t>
      </w:r>
      <w:r w:rsidR="0049523F">
        <w:rPr>
          <w:rStyle w:val="block0020textchar1"/>
          <w:rFonts w:ascii="Calibri" w:hAnsi="Calibri" w:cs="Arial"/>
          <w:bCs/>
          <w:sz w:val="20"/>
          <w:szCs w:val="20"/>
        </w:rPr>
        <w:t>.</w:t>
      </w:r>
    </w:p>
    <w:p w:rsidR="0049523F" w:rsidRPr="0049523F" w:rsidRDefault="0049523F" w:rsidP="00FB00FF">
      <w:pPr>
        <w:pStyle w:val="block0020text"/>
        <w:ind w:left="720" w:right="3406" w:firstLine="0"/>
        <w:rPr>
          <w:rFonts w:ascii="Calibri" w:hAnsi="Calibri"/>
          <w:sz w:val="12"/>
          <w:szCs w:val="12"/>
        </w:rPr>
      </w:pPr>
    </w:p>
    <w:p w:rsidR="005E3616" w:rsidRPr="00065BE9" w:rsidRDefault="005E3616" w:rsidP="005E3616">
      <w:pPr>
        <w:pStyle w:val="normal0"/>
        <w:numPr>
          <w:ilvl w:val="0"/>
          <w:numId w:val="11"/>
        </w:numPr>
        <w:ind w:right="360"/>
        <w:jc w:val="both"/>
        <w:rPr>
          <w:rStyle w:val="normalchar1"/>
          <w:rFonts w:ascii="Calibri" w:hAnsi="Calibri" w:cs="Arial"/>
          <w:b/>
          <w:sz w:val="22"/>
          <w:szCs w:val="22"/>
        </w:rPr>
      </w:pPr>
      <w:r w:rsidRPr="00065BE9">
        <w:rPr>
          <w:rStyle w:val="normalchar1"/>
          <w:rFonts w:ascii="Calibri" w:hAnsi="Calibri" w:cs="Arial"/>
          <w:b/>
          <w:sz w:val="22"/>
          <w:szCs w:val="22"/>
        </w:rPr>
        <w:t>5</w:t>
      </w:r>
      <w:r>
        <w:rPr>
          <w:rStyle w:val="normalchar1"/>
          <w:rFonts w:ascii="Calibri" w:hAnsi="Calibri" w:cs="Arial"/>
          <w:b/>
          <w:sz w:val="22"/>
          <w:szCs w:val="22"/>
        </w:rPr>
        <w:t xml:space="preserve"> – </w:t>
      </w:r>
      <w:r w:rsidRPr="00065BE9">
        <w:rPr>
          <w:rStyle w:val="normalchar1"/>
          <w:rFonts w:ascii="Calibri" w:hAnsi="Calibri" w:cs="Arial"/>
          <w:b/>
          <w:sz w:val="22"/>
          <w:szCs w:val="22"/>
        </w:rPr>
        <w:t>7 pa</w:t>
      </w:r>
      <w:r>
        <w:rPr>
          <w:rStyle w:val="normalchar1"/>
          <w:rFonts w:ascii="Calibri" w:hAnsi="Calibri" w:cs="Arial"/>
          <w:b/>
          <w:sz w:val="22"/>
          <w:szCs w:val="22"/>
        </w:rPr>
        <w:t>ge</w:t>
      </w:r>
      <w:r w:rsidRPr="00065BE9">
        <w:rPr>
          <w:rStyle w:val="normalchar1"/>
          <w:rFonts w:ascii="Calibri" w:hAnsi="Calibri" w:cs="Arial"/>
          <w:b/>
          <w:sz w:val="22"/>
          <w:szCs w:val="22"/>
        </w:rPr>
        <w:t xml:space="preserve"> </w:t>
      </w:r>
      <w:r>
        <w:rPr>
          <w:rStyle w:val="normalchar1"/>
          <w:rFonts w:ascii="Calibri" w:hAnsi="Calibri" w:cs="Arial"/>
          <w:b/>
          <w:sz w:val="22"/>
          <w:szCs w:val="22"/>
        </w:rPr>
        <w:t>R</w:t>
      </w:r>
      <w:r w:rsidRPr="00065BE9">
        <w:rPr>
          <w:rStyle w:val="normalchar1"/>
          <w:rFonts w:ascii="Calibri" w:hAnsi="Calibri" w:cs="Arial"/>
          <w:b/>
          <w:sz w:val="22"/>
          <w:szCs w:val="22"/>
        </w:rPr>
        <w:t xml:space="preserve">esearch </w:t>
      </w:r>
      <w:r>
        <w:rPr>
          <w:rStyle w:val="normalchar1"/>
          <w:rFonts w:ascii="Calibri" w:hAnsi="Calibri" w:cs="Arial"/>
          <w:b/>
          <w:sz w:val="22"/>
          <w:szCs w:val="22"/>
        </w:rPr>
        <w:t>P</w:t>
      </w:r>
      <w:r w:rsidRPr="00065BE9">
        <w:rPr>
          <w:rStyle w:val="normalchar1"/>
          <w:rFonts w:ascii="Calibri" w:hAnsi="Calibri" w:cs="Arial"/>
          <w:b/>
          <w:sz w:val="22"/>
          <w:szCs w:val="22"/>
        </w:rPr>
        <w:t>aper</w:t>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002D2B47">
        <w:rPr>
          <w:rStyle w:val="normalchar1"/>
          <w:rFonts w:ascii="Calibri" w:hAnsi="Calibri" w:cs="Arial"/>
          <w:b/>
          <w:sz w:val="22"/>
          <w:szCs w:val="22"/>
        </w:rPr>
        <w:t xml:space="preserve">  </w:t>
      </w:r>
      <w:r w:rsidRPr="00065BE9">
        <w:rPr>
          <w:rStyle w:val="normalchar1"/>
          <w:rFonts w:ascii="Calibri" w:hAnsi="Calibri" w:cs="Arial"/>
          <w:b/>
          <w:sz w:val="22"/>
          <w:szCs w:val="22"/>
        </w:rPr>
        <w:t xml:space="preserve">    </w:t>
      </w:r>
      <w:r w:rsidR="002B31A9">
        <w:rPr>
          <w:rStyle w:val="normalchar1"/>
          <w:rFonts w:ascii="Calibri" w:hAnsi="Calibri" w:cs="Arial"/>
          <w:b/>
          <w:sz w:val="22"/>
          <w:szCs w:val="22"/>
        </w:rPr>
        <w:t xml:space="preserve">  </w:t>
      </w:r>
      <w:r w:rsidR="0049523F">
        <w:rPr>
          <w:rStyle w:val="normalchar1"/>
          <w:rFonts w:ascii="Calibri" w:hAnsi="Calibri" w:cs="Arial"/>
          <w:b/>
          <w:sz w:val="22"/>
          <w:szCs w:val="22"/>
        </w:rPr>
        <w:t xml:space="preserve"> </w:t>
      </w:r>
      <w:r w:rsidRPr="00065BE9">
        <w:rPr>
          <w:rStyle w:val="normalchar1"/>
          <w:rFonts w:ascii="Calibri" w:hAnsi="Calibri" w:cs="Arial"/>
          <w:b/>
          <w:sz w:val="22"/>
          <w:szCs w:val="22"/>
        </w:rPr>
        <w:t>2</w:t>
      </w:r>
      <w:r w:rsidR="0049523F">
        <w:rPr>
          <w:rStyle w:val="normalchar1"/>
          <w:rFonts w:ascii="Calibri" w:hAnsi="Calibri" w:cs="Arial"/>
          <w:b/>
          <w:sz w:val="22"/>
          <w:szCs w:val="22"/>
        </w:rPr>
        <w:t>0</w:t>
      </w:r>
      <w:r w:rsidRPr="00065BE9">
        <w:rPr>
          <w:rStyle w:val="normalchar1"/>
          <w:rFonts w:ascii="Calibri" w:hAnsi="Calibri" w:cs="Arial"/>
          <w:b/>
          <w:sz w:val="22"/>
          <w:szCs w:val="22"/>
        </w:rPr>
        <w:t>%</w:t>
      </w:r>
      <w:r w:rsidRPr="00065BE9">
        <w:rPr>
          <w:rStyle w:val="normalchar1"/>
          <w:rFonts w:ascii="Calibri" w:hAnsi="Calibri" w:cs="Arial"/>
          <w:b/>
          <w:sz w:val="22"/>
          <w:szCs w:val="22"/>
        </w:rPr>
        <w:tab/>
      </w:r>
    </w:p>
    <w:p w:rsidR="005E3616" w:rsidRPr="00162EBE" w:rsidRDefault="00FB00FF" w:rsidP="00162EBE">
      <w:pPr>
        <w:pStyle w:val="block0020text"/>
        <w:ind w:left="720" w:right="3406" w:firstLine="0"/>
        <w:rPr>
          <w:rStyle w:val="block0020textchar1"/>
          <w:rFonts w:ascii="Calibri" w:hAnsi="Calibri" w:cs="Arial"/>
          <w:bCs/>
          <w:sz w:val="20"/>
          <w:szCs w:val="20"/>
        </w:rPr>
      </w:pPr>
      <w:r w:rsidRPr="0049523F">
        <w:rPr>
          <w:rStyle w:val="block0020textchar1"/>
          <w:rFonts w:ascii="Calibri" w:hAnsi="Calibri" w:cs="Arial"/>
          <w:bCs/>
          <w:sz w:val="22"/>
          <w:szCs w:val="22"/>
        </w:rPr>
        <w:t>Papers will be double-spaced and typed</w:t>
      </w:r>
      <w:r w:rsidR="00162EBE" w:rsidRPr="0049523F">
        <w:rPr>
          <w:rStyle w:val="block0020textchar1"/>
          <w:rFonts w:ascii="Calibri" w:hAnsi="Calibri" w:cs="Arial"/>
          <w:bCs/>
          <w:sz w:val="22"/>
          <w:szCs w:val="22"/>
        </w:rPr>
        <w:t xml:space="preserve"> and are required to enhance the understanding of </w:t>
      </w:r>
      <w:r w:rsidR="0049523F" w:rsidRPr="0049523F">
        <w:rPr>
          <w:rStyle w:val="block0020textchar1"/>
          <w:rFonts w:ascii="Calibri" w:hAnsi="Calibri" w:cs="Arial"/>
          <w:bCs/>
          <w:sz w:val="22"/>
          <w:szCs w:val="22"/>
        </w:rPr>
        <w:t>communication and how it affects security measures in the United States</w:t>
      </w:r>
      <w:r w:rsidR="00162EBE" w:rsidRPr="0049523F">
        <w:rPr>
          <w:rStyle w:val="block0020textchar1"/>
          <w:rFonts w:ascii="Calibri" w:hAnsi="Calibri" w:cs="Arial"/>
          <w:bCs/>
          <w:sz w:val="22"/>
          <w:szCs w:val="22"/>
        </w:rPr>
        <w:t>.</w:t>
      </w:r>
      <w:r w:rsidRPr="0049523F">
        <w:rPr>
          <w:rStyle w:val="block0020textchar1"/>
          <w:rFonts w:ascii="Calibri" w:hAnsi="Calibri" w:cs="Arial"/>
          <w:bCs/>
          <w:sz w:val="22"/>
          <w:szCs w:val="22"/>
        </w:rPr>
        <w:t xml:space="preserve">  The topic will be approved by the instructor and will relate to course objectives</w:t>
      </w:r>
      <w:r w:rsidRPr="00162EBE">
        <w:rPr>
          <w:rStyle w:val="block0020textchar1"/>
          <w:rFonts w:ascii="Calibri" w:hAnsi="Calibri" w:cs="Arial"/>
          <w:bCs/>
          <w:sz w:val="20"/>
          <w:szCs w:val="20"/>
        </w:rPr>
        <w:t>.</w:t>
      </w:r>
    </w:p>
    <w:p w:rsidR="00162EBE" w:rsidRPr="005E3616" w:rsidRDefault="00162EBE" w:rsidP="00162EBE">
      <w:pPr>
        <w:pStyle w:val="block0020text"/>
        <w:ind w:left="720" w:right="3406" w:firstLine="0"/>
        <w:rPr>
          <w:rFonts w:ascii="Calibri" w:hAnsi="Calibri"/>
          <w:sz w:val="12"/>
          <w:szCs w:val="12"/>
        </w:rPr>
      </w:pPr>
    </w:p>
    <w:p w:rsidR="009370EA" w:rsidRPr="00162EBE" w:rsidRDefault="009370EA" w:rsidP="00C05182">
      <w:pPr>
        <w:pStyle w:val="block0020text"/>
        <w:numPr>
          <w:ilvl w:val="0"/>
          <w:numId w:val="11"/>
        </w:numPr>
        <w:tabs>
          <w:tab w:val="left" w:pos="720"/>
        </w:tabs>
        <w:ind w:right="180"/>
        <w:rPr>
          <w:rFonts w:ascii="Calibri" w:hAnsi="Calibri" w:cs="Arial"/>
          <w:sz w:val="22"/>
          <w:szCs w:val="22"/>
        </w:rPr>
      </w:pPr>
      <w:r w:rsidRPr="00162EBE">
        <w:rPr>
          <w:rFonts w:ascii="Calibri" w:hAnsi="Calibri" w:cs="Arial"/>
          <w:sz w:val="22"/>
          <w:szCs w:val="22"/>
        </w:rPr>
        <w:t>Midterm Exam</w:t>
      </w:r>
      <w:r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t xml:space="preserve">    </w:t>
      </w:r>
      <w:r w:rsidR="002D2B47">
        <w:rPr>
          <w:rFonts w:ascii="Calibri" w:hAnsi="Calibri" w:cs="Arial"/>
          <w:sz w:val="22"/>
          <w:szCs w:val="22"/>
        </w:rPr>
        <w:t xml:space="preserve">  </w:t>
      </w:r>
      <w:r w:rsidR="002B31A9">
        <w:rPr>
          <w:rFonts w:ascii="Calibri" w:hAnsi="Calibri" w:cs="Arial"/>
          <w:sz w:val="22"/>
          <w:szCs w:val="22"/>
        </w:rPr>
        <w:t xml:space="preserve">  20</w:t>
      </w:r>
      <w:r w:rsidRPr="00162EBE">
        <w:rPr>
          <w:rFonts w:ascii="Calibri" w:hAnsi="Calibri" w:cs="Arial"/>
          <w:sz w:val="22"/>
          <w:szCs w:val="22"/>
        </w:rPr>
        <w:t>%</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49523F">
        <w:rPr>
          <w:rStyle w:val="block0020textchar1"/>
          <w:rFonts w:ascii="Calibri" w:hAnsi="Calibri" w:cs="Arial"/>
          <w:bCs/>
          <w:sz w:val="22"/>
          <w:szCs w:val="22"/>
        </w:rPr>
        <w:t xml:space="preserve">The midterm exam will show evidence of student mastery of course objectives and of student comprehension of course material covered in the first half of the semester, including material from chapters 1 – </w:t>
      </w:r>
      <w:r w:rsidR="0049523F" w:rsidRPr="0049523F">
        <w:rPr>
          <w:rStyle w:val="block0020textchar1"/>
          <w:rFonts w:ascii="Calibri" w:hAnsi="Calibri" w:cs="Arial"/>
          <w:bCs/>
          <w:sz w:val="22"/>
          <w:szCs w:val="22"/>
        </w:rPr>
        <w:t>8</w:t>
      </w:r>
      <w:r w:rsidRPr="00162EBE">
        <w:rPr>
          <w:rStyle w:val="block0020textchar1"/>
          <w:rFonts w:ascii="Calibri" w:hAnsi="Calibri" w:cs="Arial"/>
          <w:bCs/>
          <w:sz w:val="20"/>
          <w:szCs w:val="20"/>
        </w:rPr>
        <w:t>.</w:t>
      </w:r>
    </w:p>
    <w:p w:rsidR="00162EBE" w:rsidRPr="00162EBE" w:rsidRDefault="00162EBE" w:rsidP="00162EBE">
      <w:pPr>
        <w:pStyle w:val="block0020text"/>
        <w:ind w:left="720" w:right="3406" w:firstLine="0"/>
        <w:rPr>
          <w:rStyle w:val="block0020textchar1"/>
          <w:rFonts w:ascii="Calibri" w:hAnsi="Calibri" w:cs="Arial"/>
          <w:bCs/>
          <w:sz w:val="12"/>
          <w:szCs w:val="12"/>
        </w:rPr>
      </w:pPr>
    </w:p>
    <w:p w:rsidR="00E31EB6" w:rsidRPr="00162EBE" w:rsidRDefault="00636094" w:rsidP="00C05182">
      <w:pPr>
        <w:pStyle w:val="normal0"/>
        <w:numPr>
          <w:ilvl w:val="0"/>
          <w:numId w:val="11"/>
        </w:numPr>
        <w:jc w:val="both"/>
        <w:rPr>
          <w:rFonts w:ascii="Calibri" w:hAnsi="Calibri"/>
          <w:sz w:val="22"/>
          <w:szCs w:val="22"/>
        </w:rPr>
      </w:pPr>
      <w:r w:rsidRPr="00162EBE">
        <w:rPr>
          <w:rStyle w:val="normalchar1"/>
          <w:rFonts w:ascii="Calibri" w:hAnsi="Calibri" w:cs="Arial"/>
          <w:b/>
          <w:bCs/>
          <w:sz w:val="22"/>
          <w:szCs w:val="22"/>
        </w:rPr>
        <w:t>Final Exam</w:t>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FB5445" w:rsidRPr="00162EBE">
        <w:rPr>
          <w:rStyle w:val="normalchar1"/>
          <w:rFonts w:ascii="Calibri" w:hAnsi="Calibri" w:cs="Arial"/>
          <w:sz w:val="22"/>
          <w:szCs w:val="22"/>
        </w:rPr>
        <w:tab/>
        <w:t xml:space="preserve">    </w:t>
      </w:r>
      <w:r w:rsidR="002D2B47">
        <w:rPr>
          <w:rStyle w:val="normalchar1"/>
          <w:rFonts w:ascii="Calibri" w:hAnsi="Calibri" w:cs="Arial"/>
          <w:sz w:val="22"/>
          <w:szCs w:val="22"/>
        </w:rPr>
        <w:t xml:space="preserve">  </w:t>
      </w:r>
      <w:r w:rsidR="002B31A9">
        <w:rPr>
          <w:rStyle w:val="normalchar1"/>
          <w:rFonts w:ascii="Calibri" w:hAnsi="Calibri" w:cs="Arial"/>
          <w:sz w:val="22"/>
          <w:szCs w:val="22"/>
        </w:rPr>
        <w:t xml:space="preserve">  </w:t>
      </w:r>
      <w:r w:rsidR="002B31A9" w:rsidRPr="002B31A9">
        <w:rPr>
          <w:rStyle w:val="normalchar1"/>
          <w:rFonts w:ascii="Calibri" w:hAnsi="Calibri" w:cs="Arial"/>
          <w:b/>
          <w:sz w:val="22"/>
          <w:szCs w:val="22"/>
        </w:rPr>
        <w:t>20</w:t>
      </w:r>
      <w:r w:rsidRPr="00162EBE">
        <w:rPr>
          <w:rStyle w:val="normalchar1"/>
          <w:rFonts w:ascii="Calibri" w:hAnsi="Calibri" w:cs="Arial"/>
          <w:b/>
          <w:bCs/>
          <w:sz w:val="22"/>
          <w:szCs w:val="22"/>
        </w:rPr>
        <w:t xml:space="preserve">% </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49523F">
        <w:rPr>
          <w:rStyle w:val="block0020textchar1"/>
          <w:rFonts w:ascii="Calibri" w:hAnsi="Calibri" w:cs="Arial"/>
          <w:bCs/>
          <w:sz w:val="22"/>
          <w:szCs w:val="22"/>
        </w:rPr>
        <w:t xml:space="preserve">The final exam will show evidence of student mastery of course objectives and of student comprehension of course material covered in the last half of the semester, including material from chapters </w:t>
      </w:r>
      <w:r w:rsidR="0049523F" w:rsidRPr="0049523F">
        <w:rPr>
          <w:rStyle w:val="block0020textchar1"/>
          <w:rFonts w:ascii="Calibri" w:hAnsi="Calibri" w:cs="Arial"/>
          <w:bCs/>
          <w:sz w:val="22"/>
          <w:szCs w:val="22"/>
        </w:rPr>
        <w:t>10</w:t>
      </w:r>
      <w:r w:rsidRPr="0049523F">
        <w:rPr>
          <w:rStyle w:val="block0020textchar1"/>
          <w:rFonts w:ascii="Calibri" w:hAnsi="Calibri" w:cs="Arial"/>
          <w:bCs/>
          <w:sz w:val="22"/>
          <w:szCs w:val="22"/>
        </w:rPr>
        <w:t xml:space="preserve"> – 1</w:t>
      </w:r>
      <w:r w:rsidR="0049523F" w:rsidRPr="0049523F">
        <w:rPr>
          <w:rStyle w:val="block0020textchar1"/>
          <w:rFonts w:ascii="Calibri" w:hAnsi="Calibri" w:cs="Arial"/>
          <w:bCs/>
          <w:sz w:val="22"/>
          <w:szCs w:val="22"/>
        </w:rPr>
        <w:t>6</w:t>
      </w:r>
      <w:r w:rsidRPr="00162EBE">
        <w:rPr>
          <w:rStyle w:val="block0020textchar1"/>
          <w:rFonts w:ascii="Calibri" w:hAnsi="Calibri" w:cs="Arial"/>
          <w:bCs/>
          <w:sz w:val="20"/>
          <w:szCs w:val="20"/>
        </w:rPr>
        <w:t>.</w:t>
      </w:r>
    </w:p>
    <w:p w:rsidR="007B4BF5" w:rsidRDefault="007B4BF5" w:rsidP="00C05182">
      <w:pPr>
        <w:tabs>
          <w:tab w:val="left" w:pos="0"/>
          <w:tab w:val="left" w:pos="360"/>
        </w:tabs>
        <w:jc w:val="both"/>
        <w:rPr>
          <w:rFonts w:ascii="Calibri" w:hAnsi="Calibri"/>
          <w:b/>
          <w:sz w:val="22"/>
          <w:szCs w:val="22"/>
        </w:rPr>
      </w:pPr>
    </w:p>
    <w:p w:rsidR="00725FBE" w:rsidRDefault="00725FBE" w:rsidP="00C05182">
      <w:pPr>
        <w:tabs>
          <w:tab w:val="left" w:pos="0"/>
          <w:tab w:val="left" w:pos="360"/>
        </w:tabs>
        <w:jc w:val="both"/>
        <w:rPr>
          <w:rFonts w:ascii="Calibri" w:hAnsi="Calibri"/>
          <w:b/>
          <w:sz w:val="22"/>
          <w:szCs w:val="22"/>
        </w:rPr>
      </w:pPr>
    </w:p>
    <w:p w:rsidR="00725FBE" w:rsidRDefault="00725FBE"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Default="0049523F" w:rsidP="00C05182">
      <w:pPr>
        <w:tabs>
          <w:tab w:val="left" w:pos="0"/>
          <w:tab w:val="left" w:pos="360"/>
        </w:tabs>
        <w:jc w:val="both"/>
        <w:rPr>
          <w:rFonts w:ascii="Calibri" w:hAnsi="Calibri"/>
          <w:b/>
          <w:sz w:val="22"/>
          <w:szCs w:val="22"/>
        </w:rPr>
      </w:pPr>
    </w:p>
    <w:p w:rsidR="0049523F" w:rsidRPr="00725FBE" w:rsidRDefault="0049523F" w:rsidP="00C05182">
      <w:pPr>
        <w:tabs>
          <w:tab w:val="left" w:pos="0"/>
          <w:tab w:val="left" w:pos="360"/>
        </w:tabs>
        <w:jc w:val="both"/>
        <w:rPr>
          <w:rFonts w:ascii="Calibri" w:hAnsi="Calibri"/>
          <w:b/>
          <w:sz w:val="22"/>
          <w:szCs w:val="22"/>
        </w:rPr>
      </w:pP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b/>
          <w:sz w:val="22"/>
          <w:szCs w:val="22"/>
        </w:rPr>
        <w:lastRenderedPageBreak/>
        <w:t xml:space="preserve">Academic Integrity: </w:t>
      </w:r>
      <w:r w:rsidRPr="00065B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25FBE" w:rsidRDefault="00FB5445" w:rsidP="00C05182">
      <w:pPr>
        <w:tabs>
          <w:tab w:val="left" w:pos="0"/>
          <w:tab w:val="left" w:pos="576"/>
          <w:tab w:val="left" w:pos="864"/>
        </w:tabs>
        <w:ind w:left="720" w:hanging="360"/>
        <w:jc w:val="both"/>
        <w:rPr>
          <w:rFonts w:ascii="Calibri" w:hAnsi="Calibri"/>
          <w:sz w:val="22"/>
          <w:szCs w:val="2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plagiarism – the failure to acknowledge another writer’s words or ideas or to give proper credit to sources of information;</w:t>
      </w:r>
    </w:p>
    <w:p w:rsidR="00FB5445" w:rsidRPr="005E3616" w:rsidRDefault="00FB5445" w:rsidP="00C05182">
      <w:pPr>
        <w:tabs>
          <w:tab w:val="left" w:pos="0"/>
          <w:tab w:val="left" w:pos="576"/>
          <w:tab w:val="left" w:pos="864"/>
        </w:tabs>
        <w:ind w:left="720" w:hanging="36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cheating – knowingly obtaining or giving unauthorized information on any test/exam or any other academic assignment;</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interference – any interruption of the academic process that prevents others from the proper engagement in learning or teaching; and</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proofErr w:type="gramStart"/>
      <w:r w:rsidRPr="00065BE9">
        <w:rPr>
          <w:rFonts w:ascii="Calibri" w:hAnsi="Calibri"/>
          <w:sz w:val="22"/>
          <w:szCs w:val="22"/>
        </w:rPr>
        <w:t>fraud</w:t>
      </w:r>
      <w:proofErr w:type="gramEnd"/>
      <w:r w:rsidRPr="00065BE9">
        <w:rPr>
          <w:rFonts w:ascii="Calibri" w:hAnsi="Calibri"/>
          <w:sz w:val="22"/>
          <w:szCs w:val="22"/>
        </w:rPr>
        <w:t xml:space="preserve"> – any act or instance of willful deceit or trickery.</w:t>
      </w:r>
    </w:p>
    <w:p w:rsidR="00FB5445" w:rsidRPr="00065BE9" w:rsidRDefault="00FB5445" w:rsidP="00C05182">
      <w:pPr>
        <w:tabs>
          <w:tab w:val="left" w:pos="0"/>
          <w:tab w:val="left" w:pos="360"/>
        </w:tabs>
        <w:ind w:left="720" w:hanging="360"/>
        <w:jc w:val="both"/>
        <w:rPr>
          <w:rFonts w:ascii="Calibri" w:hAnsi="Calibri"/>
          <w:sz w:val="22"/>
          <w:szCs w:val="22"/>
        </w:rPr>
      </w:pPr>
      <w:r w:rsidRPr="00065BE9">
        <w:rPr>
          <w:rFonts w:ascii="Calibri" w:hAnsi="Calibri"/>
          <w:sz w:val="22"/>
          <w:szCs w:val="22"/>
        </w:rPr>
        <w:tab/>
      </w:r>
      <w:r w:rsidRPr="00065BE9">
        <w:rPr>
          <w:rFonts w:ascii="Calibri" w:hAnsi="Calibri"/>
          <w:sz w:val="22"/>
          <w:szCs w:val="22"/>
        </w:rPr>
        <w:tab/>
      </w: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725FBE" w:rsidRDefault="00725FBE" w:rsidP="005E3616">
      <w:pPr>
        <w:jc w:val="both"/>
        <w:rPr>
          <w:rStyle w:val="normalchar1"/>
          <w:rFonts w:ascii="Calibri" w:hAnsi="Calibri" w:cs="Arial"/>
          <w:b/>
          <w:bCs/>
          <w:sz w:val="22"/>
          <w:szCs w:val="22"/>
        </w:rPr>
      </w:pPr>
    </w:p>
    <w:p w:rsidR="0049523F" w:rsidRDefault="0049523F" w:rsidP="005E3616">
      <w:pPr>
        <w:jc w:val="both"/>
        <w:rPr>
          <w:rStyle w:val="normalchar1"/>
          <w:rFonts w:ascii="Calibri" w:hAnsi="Calibri" w:cs="Arial"/>
          <w:b/>
          <w:bCs/>
          <w:sz w:val="22"/>
          <w:szCs w:val="22"/>
        </w:rPr>
      </w:pPr>
    </w:p>
    <w:p w:rsidR="00725FBE" w:rsidRDefault="00725FBE" w:rsidP="005E3616">
      <w:pPr>
        <w:jc w:val="both"/>
        <w:rPr>
          <w:rStyle w:val="normalchar1"/>
          <w:rFonts w:ascii="Calibri" w:hAnsi="Calibri" w:cs="Arial"/>
          <w:b/>
          <w:bCs/>
          <w:sz w:val="22"/>
          <w:szCs w:val="22"/>
        </w:rPr>
      </w:pPr>
    </w:p>
    <w:p w:rsidR="005E3616" w:rsidRPr="00543972" w:rsidRDefault="005E3616" w:rsidP="005E361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D2B47" w:rsidRDefault="002D2B47" w:rsidP="002D2B47">
      <w:pPr>
        <w:jc w:val="both"/>
        <w:rPr>
          <w:rFonts w:ascii="Calibri" w:hAnsi="Calibri"/>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Pr>
          <w:rFonts w:ascii="Calibri" w:hAnsi="Calibri"/>
          <w:sz w:val="22"/>
          <w:szCs w:val="22"/>
        </w:rPr>
        <w:t xml:space="preserve">based on the text </w:t>
      </w:r>
      <w:r w:rsidR="0049523F">
        <w:rPr>
          <w:rFonts w:ascii="Calibri" w:hAnsi="Calibri"/>
          <w:b/>
          <w:sz w:val="22"/>
          <w:szCs w:val="22"/>
        </w:rPr>
        <w:t>Communication: Making Connections</w:t>
      </w:r>
      <w:r>
        <w:rPr>
          <w:rFonts w:ascii="Calibri" w:hAnsi="Calibri"/>
          <w:sz w:val="22"/>
          <w:szCs w:val="22"/>
        </w:rPr>
        <w:t xml:space="preserve">, </w:t>
      </w:r>
      <w:r w:rsidR="0049523F">
        <w:rPr>
          <w:rFonts w:ascii="Calibri" w:hAnsi="Calibri"/>
          <w:sz w:val="22"/>
          <w:szCs w:val="22"/>
        </w:rPr>
        <w:t>7</w:t>
      </w:r>
      <w:r w:rsidR="0049523F" w:rsidRPr="0049523F">
        <w:rPr>
          <w:rFonts w:ascii="Calibri" w:hAnsi="Calibri"/>
          <w:sz w:val="22"/>
          <w:szCs w:val="22"/>
          <w:vertAlign w:val="superscript"/>
        </w:rPr>
        <w:t>th</w:t>
      </w:r>
      <w:r w:rsidR="0049523F">
        <w:rPr>
          <w:rFonts w:ascii="Calibri" w:hAnsi="Calibri"/>
          <w:sz w:val="22"/>
          <w:szCs w:val="22"/>
        </w:rPr>
        <w:t xml:space="preserve"> edition, </w:t>
      </w:r>
      <w:r>
        <w:rPr>
          <w:rFonts w:ascii="Calibri" w:hAnsi="Calibri"/>
          <w:sz w:val="22"/>
          <w:szCs w:val="22"/>
        </w:rPr>
        <w:t xml:space="preserve">by </w:t>
      </w:r>
      <w:r w:rsidR="0049523F">
        <w:rPr>
          <w:rFonts w:ascii="Calibri" w:hAnsi="Calibri"/>
          <w:sz w:val="22"/>
          <w:szCs w:val="22"/>
        </w:rPr>
        <w:t xml:space="preserve">William Seiler and Melissa </w:t>
      </w:r>
      <w:proofErr w:type="spellStart"/>
      <w:r w:rsidR="0049523F">
        <w:rPr>
          <w:rFonts w:ascii="Calibri" w:hAnsi="Calibri"/>
          <w:sz w:val="22"/>
          <w:szCs w:val="22"/>
        </w:rPr>
        <w:t>Beall</w:t>
      </w:r>
      <w:proofErr w:type="spellEnd"/>
      <w:r>
        <w:rPr>
          <w:rFonts w:ascii="Calibri" w:hAnsi="Calibri"/>
          <w:sz w:val="22"/>
          <w:szCs w:val="22"/>
        </w:rPr>
        <w:t>.</w:t>
      </w:r>
    </w:p>
    <w:p w:rsidR="002D2B47" w:rsidRDefault="002D2B47" w:rsidP="002D2B47">
      <w:pPr>
        <w:pBdr>
          <w:bottom w:val="single" w:sz="4" w:space="1" w:color="auto"/>
        </w:pBdr>
        <w:jc w:val="both"/>
        <w:rPr>
          <w:rFonts w:ascii="Calibri" w:hAnsi="Calibri"/>
          <w:b/>
          <w:sz w:val="22"/>
          <w:szCs w:val="22"/>
        </w:rPr>
      </w:pPr>
    </w:p>
    <w:p w:rsidR="002D2B47" w:rsidRPr="004B1DB1" w:rsidRDefault="002D2B47" w:rsidP="002D2B47">
      <w:pPr>
        <w:pBdr>
          <w:bottom w:val="single" w:sz="4" w:space="1" w:color="auto"/>
        </w:pBdr>
        <w:jc w:val="both"/>
        <w:rPr>
          <w:rFonts w:ascii="Calibri" w:hAnsi="Calibri"/>
          <w:b/>
          <w:sz w:val="22"/>
          <w:szCs w:val="22"/>
        </w:rPr>
      </w:pPr>
    </w:p>
    <w:p w:rsidR="002D2B47" w:rsidRPr="00FC53D9" w:rsidRDefault="002D2B47" w:rsidP="002D2B47">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sidR="0049523F">
        <w:rPr>
          <w:rFonts w:ascii="Calibri" w:hAnsi="Calibri"/>
          <w:b/>
          <w:sz w:val="22"/>
        </w:rPr>
        <w:t>Chapter</w:t>
      </w:r>
      <w:r>
        <w:rPr>
          <w:rFonts w:ascii="Calibri" w:hAnsi="Calibri"/>
          <w:b/>
          <w:sz w:val="22"/>
        </w:rPr>
        <w:t>/Topic</w:t>
      </w:r>
      <w:r w:rsidRPr="00FC53D9">
        <w:rPr>
          <w:rFonts w:ascii="Calibri" w:hAnsi="Calibri"/>
          <w:b/>
          <w:sz w:val="22"/>
        </w:rPr>
        <w:tab/>
      </w:r>
    </w:p>
    <w:p w:rsidR="002D2B47" w:rsidRPr="0012016B" w:rsidRDefault="002D2B47" w:rsidP="002D2B47">
      <w:pPr>
        <w:pStyle w:val="normal0"/>
        <w:tabs>
          <w:tab w:val="left" w:pos="1701"/>
        </w:tabs>
        <w:ind w:firstLine="720"/>
        <w:rPr>
          <w:rFonts w:ascii="Calibri" w:hAnsi="Calibri" w:cs="Arial"/>
          <w:sz w:val="22"/>
          <w:szCs w:val="22"/>
        </w:rPr>
      </w:pPr>
    </w:p>
    <w:p w:rsidR="00DC25B6" w:rsidRDefault="002D2B47" w:rsidP="00C80F7D">
      <w:pPr>
        <w:tabs>
          <w:tab w:val="left" w:pos="1701"/>
        </w:tabs>
        <w:jc w:val="both"/>
        <w:rPr>
          <w:rFonts w:ascii="Calibri" w:hAnsi="Calibri" w:cs="Arial"/>
          <w:sz w:val="22"/>
          <w:szCs w:val="22"/>
        </w:rPr>
      </w:pPr>
      <w:r w:rsidRPr="00A1370F">
        <w:rPr>
          <w:rFonts w:ascii="Calibri" w:hAnsi="Calibri" w:cs="Arial"/>
          <w:sz w:val="22"/>
        </w:rPr>
        <w:t>1</w:t>
      </w:r>
      <w:r>
        <w:rPr>
          <w:rFonts w:ascii="Calibri" w:hAnsi="Calibri" w:cs="Arial"/>
          <w:sz w:val="22"/>
        </w:rPr>
        <w:tab/>
      </w:r>
      <w:r w:rsidR="0049523F">
        <w:rPr>
          <w:rFonts w:ascii="Calibri" w:hAnsi="Calibri" w:cs="Arial"/>
          <w:sz w:val="22"/>
          <w:szCs w:val="22"/>
        </w:rPr>
        <w:t>Chapters 1 &amp; 2</w:t>
      </w:r>
      <w:r w:rsidR="00725FBE">
        <w:rPr>
          <w:rFonts w:ascii="Calibri" w:hAnsi="Calibri" w:cs="Arial"/>
          <w:sz w:val="22"/>
          <w:szCs w:val="22"/>
        </w:rPr>
        <w:t xml:space="preserve"> – </w:t>
      </w:r>
      <w:r w:rsidR="0049523F">
        <w:rPr>
          <w:rFonts w:ascii="Calibri" w:hAnsi="Calibri" w:cs="Arial"/>
          <w:sz w:val="22"/>
          <w:szCs w:val="22"/>
        </w:rPr>
        <w:t>Communication: Process, Principles &amp; Perception</w:t>
      </w:r>
    </w:p>
    <w:p w:rsidR="002D2B47" w:rsidRDefault="002D2B47" w:rsidP="00C80F7D">
      <w:pPr>
        <w:tabs>
          <w:tab w:val="left" w:pos="1701"/>
        </w:tabs>
        <w:jc w:val="both"/>
        <w:rPr>
          <w:rFonts w:ascii="Calibri" w:hAnsi="Calibri" w:cs="Arial"/>
          <w:sz w:val="22"/>
          <w:szCs w:val="22"/>
        </w:rPr>
      </w:pPr>
    </w:p>
    <w:p w:rsidR="002D2B47" w:rsidRPr="002D2B47" w:rsidRDefault="002D2B47" w:rsidP="00C80F7D">
      <w:pPr>
        <w:tabs>
          <w:tab w:val="left" w:pos="1701"/>
        </w:tabs>
        <w:ind w:left="1695" w:hanging="1695"/>
        <w:jc w:val="both"/>
        <w:rPr>
          <w:rFonts w:ascii="Calibri" w:hAnsi="Calibri"/>
          <w:sz w:val="22"/>
          <w:szCs w:val="22"/>
        </w:rPr>
      </w:pPr>
      <w:r>
        <w:rPr>
          <w:rFonts w:ascii="Calibri" w:hAnsi="Calibri" w:cs="Arial"/>
          <w:sz w:val="22"/>
          <w:szCs w:val="22"/>
        </w:rPr>
        <w:t>2</w:t>
      </w:r>
      <w:r>
        <w:rPr>
          <w:rFonts w:ascii="Calibri" w:hAnsi="Calibri" w:cs="Arial"/>
          <w:sz w:val="22"/>
          <w:szCs w:val="22"/>
        </w:rPr>
        <w:tab/>
      </w:r>
      <w:r w:rsidR="00725FBE">
        <w:rPr>
          <w:rFonts w:ascii="Calibri" w:hAnsi="Calibri" w:cs="Arial"/>
          <w:sz w:val="22"/>
          <w:szCs w:val="22"/>
        </w:rPr>
        <w:tab/>
      </w:r>
      <w:r w:rsidR="0049523F">
        <w:rPr>
          <w:rFonts w:ascii="Calibri" w:hAnsi="Calibri" w:cs="Arial"/>
          <w:sz w:val="22"/>
          <w:szCs w:val="22"/>
        </w:rPr>
        <w:t>Chapters 3 &amp; 4 – Verbal Communication: Self, Gender, Culture, Language, and Effective Communication</w:t>
      </w:r>
    </w:p>
    <w:p w:rsidR="002D2B47" w:rsidRDefault="002D2B47" w:rsidP="00C80F7D">
      <w:pPr>
        <w:tabs>
          <w:tab w:val="left" w:pos="10080"/>
        </w:tabs>
        <w:ind w:right="90"/>
        <w:jc w:val="both"/>
        <w:rPr>
          <w:rFonts w:ascii="Calibri" w:hAnsi="Calibri"/>
          <w:sz w:val="22"/>
          <w:szCs w:val="22"/>
        </w:rPr>
      </w:pPr>
    </w:p>
    <w:p w:rsidR="002D2B47" w:rsidRP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3</w:t>
      </w:r>
      <w:r>
        <w:rPr>
          <w:rFonts w:ascii="Calibri" w:hAnsi="Calibri"/>
          <w:sz w:val="22"/>
          <w:szCs w:val="22"/>
        </w:rPr>
        <w:tab/>
      </w:r>
      <w:r w:rsidR="0049523F">
        <w:rPr>
          <w:rFonts w:ascii="Calibri" w:hAnsi="Calibri"/>
          <w:sz w:val="22"/>
          <w:szCs w:val="22"/>
        </w:rPr>
        <w:t>Chapter 5</w:t>
      </w:r>
      <w:r w:rsidR="00725FBE">
        <w:rPr>
          <w:rFonts w:ascii="Calibri" w:hAnsi="Calibri"/>
          <w:sz w:val="22"/>
          <w:szCs w:val="22"/>
        </w:rPr>
        <w:t xml:space="preserve"> </w:t>
      </w:r>
      <w:r w:rsidR="00725FBE">
        <w:rPr>
          <w:rFonts w:ascii="Calibri" w:hAnsi="Calibri" w:cs="Arial"/>
          <w:sz w:val="22"/>
          <w:szCs w:val="22"/>
        </w:rPr>
        <w:t>–</w:t>
      </w:r>
      <w:r w:rsidR="00725FBE" w:rsidRPr="002D2B47">
        <w:rPr>
          <w:rFonts w:ascii="Calibri" w:hAnsi="Calibri"/>
          <w:sz w:val="22"/>
          <w:szCs w:val="22"/>
        </w:rPr>
        <w:t xml:space="preserve"> </w:t>
      </w:r>
      <w:r w:rsidR="0049523F">
        <w:rPr>
          <w:rFonts w:ascii="Calibri" w:hAnsi="Calibri"/>
          <w:sz w:val="22"/>
          <w:szCs w:val="22"/>
        </w:rPr>
        <w:t>Connecting through Nonverbal Measures and Interpretations</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4</w:t>
      </w:r>
      <w:r>
        <w:rPr>
          <w:rFonts w:ascii="Calibri" w:hAnsi="Calibri"/>
          <w:sz w:val="22"/>
          <w:szCs w:val="22"/>
        </w:rPr>
        <w:tab/>
      </w:r>
      <w:r w:rsidR="0049523F">
        <w:rPr>
          <w:rFonts w:ascii="Calibri" w:hAnsi="Calibri"/>
          <w:sz w:val="22"/>
          <w:szCs w:val="22"/>
        </w:rPr>
        <w:t>Chapter 6</w:t>
      </w:r>
      <w:r w:rsidR="00DF0AD8">
        <w:rPr>
          <w:rFonts w:ascii="Calibri" w:hAnsi="Calibri"/>
          <w:sz w:val="22"/>
          <w:szCs w:val="22"/>
        </w:rPr>
        <w:t xml:space="preserve"> </w:t>
      </w:r>
      <w:r w:rsidR="00DF0AD8">
        <w:rPr>
          <w:rFonts w:ascii="Calibri" w:hAnsi="Calibri" w:cs="Arial"/>
          <w:sz w:val="22"/>
          <w:szCs w:val="22"/>
        </w:rPr>
        <w:t xml:space="preserve">– </w:t>
      </w:r>
      <w:r w:rsidR="0049523F">
        <w:rPr>
          <w:rFonts w:ascii="Calibri" w:hAnsi="Calibri"/>
          <w:sz w:val="22"/>
          <w:szCs w:val="22"/>
        </w:rPr>
        <w:t>Listening and Thinking in the Communication Process</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5</w:t>
      </w:r>
      <w:r>
        <w:rPr>
          <w:rFonts w:ascii="Calibri" w:hAnsi="Calibri"/>
          <w:sz w:val="22"/>
          <w:szCs w:val="22"/>
        </w:rPr>
        <w:tab/>
      </w:r>
      <w:r w:rsidR="0049523F">
        <w:rPr>
          <w:rFonts w:ascii="Calibri" w:hAnsi="Calibri"/>
          <w:sz w:val="22"/>
          <w:szCs w:val="22"/>
        </w:rPr>
        <w:t>Chapter 7</w:t>
      </w:r>
      <w:r w:rsidR="00DF0AD8">
        <w:rPr>
          <w:rFonts w:ascii="Calibri" w:hAnsi="Calibri"/>
          <w:sz w:val="22"/>
          <w:szCs w:val="22"/>
        </w:rPr>
        <w:t xml:space="preserve"> </w:t>
      </w:r>
      <w:r w:rsidR="00DF0AD8">
        <w:rPr>
          <w:rFonts w:ascii="Calibri" w:hAnsi="Calibri" w:cs="Arial"/>
          <w:sz w:val="22"/>
          <w:szCs w:val="22"/>
        </w:rPr>
        <w:t xml:space="preserve">– </w:t>
      </w:r>
      <w:r w:rsidR="0049523F">
        <w:rPr>
          <w:rFonts w:ascii="Calibri" w:hAnsi="Calibri"/>
          <w:sz w:val="22"/>
          <w:szCs w:val="22"/>
        </w:rPr>
        <w:t xml:space="preserve">Speaking to an Audience: Purpose, Topic, Thesis, </w:t>
      </w:r>
      <w:proofErr w:type="gramStart"/>
      <w:r w:rsidR="0049523F">
        <w:rPr>
          <w:rFonts w:ascii="Calibri" w:hAnsi="Calibri"/>
          <w:sz w:val="22"/>
          <w:szCs w:val="22"/>
        </w:rPr>
        <w:t>Information</w:t>
      </w:r>
      <w:proofErr w:type="gramEnd"/>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left="1701" w:right="4" w:hanging="1701"/>
        <w:jc w:val="both"/>
        <w:rPr>
          <w:rFonts w:ascii="Calibri" w:hAnsi="Calibri" w:cs="Arial"/>
          <w:sz w:val="22"/>
          <w:szCs w:val="22"/>
        </w:rPr>
      </w:pPr>
      <w:r>
        <w:rPr>
          <w:rFonts w:ascii="Calibri" w:hAnsi="Calibri"/>
          <w:sz w:val="22"/>
          <w:szCs w:val="22"/>
        </w:rPr>
        <w:t>6</w:t>
      </w:r>
      <w:r>
        <w:rPr>
          <w:rFonts w:ascii="Calibri" w:hAnsi="Calibri"/>
          <w:sz w:val="22"/>
          <w:szCs w:val="22"/>
        </w:rPr>
        <w:tab/>
      </w:r>
      <w:r w:rsidR="0049523F">
        <w:rPr>
          <w:rFonts w:ascii="Calibri" w:hAnsi="Calibri"/>
          <w:sz w:val="22"/>
          <w:szCs w:val="22"/>
        </w:rPr>
        <w:t>Chapters 8 &amp; 9</w:t>
      </w:r>
      <w:r w:rsidR="00DF0AD8">
        <w:rPr>
          <w:rFonts w:ascii="Calibri" w:hAnsi="Calibri"/>
          <w:sz w:val="22"/>
          <w:szCs w:val="22"/>
        </w:rPr>
        <w:t xml:space="preserve"> </w:t>
      </w:r>
      <w:r w:rsidR="00DF0AD8">
        <w:rPr>
          <w:rFonts w:ascii="Calibri" w:hAnsi="Calibri" w:cs="Arial"/>
          <w:sz w:val="22"/>
          <w:szCs w:val="22"/>
        </w:rPr>
        <w:t xml:space="preserve">– </w:t>
      </w:r>
      <w:r w:rsidR="0049523F">
        <w:rPr>
          <w:rFonts w:ascii="Calibri" w:hAnsi="Calibri" w:cs="Arial"/>
          <w:sz w:val="22"/>
          <w:szCs w:val="22"/>
        </w:rPr>
        <w:t>Selecting a Topic, Gathering Information &amp; Organizing Your Speech</w:t>
      </w:r>
    </w:p>
    <w:p w:rsidR="00DF0AD8" w:rsidRDefault="0049523F" w:rsidP="00C80F7D">
      <w:pPr>
        <w:tabs>
          <w:tab w:val="left" w:pos="1701"/>
          <w:tab w:val="left" w:pos="10080"/>
        </w:tabs>
        <w:ind w:right="90"/>
        <w:jc w:val="both"/>
        <w:rPr>
          <w:rFonts w:ascii="Calibri" w:hAnsi="Calibri"/>
          <w:b/>
          <w:sz w:val="22"/>
          <w:szCs w:val="22"/>
        </w:rPr>
      </w:pPr>
      <w:r>
        <w:rPr>
          <w:rFonts w:ascii="Calibri" w:hAnsi="Calibri"/>
          <w:b/>
          <w:sz w:val="22"/>
          <w:szCs w:val="22"/>
        </w:rPr>
        <w:tab/>
      </w:r>
      <w:r w:rsidRPr="002D2B47">
        <w:rPr>
          <w:rFonts w:ascii="Calibri" w:hAnsi="Calibri"/>
          <w:b/>
          <w:sz w:val="22"/>
          <w:szCs w:val="22"/>
        </w:rPr>
        <w:t>MIDTERM EXAM</w:t>
      </w:r>
    </w:p>
    <w:p w:rsidR="0049523F" w:rsidRDefault="0049523F" w:rsidP="00C80F7D">
      <w:pPr>
        <w:tabs>
          <w:tab w:val="left" w:pos="1701"/>
          <w:tab w:val="left" w:pos="10080"/>
        </w:tabs>
        <w:ind w:right="90"/>
        <w:jc w:val="both"/>
        <w:rPr>
          <w:rFonts w:ascii="Calibri" w:hAnsi="Calibri"/>
          <w:sz w:val="22"/>
          <w:szCs w:val="22"/>
        </w:rPr>
      </w:pPr>
    </w:p>
    <w:p w:rsidR="000C3862" w:rsidRDefault="002D2B47" w:rsidP="000C3862">
      <w:pPr>
        <w:tabs>
          <w:tab w:val="left" w:pos="1701"/>
          <w:tab w:val="left" w:pos="10080"/>
        </w:tabs>
        <w:ind w:left="1695" w:right="90" w:hanging="1695"/>
        <w:jc w:val="both"/>
        <w:rPr>
          <w:rFonts w:ascii="Calibri" w:hAnsi="Calibri"/>
          <w:sz w:val="22"/>
          <w:szCs w:val="22"/>
        </w:rPr>
      </w:pPr>
      <w:r>
        <w:rPr>
          <w:rFonts w:ascii="Calibri" w:hAnsi="Calibri"/>
          <w:sz w:val="22"/>
          <w:szCs w:val="22"/>
        </w:rPr>
        <w:t>7</w:t>
      </w:r>
      <w:r>
        <w:rPr>
          <w:rFonts w:ascii="Calibri" w:hAnsi="Calibri"/>
          <w:sz w:val="22"/>
          <w:szCs w:val="22"/>
        </w:rPr>
        <w:tab/>
      </w:r>
      <w:r w:rsidR="0049523F">
        <w:rPr>
          <w:rFonts w:ascii="Calibri" w:hAnsi="Calibri"/>
          <w:sz w:val="22"/>
          <w:szCs w:val="22"/>
        </w:rPr>
        <w:t>Chapter 10</w:t>
      </w:r>
      <w:r w:rsidR="000C3862">
        <w:rPr>
          <w:rFonts w:ascii="Calibri" w:hAnsi="Calibri"/>
          <w:sz w:val="22"/>
          <w:szCs w:val="22"/>
        </w:rPr>
        <w:t xml:space="preserve"> – </w:t>
      </w:r>
      <w:r w:rsidR="000C3862">
        <w:rPr>
          <w:rFonts w:ascii="Calibri" w:hAnsi="Calibri" w:cs="Arial"/>
          <w:sz w:val="22"/>
          <w:szCs w:val="22"/>
        </w:rPr>
        <w:t>Informative Speaking &amp; Delivering Your Speech</w:t>
      </w:r>
    </w:p>
    <w:p w:rsidR="000C3862" w:rsidRDefault="000C3862" w:rsidP="000C3862">
      <w:pPr>
        <w:tabs>
          <w:tab w:val="left" w:pos="1701"/>
          <w:tab w:val="left" w:pos="10080"/>
        </w:tabs>
        <w:ind w:left="1695" w:right="90" w:hanging="1695"/>
        <w:jc w:val="both"/>
        <w:rPr>
          <w:rFonts w:ascii="Calibri" w:hAnsi="Calibri"/>
          <w:sz w:val="22"/>
          <w:szCs w:val="22"/>
        </w:rPr>
      </w:pPr>
    </w:p>
    <w:p w:rsidR="002D2B47" w:rsidRDefault="000C3862" w:rsidP="000C3862">
      <w:pPr>
        <w:tabs>
          <w:tab w:val="left" w:pos="1701"/>
          <w:tab w:val="left" w:pos="10080"/>
        </w:tabs>
        <w:ind w:left="1695" w:right="90" w:hanging="1695"/>
        <w:jc w:val="both"/>
        <w:rPr>
          <w:rFonts w:ascii="Calibri" w:hAnsi="Calibri" w:cs="Arial"/>
          <w:sz w:val="22"/>
          <w:szCs w:val="22"/>
        </w:rPr>
      </w:pPr>
      <w:r>
        <w:rPr>
          <w:rFonts w:ascii="Calibri" w:hAnsi="Calibri"/>
          <w:sz w:val="22"/>
          <w:szCs w:val="22"/>
        </w:rPr>
        <w:t>8</w:t>
      </w:r>
      <w:r>
        <w:rPr>
          <w:rFonts w:ascii="Calibri" w:hAnsi="Calibri"/>
          <w:sz w:val="22"/>
          <w:szCs w:val="22"/>
        </w:rPr>
        <w:tab/>
        <w:t>Chapter 12</w:t>
      </w:r>
      <w:r w:rsidR="00DF0AD8">
        <w:rPr>
          <w:rFonts w:ascii="Calibri" w:hAnsi="Calibri"/>
          <w:sz w:val="22"/>
          <w:szCs w:val="22"/>
        </w:rPr>
        <w:t xml:space="preserve"> </w:t>
      </w:r>
      <w:r w:rsidR="00DF0AD8">
        <w:rPr>
          <w:rFonts w:ascii="Calibri" w:hAnsi="Calibri" w:cs="Arial"/>
          <w:sz w:val="22"/>
          <w:szCs w:val="22"/>
        </w:rPr>
        <w:t>–</w:t>
      </w:r>
      <w:r>
        <w:rPr>
          <w:rFonts w:ascii="Calibri" w:hAnsi="Calibri" w:cs="Arial"/>
          <w:sz w:val="22"/>
          <w:szCs w:val="22"/>
        </w:rPr>
        <w:t xml:space="preserve"> Persuasive Speaking: Goal, Establishing Credibility, Organization, Delivery</w:t>
      </w:r>
    </w:p>
    <w:p w:rsidR="000C3862" w:rsidRDefault="0049523F" w:rsidP="0049523F">
      <w:pPr>
        <w:tabs>
          <w:tab w:val="left" w:pos="1701"/>
          <w:tab w:val="left" w:pos="10080"/>
        </w:tabs>
        <w:ind w:left="1701" w:right="4" w:hanging="1701"/>
        <w:jc w:val="both"/>
        <w:rPr>
          <w:rFonts w:ascii="Calibri" w:hAnsi="Calibri" w:cs="Arial"/>
          <w:sz w:val="22"/>
          <w:szCs w:val="22"/>
        </w:rPr>
      </w:pPr>
      <w:r>
        <w:rPr>
          <w:rFonts w:ascii="Calibri" w:hAnsi="Calibri" w:cs="Arial"/>
          <w:sz w:val="22"/>
          <w:szCs w:val="22"/>
        </w:rPr>
        <w:tab/>
      </w:r>
    </w:p>
    <w:p w:rsidR="002D2B47" w:rsidRDefault="002D2B47" w:rsidP="00C80F7D">
      <w:pPr>
        <w:tabs>
          <w:tab w:val="left" w:pos="1701"/>
          <w:tab w:val="left" w:pos="10080"/>
        </w:tabs>
        <w:ind w:left="1695" w:right="90" w:hanging="1695"/>
        <w:jc w:val="both"/>
        <w:rPr>
          <w:rFonts w:ascii="Calibri" w:hAnsi="Calibri"/>
          <w:sz w:val="22"/>
          <w:szCs w:val="22"/>
        </w:rPr>
      </w:pPr>
      <w:r>
        <w:rPr>
          <w:rFonts w:ascii="Calibri" w:hAnsi="Calibri"/>
          <w:sz w:val="22"/>
          <w:szCs w:val="22"/>
        </w:rPr>
        <w:t>9</w:t>
      </w:r>
      <w:r>
        <w:rPr>
          <w:rFonts w:ascii="Calibri" w:hAnsi="Calibri"/>
          <w:sz w:val="22"/>
          <w:szCs w:val="22"/>
        </w:rPr>
        <w:tab/>
      </w:r>
      <w:r w:rsidR="002B31A9">
        <w:rPr>
          <w:rFonts w:ascii="Calibri" w:hAnsi="Calibri"/>
          <w:sz w:val="22"/>
          <w:szCs w:val="22"/>
        </w:rPr>
        <w:tab/>
      </w:r>
      <w:r w:rsidR="000C3862">
        <w:rPr>
          <w:rFonts w:ascii="Calibri" w:hAnsi="Calibri"/>
          <w:sz w:val="22"/>
          <w:szCs w:val="22"/>
        </w:rPr>
        <w:t>Chapter 13</w:t>
      </w:r>
      <w:r w:rsidR="00DF0AD8">
        <w:rPr>
          <w:rFonts w:ascii="Calibri" w:hAnsi="Calibri"/>
          <w:sz w:val="22"/>
          <w:szCs w:val="22"/>
        </w:rPr>
        <w:t xml:space="preserve"> </w:t>
      </w:r>
      <w:r w:rsidR="00DF0AD8">
        <w:rPr>
          <w:rFonts w:ascii="Calibri" w:hAnsi="Calibri" w:cs="Arial"/>
          <w:sz w:val="22"/>
          <w:szCs w:val="22"/>
        </w:rPr>
        <w:t xml:space="preserve">– </w:t>
      </w:r>
      <w:r w:rsidR="000C3862">
        <w:rPr>
          <w:rFonts w:ascii="Calibri" w:hAnsi="Calibri" w:cs="Arial"/>
          <w:sz w:val="22"/>
          <w:szCs w:val="22"/>
        </w:rPr>
        <w:t xml:space="preserve">Interpersonal Communication: Social Exchange Theory &amp; </w:t>
      </w:r>
      <w:proofErr w:type="spellStart"/>
      <w:r w:rsidR="000C3862">
        <w:rPr>
          <w:rFonts w:ascii="Calibri" w:hAnsi="Calibri" w:cs="Arial"/>
          <w:sz w:val="22"/>
          <w:szCs w:val="22"/>
        </w:rPr>
        <w:t>Johari</w:t>
      </w:r>
      <w:proofErr w:type="spellEnd"/>
      <w:r w:rsidR="000C3862">
        <w:rPr>
          <w:rFonts w:ascii="Calibri" w:hAnsi="Calibri" w:cs="Arial"/>
          <w:sz w:val="22"/>
          <w:szCs w:val="22"/>
        </w:rPr>
        <w:t xml:space="preserve"> Model</w:t>
      </w:r>
    </w:p>
    <w:p w:rsidR="002D2B47" w:rsidRDefault="002D2B47" w:rsidP="00C80F7D">
      <w:pPr>
        <w:tabs>
          <w:tab w:val="left" w:pos="1701"/>
          <w:tab w:val="left" w:pos="10080"/>
        </w:tabs>
        <w:ind w:right="90"/>
        <w:jc w:val="both"/>
        <w:rPr>
          <w:rFonts w:ascii="Calibri" w:hAnsi="Calibri"/>
          <w:sz w:val="22"/>
          <w:szCs w:val="22"/>
        </w:rPr>
      </w:pPr>
    </w:p>
    <w:p w:rsidR="00DF0AD8" w:rsidRDefault="002D2B47" w:rsidP="00C80F7D">
      <w:pPr>
        <w:tabs>
          <w:tab w:val="left" w:pos="1701"/>
          <w:tab w:val="left" w:pos="10080"/>
        </w:tabs>
        <w:ind w:left="1701" w:right="4" w:hanging="1701"/>
        <w:jc w:val="both"/>
        <w:rPr>
          <w:rFonts w:ascii="Calibri" w:hAnsi="Calibri"/>
          <w:sz w:val="22"/>
          <w:szCs w:val="22"/>
        </w:rPr>
      </w:pPr>
      <w:r>
        <w:rPr>
          <w:rFonts w:ascii="Calibri" w:hAnsi="Calibri"/>
          <w:sz w:val="22"/>
          <w:szCs w:val="22"/>
        </w:rPr>
        <w:t>10</w:t>
      </w:r>
      <w:r>
        <w:rPr>
          <w:rFonts w:ascii="Calibri" w:hAnsi="Calibri"/>
          <w:sz w:val="22"/>
          <w:szCs w:val="22"/>
        </w:rPr>
        <w:tab/>
      </w:r>
      <w:r w:rsidR="000C3862">
        <w:rPr>
          <w:rFonts w:ascii="Calibri" w:hAnsi="Calibri"/>
          <w:sz w:val="22"/>
          <w:szCs w:val="22"/>
        </w:rPr>
        <w:t>Chapter 14</w:t>
      </w:r>
      <w:r w:rsidR="00DF0AD8">
        <w:rPr>
          <w:rFonts w:ascii="Calibri" w:hAnsi="Calibri"/>
          <w:sz w:val="22"/>
          <w:szCs w:val="22"/>
        </w:rPr>
        <w:t xml:space="preserve"> </w:t>
      </w:r>
      <w:r w:rsidR="00DF0AD8">
        <w:rPr>
          <w:rFonts w:ascii="Calibri" w:hAnsi="Calibri" w:cs="Arial"/>
          <w:sz w:val="22"/>
          <w:szCs w:val="22"/>
        </w:rPr>
        <w:t xml:space="preserve">– </w:t>
      </w:r>
      <w:r w:rsidR="000C3862">
        <w:rPr>
          <w:rFonts w:ascii="Calibri" w:hAnsi="Calibri"/>
          <w:sz w:val="22"/>
          <w:szCs w:val="22"/>
        </w:rPr>
        <w:t>Developing and Maintaining Relationships: Competency, Dissolution, Conflict</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11</w:t>
      </w:r>
      <w:r>
        <w:rPr>
          <w:rFonts w:ascii="Calibri" w:hAnsi="Calibri"/>
          <w:sz w:val="22"/>
          <w:szCs w:val="22"/>
        </w:rPr>
        <w:tab/>
      </w:r>
      <w:r w:rsidR="000C3862">
        <w:rPr>
          <w:rFonts w:ascii="Calibri" w:hAnsi="Calibri"/>
          <w:sz w:val="22"/>
          <w:szCs w:val="22"/>
        </w:rPr>
        <w:t>Chapter 15</w:t>
      </w:r>
      <w:r w:rsidR="00DF0AD8">
        <w:rPr>
          <w:rFonts w:ascii="Calibri" w:hAnsi="Calibri"/>
          <w:sz w:val="22"/>
          <w:szCs w:val="22"/>
        </w:rPr>
        <w:t xml:space="preserve"> </w:t>
      </w:r>
      <w:r w:rsidR="00DF0AD8">
        <w:rPr>
          <w:rFonts w:ascii="Calibri" w:hAnsi="Calibri" w:cs="Arial"/>
          <w:sz w:val="22"/>
          <w:szCs w:val="22"/>
        </w:rPr>
        <w:t xml:space="preserve">– </w:t>
      </w:r>
      <w:r w:rsidR="000C3862">
        <w:rPr>
          <w:rFonts w:ascii="Calibri" w:hAnsi="Calibri"/>
          <w:sz w:val="22"/>
          <w:szCs w:val="22"/>
        </w:rPr>
        <w:t>Group and Team Communication: Definition, Characteristics, Teams</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left="1701" w:right="4" w:hanging="1701"/>
        <w:jc w:val="both"/>
        <w:rPr>
          <w:rFonts w:ascii="Calibri" w:hAnsi="Calibri" w:cs="Arial"/>
          <w:sz w:val="22"/>
          <w:szCs w:val="22"/>
        </w:rPr>
      </w:pPr>
      <w:r>
        <w:rPr>
          <w:rFonts w:ascii="Calibri" w:hAnsi="Calibri"/>
          <w:sz w:val="22"/>
          <w:szCs w:val="22"/>
        </w:rPr>
        <w:t>12</w:t>
      </w:r>
      <w:r>
        <w:rPr>
          <w:rFonts w:ascii="Calibri" w:hAnsi="Calibri"/>
          <w:sz w:val="22"/>
          <w:szCs w:val="22"/>
        </w:rPr>
        <w:tab/>
      </w:r>
      <w:r w:rsidR="000C3862">
        <w:rPr>
          <w:rFonts w:ascii="Calibri" w:hAnsi="Calibri"/>
          <w:sz w:val="22"/>
          <w:szCs w:val="22"/>
        </w:rPr>
        <w:t>Chapter 16</w:t>
      </w:r>
      <w:r w:rsidR="00DF0AD8">
        <w:rPr>
          <w:rFonts w:ascii="Calibri" w:hAnsi="Calibri"/>
          <w:sz w:val="22"/>
          <w:szCs w:val="22"/>
        </w:rPr>
        <w:t xml:space="preserve"> </w:t>
      </w:r>
      <w:r w:rsidR="00DF0AD8">
        <w:rPr>
          <w:rFonts w:ascii="Calibri" w:hAnsi="Calibri" w:cs="Arial"/>
          <w:sz w:val="22"/>
          <w:szCs w:val="22"/>
        </w:rPr>
        <w:t xml:space="preserve">– </w:t>
      </w:r>
      <w:r w:rsidR="000C3862">
        <w:rPr>
          <w:rFonts w:ascii="Calibri" w:hAnsi="Calibri" w:cs="Arial"/>
          <w:sz w:val="22"/>
          <w:szCs w:val="22"/>
        </w:rPr>
        <w:t>Group Participation: Team Building, Leadership, Conflict</w:t>
      </w:r>
    </w:p>
    <w:p w:rsidR="000C3862" w:rsidRDefault="000C3862" w:rsidP="00C80F7D">
      <w:pPr>
        <w:tabs>
          <w:tab w:val="left" w:pos="1701"/>
          <w:tab w:val="left" w:pos="10080"/>
        </w:tabs>
        <w:ind w:left="1701" w:right="4" w:hanging="1701"/>
        <w:jc w:val="both"/>
        <w:rPr>
          <w:rFonts w:ascii="Calibri" w:hAnsi="Calibri"/>
          <w:sz w:val="22"/>
          <w:szCs w:val="22"/>
        </w:rPr>
      </w:pPr>
      <w:r>
        <w:rPr>
          <w:rFonts w:ascii="Calibri" w:hAnsi="Calibri" w:cs="Arial"/>
          <w:sz w:val="22"/>
          <w:szCs w:val="22"/>
        </w:rPr>
        <w:tab/>
        <w:t xml:space="preserve">Delivery of </w:t>
      </w:r>
      <w:r w:rsidRPr="000C3862">
        <w:rPr>
          <w:rFonts w:ascii="Calibri" w:hAnsi="Calibri" w:cs="Arial"/>
          <w:b/>
          <w:sz w:val="22"/>
          <w:szCs w:val="22"/>
        </w:rPr>
        <w:t>Informative Speeches</w:t>
      </w:r>
      <w:r>
        <w:rPr>
          <w:rFonts w:ascii="Calibri" w:hAnsi="Calibri" w:cs="Arial"/>
          <w:sz w:val="22"/>
          <w:szCs w:val="22"/>
        </w:rPr>
        <w:t xml:space="preserve"> (Group 1)</w:t>
      </w:r>
    </w:p>
    <w:p w:rsidR="002D2B47" w:rsidRDefault="002D2B47" w:rsidP="00C80F7D">
      <w:pPr>
        <w:tabs>
          <w:tab w:val="left" w:pos="1701"/>
          <w:tab w:val="left" w:pos="10080"/>
        </w:tabs>
        <w:ind w:right="90"/>
        <w:jc w:val="both"/>
        <w:rPr>
          <w:rFonts w:ascii="Calibri" w:hAnsi="Calibri"/>
          <w:sz w:val="22"/>
          <w:szCs w:val="22"/>
        </w:rPr>
      </w:pPr>
    </w:p>
    <w:p w:rsidR="000C3862" w:rsidRDefault="002D2B47" w:rsidP="000C3862">
      <w:pPr>
        <w:tabs>
          <w:tab w:val="left" w:pos="1701"/>
          <w:tab w:val="left" w:pos="10080"/>
        </w:tabs>
        <w:ind w:left="1701" w:right="4" w:hanging="1701"/>
        <w:jc w:val="both"/>
        <w:rPr>
          <w:rFonts w:ascii="Calibri" w:hAnsi="Calibri" w:cs="Arial"/>
          <w:sz w:val="22"/>
          <w:szCs w:val="22"/>
        </w:rPr>
      </w:pPr>
      <w:r>
        <w:rPr>
          <w:rFonts w:ascii="Calibri" w:hAnsi="Calibri"/>
          <w:sz w:val="22"/>
          <w:szCs w:val="22"/>
        </w:rPr>
        <w:t>13</w:t>
      </w:r>
      <w:r>
        <w:rPr>
          <w:rFonts w:ascii="Calibri" w:hAnsi="Calibri"/>
          <w:sz w:val="22"/>
          <w:szCs w:val="22"/>
        </w:rPr>
        <w:tab/>
      </w:r>
      <w:r w:rsidR="000C3862">
        <w:rPr>
          <w:rFonts w:ascii="Calibri" w:hAnsi="Calibri"/>
          <w:sz w:val="22"/>
          <w:szCs w:val="22"/>
        </w:rPr>
        <w:t>Chapter 17</w:t>
      </w:r>
      <w:r w:rsidR="00DF0AD8">
        <w:rPr>
          <w:rFonts w:ascii="Calibri" w:hAnsi="Calibri"/>
          <w:sz w:val="22"/>
          <w:szCs w:val="22"/>
        </w:rPr>
        <w:t xml:space="preserve"> </w:t>
      </w:r>
      <w:r w:rsidR="00DF0AD8">
        <w:rPr>
          <w:rFonts w:ascii="Calibri" w:hAnsi="Calibri" w:cs="Arial"/>
          <w:sz w:val="22"/>
          <w:szCs w:val="22"/>
        </w:rPr>
        <w:t xml:space="preserve">– </w:t>
      </w:r>
      <w:r w:rsidR="000C3862">
        <w:rPr>
          <w:rFonts w:ascii="Calibri" w:hAnsi="Calibri" w:cs="Arial"/>
          <w:sz w:val="22"/>
          <w:szCs w:val="22"/>
        </w:rPr>
        <w:t>Group Participation: Team Building, Leadership, Conflict (continued)</w:t>
      </w:r>
    </w:p>
    <w:p w:rsidR="000C3862" w:rsidRDefault="000C3862" w:rsidP="000C3862">
      <w:pPr>
        <w:tabs>
          <w:tab w:val="left" w:pos="1701"/>
          <w:tab w:val="left" w:pos="10080"/>
        </w:tabs>
        <w:ind w:left="1701" w:right="4" w:hanging="1701"/>
        <w:jc w:val="both"/>
        <w:rPr>
          <w:rFonts w:ascii="Calibri" w:hAnsi="Calibri"/>
          <w:sz w:val="22"/>
          <w:szCs w:val="22"/>
        </w:rPr>
      </w:pPr>
      <w:r>
        <w:rPr>
          <w:rFonts w:ascii="Calibri" w:hAnsi="Calibri" w:cs="Arial"/>
          <w:sz w:val="22"/>
          <w:szCs w:val="22"/>
        </w:rPr>
        <w:tab/>
        <w:t xml:space="preserve">Delivery of </w:t>
      </w:r>
      <w:r w:rsidRPr="000C3862">
        <w:rPr>
          <w:rFonts w:ascii="Calibri" w:hAnsi="Calibri" w:cs="Arial"/>
          <w:b/>
          <w:sz w:val="22"/>
          <w:szCs w:val="22"/>
        </w:rPr>
        <w:t>Informative Speeches</w:t>
      </w:r>
      <w:r>
        <w:rPr>
          <w:rFonts w:ascii="Calibri" w:hAnsi="Calibri" w:cs="Arial"/>
          <w:sz w:val="22"/>
          <w:szCs w:val="22"/>
        </w:rPr>
        <w:t xml:space="preserve"> (Group 2)</w:t>
      </w:r>
    </w:p>
    <w:p w:rsidR="002D2B47" w:rsidRDefault="002D2B47" w:rsidP="00C80F7D">
      <w:pPr>
        <w:tabs>
          <w:tab w:val="left" w:pos="1701"/>
          <w:tab w:val="left" w:pos="10080"/>
        </w:tabs>
        <w:ind w:right="90"/>
        <w:jc w:val="both"/>
        <w:rPr>
          <w:rFonts w:ascii="Calibri" w:hAnsi="Calibri"/>
          <w:b/>
          <w:sz w:val="22"/>
          <w:szCs w:val="22"/>
        </w:rPr>
      </w:pPr>
      <w:r w:rsidRPr="002D2B47">
        <w:rPr>
          <w:rFonts w:ascii="Calibri" w:hAnsi="Calibri"/>
          <w:sz w:val="22"/>
          <w:szCs w:val="22"/>
        </w:rPr>
        <w:tab/>
      </w:r>
      <w:r w:rsidRPr="002D2B47">
        <w:rPr>
          <w:rFonts w:ascii="Calibri" w:hAnsi="Calibri"/>
          <w:b/>
          <w:sz w:val="22"/>
          <w:szCs w:val="22"/>
        </w:rPr>
        <w:t>Research Paper due</w:t>
      </w:r>
    </w:p>
    <w:p w:rsidR="002D2B47" w:rsidRDefault="002D2B47" w:rsidP="00C80F7D">
      <w:pPr>
        <w:tabs>
          <w:tab w:val="left" w:pos="1701"/>
          <w:tab w:val="left" w:pos="10080"/>
        </w:tabs>
        <w:ind w:right="90"/>
        <w:jc w:val="both"/>
        <w:rPr>
          <w:rFonts w:ascii="Calibri" w:hAnsi="Calibri"/>
          <w:b/>
          <w:sz w:val="22"/>
          <w:szCs w:val="22"/>
        </w:rPr>
      </w:pPr>
    </w:p>
    <w:p w:rsidR="002D2B47" w:rsidRDefault="002D2B47" w:rsidP="00C80F7D">
      <w:pPr>
        <w:tabs>
          <w:tab w:val="left" w:pos="1701"/>
          <w:tab w:val="left" w:pos="10080"/>
        </w:tabs>
        <w:ind w:right="90"/>
        <w:jc w:val="both"/>
        <w:rPr>
          <w:rFonts w:ascii="Calibri" w:hAnsi="Calibri"/>
          <w:sz w:val="22"/>
          <w:szCs w:val="22"/>
        </w:rPr>
      </w:pPr>
      <w:r w:rsidRPr="002D2B47">
        <w:rPr>
          <w:rFonts w:ascii="Calibri" w:hAnsi="Calibri"/>
          <w:sz w:val="22"/>
          <w:szCs w:val="22"/>
        </w:rPr>
        <w:t>14</w:t>
      </w:r>
      <w:r w:rsidRPr="002D2B47">
        <w:rPr>
          <w:rFonts w:ascii="Calibri" w:hAnsi="Calibri"/>
          <w:sz w:val="22"/>
          <w:szCs w:val="22"/>
        </w:rPr>
        <w:tab/>
      </w:r>
      <w:proofErr w:type="gramStart"/>
      <w:r>
        <w:rPr>
          <w:rFonts w:ascii="Calibri" w:hAnsi="Calibri"/>
          <w:sz w:val="22"/>
          <w:szCs w:val="22"/>
        </w:rPr>
        <w:t>Review</w:t>
      </w:r>
      <w:proofErr w:type="gramEnd"/>
      <w:r>
        <w:rPr>
          <w:rFonts w:ascii="Calibri" w:hAnsi="Calibri"/>
          <w:sz w:val="22"/>
          <w:szCs w:val="22"/>
        </w:rPr>
        <w:t xml:space="preserve"> for Final Exam</w:t>
      </w:r>
    </w:p>
    <w:p w:rsidR="002D2B47" w:rsidRDefault="002D2B47" w:rsidP="00C80F7D">
      <w:pPr>
        <w:tabs>
          <w:tab w:val="left" w:pos="1701"/>
          <w:tab w:val="left" w:pos="10080"/>
        </w:tabs>
        <w:ind w:right="90"/>
        <w:jc w:val="both"/>
        <w:rPr>
          <w:rFonts w:ascii="Calibri" w:hAnsi="Calibri"/>
          <w:sz w:val="22"/>
          <w:szCs w:val="22"/>
        </w:rPr>
      </w:pPr>
    </w:p>
    <w:p w:rsidR="002D2B47" w:rsidRP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15</w:t>
      </w:r>
      <w:r>
        <w:rPr>
          <w:rFonts w:ascii="Calibri" w:hAnsi="Calibri"/>
          <w:sz w:val="22"/>
          <w:szCs w:val="22"/>
        </w:rPr>
        <w:tab/>
      </w:r>
      <w:r w:rsidRPr="002D2B47">
        <w:rPr>
          <w:rFonts w:ascii="Calibri" w:hAnsi="Calibri"/>
          <w:b/>
          <w:sz w:val="22"/>
          <w:szCs w:val="22"/>
        </w:rPr>
        <w:t>FINAL EXAM</w:t>
      </w:r>
    </w:p>
    <w:sectPr w:rsidR="002D2B47" w:rsidRPr="002D2B47" w:rsidSect="00C051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AD" w:rsidRDefault="00A028AD" w:rsidP="00B962D9">
      <w:r>
        <w:separator/>
      </w:r>
    </w:p>
  </w:endnote>
  <w:endnote w:type="continuationSeparator" w:id="0">
    <w:p w:rsidR="00A028AD" w:rsidRDefault="00A028A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70A11" w:rsidRPr="00B962D9">
            <w:rPr>
              <w:rFonts w:ascii="Calibri" w:hAnsi="Calibri"/>
              <w:color w:val="003399"/>
            </w:rPr>
            <w:fldChar w:fldCharType="begin"/>
          </w:r>
          <w:r w:rsidRPr="00B962D9">
            <w:rPr>
              <w:rFonts w:ascii="Calibri" w:hAnsi="Calibri"/>
              <w:color w:val="003399"/>
            </w:rPr>
            <w:instrText xml:space="preserve"> PAGE   \* MERGEFORMAT </w:instrText>
          </w:r>
          <w:r w:rsidR="00E70A11" w:rsidRPr="00B962D9">
            <w:rPr>
              <w:rFonts w:ascii="Calibri" w:hAnsi="Calibri"/>
              <w:color w:val="003399"/>
            </w:rPr>
            <w:fldChar w:fldCharType="separate"/>
          </w:r>
          <w:r w:rsidR="000C3862">
            <w:rPr>
              <w:rFonts w:ascii="Calibri" w:hAnsi="Calibri"/>
              <w:noProof/>
              <w:color w:val="003399"/>
            </w:rPr>
            <w:t>1</w:t>
          </w:r>
          <w:r w:rsidR="00E70A11" w:rsidRPr="00B962D9">
            <w:rPr>
              <w:rFonts w:ascii="Calibri" w:hAnsi="Calibri"/>
              <w:color w:val="003399"/>
            </w:rPr>
            <w:fldChar w:fldCharType="end"/>
          </w:r>
        </w:p>
      </w:tc>
      <w:tc>
        <w:tcPr>
          <w:tcW w:w="7938" w:type="dxa"/>
        </w:tcPr>
        <w:p w:rsidR="000D0A3B" w:rsidRPr="00B962D9" w:rsidRDefault="00650F4B" w:rsidP="00142270">
          <w:pPr>
            <w:pStyle w:val="Footer"/>
            <w:jc w:val="right"/>
            <w:rPr>
              <w:rFonts w:ascii="Calibri" w:hAnsi="Calibri"/>
              <w:i/>
              <w:sz w:val="20"/>
              <w:szCs w:val="20"/>
            </w:rPr>
          </w:pPr>
          <w:r>
            <w:rPr>
              <w:rFonts w:ascii="Calibri" w:hAnsi="Calibri"/>
              <w:i/>
              <w:sz w:val="20"/>
              <w:szCs w:val="20"/>
            </w:rPr>
            <w:t xml:space="preserve">prepared by M Behr, </w:t>
          </w:r>
          <w:r w:rsidR="00142270">
            <w:rPr>
              <w:rFonts w:ascii="Calibri" w:hAnsi="Calibri"/>
              <w:i/>
              <w:sz w:val="20"/>
              <w:szCs w:val="20"/>
            </w:rPr>
            <w:t>Summer 2011</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AD" w:rsidRDefault="00A028AD" w:rsidP="00B962D9">
      <w:r>
        <w:separator/>
      </w:r>
    </w:p>
  </w:footnote>
  <w:footnote w:type="continuationSeparator" w:id="0">
    <w:p w:rsidR="00A028AD" w:rsidRDefault="00A028A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2532F3D"/>
    <w:multiLevelType w:val="hybridMultilevel"/>
    <w:tmpl w:val="583EB5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4A6"/>
    <w:multiLevelType w:val="hybridMultilevel"/>
    <w:tmpl w:val="9710C26C"/>
    <w:lvl w:ilvl="0" w:tplc="0409000F">
      <w:start w:val="1"/>
      <w:numFmt w:val="decimal"/>
      <w:lvlText w:val="%1."/>
      <w:lvlJc w:val="left"/>
      <w:pPr>
        <w:ind w:left="-264" w:hanging="360"/>
      </w:pPr>
      <w:rPr>
        <w:rFonts w:hint="default"/>
      </w:rPr>
    </w:lvl>
    <w:lvl w:ilvl="1" w:tplc="5C7EA4AE">
      <w:start w:val="1"/>
      <w:numFmt w:val="upperRoman"/>
      <w:lvlText w:val="%2."/>
      <w:lvlJc w:val="left"/>
      <w:pPr>
        <w:ind w:left="1086" w:hanging="720"/>
      </w:pPr>
      <w:rPr>
        <w:rFonts w:hint="default"/>
      </w:r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9E7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8A951DD"/>
    <w:multiLevelType w:val="hybridMultilevel"/>
    <w:tmpl w:val="F3D60504"/>
    <w:lvl w:ilvl="0" w:tplc="7278DE68">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9"/>
  </w:num>
  <w:num w:numId="5">
    <w:abstractNumId w:val="5"/>
  </w:num>
  <w:num w:numId="6">
    <w:abstractNumId w:val="10"/>
  </w:num>
  <w:num w:numId="7">
    <w:abstractNumId w:val="6"/>
  </w:num>
  <w:num w:numId="8">
    <w:abstractNumId w:val="0"/>
  </w:num>
  <w:num w:numId="9">
    <w:abstractNumId w:val="19"/>
  </w:num>
  <w:num w:numId="10">
    <w:abstractNumId w:val="8"/>
  </w:num>
  <w:num w:numId="11">
    <w:abstractNumId w:val="7"/>
  </w:num>
  <w:num w:numId="12">
    <w:abstractNumId w:val="1"/>
  </w:num>
  <w:num w:numId="13">
    <w:abstractNumId w:val="11"/>
  </w:num>
  <w:num w:numId="14">
    <w:abstractNumId w:val="14"/>
  </w:num>
  <w:num w:numId="15">
    <w:abstractNumId w:val="18"/>
  </w:num>
  <w:num w:numId="16">
    <w:abstractNumId w:val="15"/>
  </w:num>
  <w:num w:numId="17">
    <w:abstractNumId w:val="16"/>
  </w:num>
  <w:num w:numId="18">
    <w:abstractNumId w:val="3"/>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65BE9"/>
    <w:rsid w:val="00071540"/>
    <w:rsid w:val="0009211D"/>
    <w:rsid w:val="00095DFD"/>
    <w:rsid w:val="000B3F98"/>
    <w:rsid w:val="000B455F"/>
    <w:rsid w:val="000B4EC6"/>
    <w:rsid w:val="000C3862"/>
    <w:rsid w:val="000D0A3B"/>
    <w:rsid w:val="000E6E31"/>
    <w:rsid w:val="00100E94"/>
    <w:rsid w:val="0012721F"/>
    <w:rsid w:val="00142270"/>
    <w:rsid w:val="00162EBE"/>
    <w:rsid w:val="001C2799"/>
    <w:rsid w:val="001F495D"/>
    <w:rsid w:val="00242429"/>
    <w:rsid w:val="002A1433"/>
    <w:rsid w:val="002B31A9"/>
    <w:rsid w:val="002B3285"/>
    <w:rsid w:val="002D2B47"/>
    <w:rsid w:val="002F60B6"/>
    <w:rsid w:val="002F69FE"/>
    <w:rsid w:val="003006DC"/>
    <w:rsid w:val="00324E0D"/>
    <w:rsid w:val="00370990"/>
    <w:rsid w:val="003A78FF"/>
    <w:rsid w:val="003D46F0"/>
    <w:rsid w:val="00457A08"/>
    <w:rsid w:val="0046407F"/>
    <w:rsid w:val="0049523F"/>
    <w:rsid w:val="004C3FCF"/>
    <w:rsid w:val="004C5729"/>
    <w:rsid w:val="004C668E"/>
    <w:rsid w:val="0050609D"/>
    <w:rsid w:val="005103CD"/>
    <w:rsid w:val="00530EDC"/>
    <w:rsid w:val="0055464F"/>
    <w:rsid w:val="00565CB2"/>
    <w:rsid w:val="0057451C"/>
    <w:rsid w:val="005B1FE6"/>
    <w:rsid w:val="005E3616"/>
    <w:rsid w:val="0060039B"/>
    <w:rsid w:val="00616F10"/>
    <w:rsid w:val="006178A0"/>
    <w:rsid w:val="00636094"/>
    <w:rsid w:val="00650F4B"/>
    <w:rsid w:val="00680AC6"/>
    <w:rsid w:val="00684BBE"/>
    <w:rsid w:val="006A2371"/>
    <w:rsid w:val="006B1C4F"/>
    <w:rsid w:val="006B2D7C"/>
    <w:rsid w:val="006F18B3"/>
    <w:rsid w:val="00705B64"/>
    <w:rsid w:val="00725FBE"/>
    <w:rsid w:val="0073051B"/>
    <w:rsid w:val="007466A4"/>
    <w:rsid w:val="00795C2C"/>
    <w:rsid w:val="007B4BF5"/>
    <w:rsid w:val="008011F2"/>
    <w:rsid w:val="00852410"/>
    <w:rsid w:val="008648FE"/>
    <w:rsid w:val="008742E8"/>
    <w:rsid w:val="00886D3F"/>
    <w:rsid w:val="008A4031"/>
    <w:rsid w:val="008A78C7"/>
    <w:rsid w:val="008F66D5"/>
    <w:rsid w:val="00902586"/>
    <w:rsid w:val="0092414A"/>
    <w:rsid w:val="009351CF"/>
    <w:rsid w:val="009370EA"/>
    <w:rsid w:val="009557B2"/>
    <w:rsid w:val="00957BBD"/>
    <w:rsid w:val="009B0E78"/>
    <w:rsid w:val="00A028AD"/>
    <w:rsid w:val="00A07E39"/>
    <w:rsid w:val="00A32AD9"/>
    <w:rsid w:val="00A50233"/>
    <w:rsid w:val="00A84037"/>
    <w:rsid w:val="00A94472"/>
    <w:rsid w:val="00AB4CBF"/>
    <w:rsid w:val="00AB628C"/>
    <w:rsid w:val="00AC6A73"/>
    <w:rsid w:val="00AE3D67"/>
    <w:rsid w:val="00B309AF"/>
    <w:rsid w:val="00B457ED"/>
    <w:rsid w:val="00B46A88"/>
    <w:rsid w:val="00B501C9"/>
    <w:rsid w:val="00B55E7F"/>
    <w:rsid w:val="00B95C4C"/>
    <w:rsid w:val="00B962D9"/>
    <w:rsid w:val="00BE4AA1"/>
    <w:rsid w:val="00BF087F"/>
    <w:rsid w:val="00C05182"/>
    <w:rsid w:val="00C27135"/>
    <w:rsid w:val="00C6711D"/>
    <w:rsid w:val="00C67375"/>
    <w:rsid w:val="00C80F7D"/>
    <w:rsid w:val="00C95377"/>
    <w:rsid w:val="00CA5885"/>
    <w:rsid w:val="00D05332"/>
    <w:rsid w:val="00D15F89"/>
    <w:rsid w:val="00D5324B"/>
    <w:rsid w:val="00D536F4"/>
    <w:rsid w:val="00D63783"/>
    <w:rsid w:val="00D66112"/>
    <w:rsid w:val="00D75AB3"/>
    <w:rsid w:val="00DB4E96"/>
    <w:rsid w:val="00DC25B6"/>
    <w:rsid w:val="00DF0AD8"/>
    <w:rsid w:val="00E31EB6"/>
    <w:rsid w:val="00E70A11"/>
    <w:rsid w:val="00E72F0B"/>
    <w:rsid w:val="00EE1103"/>
    <w:rsid w:val="00F11916"/>
    <w:rsid w:val="00F2279E"/>
    <w:rsid w:val="00F23D63"/>
    <w:rsid w:val="00F30C79"/>
    <w:rsid w:val="00F35F4D"/>
    <w:rsid w:val="00F40716"/>
    <w:rsid w:val="00F44C7F"/>
    <w:rsid w:val="00FB00FF"/>
    <w:rsid w:val="00FB1697"/>
    <w:rsid w:val="00FB5445"/>
    <w:rsid w:val="00FE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63"/>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F40716"/>
    <w:pPr>
      <w:ind w:left="720"/>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2011-08-09T01:52:00Z</cp:lastPrinted>
  <dcterms:created xsi:type="dcterms:W3CDTF">2011-08-27T20:07:00Z</dcterms:created>
  <dcterms:modified xsi:type="dcterms:W3CDTF">2011-08-27T20:07:00Z</dcterms:modified>
</cp:coreProperties>
</file>