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AD" w:rsidRPr="00FC53D9" w:rsidRDefault="007F63AD" w:rsidP="007F63AD">
      <w:pPr>
        <w:jc w:val="center"/>
        <w:rPr>
          <w:rFonts w:asciiTheme="minorHAnsi" w:hAnsiTheme="minorHAnsi"/>
          <w:b/>
          <w:sz w:val="24"/>
          <w:szCs w:val="24"/>
        </w:rPr>
      </w:pPr>
      <w:bookmarkStart w:id="0" w:name="_GoBack"/>
      <w:bookmarkEnd w:id="0"/>
      <w:r w:rsidRPr="00FC53D9">
        <w:rPr>
          <w:rFonts w:asciiTheme="minorHAnsi" w:hAnsiTheme="minorHAnsi"/>
          <w:b/>
          <w:sz w:val="24"/>
          <w:szCs w:val="24"/>
        </w:rPr>
        <w:t>ESSEX COUNTY COLLEGE</w:t>
      </w:r>
    </w:p>
    <w:p w:rsidR="007F63AD" w:rsidRPr="00FC53D9" w:rsidRDefault="007F63AD" w:rsidP="007F63AD">
      <w:pPr>
        <w:jc w:val="center"/>
        <w:rPr>
          <w:rFonts w:asciiTheme="minorHAnsi" w:hAnsiTheme="minorHAnsi"/>
          <w:sz w:val="24"/>
          <w:szCs w:val="24"/>
        </w:rPr>
      </w:pPr>
      <w:r w:rsidRPr="00FC53D9">
        <w:rPr>
          <w:rFonts w:asciiTheme="minorHAnsi" w:hAnsiTheme="minorHAnsi"/>
          <w:b/>
          <w:sz w:val="24"/>
          <w:szCs w:val="24"/>
        </w:rPr>
        <w:t>Mathematics and Physics Division</w:t>
      </w:r>
    </w:p>
    <w:p w:rsidR="007F63AD" w:rsidRPr="007F63AD" w:rsidRDefault="007F63AD" w:rsidP="007F63AD">
      <w:pPr>
        <w:jc w:val="center"/>
        <w:rPr>
          <w:rFonts w:asciiTheme="minorHAnsi" w:hAnsiTheme="minorHAnsi"/>
          <w:b/>
          <w:color w:val="FF0000"/>
          <w:sz w:val="24"/>
          <w:szCs w:val="24"/>
        </w:rPr>
      </w:pPr>
      <w:r w:rsidRPr="00FC53D9">
        <w:rPr>
          <w:rFonts w:asciiTheme="minorHAnsi" w:hAnsiTheme="minorHAnsi"/>
          <w:b/>
          <w:sz w:val="24"/>
          <w:szCs w:val="24"/>
        </w:rPr>
        <w:t xml:space="preserve">MTH </w:t>
      </w:r>
      <w:r w:rsidR="00792A20">
        <w:rPr>
          <w:rFonts w:asciiTheme="minorHAnsi" w:hAnsiTheme="minorHAnsi"/>
          <w:b/>
          <w:sz w:val="24"/>
          <w:szCs w:val="24"/>
        </w:rPr>
        <w:t>109</w:t>
      </w:r>
      <w:r>
        <w:rPr>
          <w:rFonts w:asciiTheme="minorHAnsi" w:hAnsiTheme="minorHAnsi"/>
          <w:b/>
          <w:sz w:val="24"/>
          <w:szCs w:val="24"/>
        </w:rPr>
        <w:t xml:space="preserve"> </w:t>
      </w:r>
      <w:r w:rsidRPr="007F63AD">
        <w:rPr>
          <w:rFonts w:asciiTheme="minorHAnsi" w:hAnsiTheme="minorHAnsi"/>
          <w:b/>
          <w:sz w:val="24"/>
          <w:szCs w:val="24"/>
        </w:rPr>
        <w:t>–</w:t>
      </w:r>
      <w:r w:rsidR="00792A20">
        <w:rPr>
          <w:rFonts w:asciiTheme="minorHAnsi" w:hAnsiTheme="minorHAnsi"/>
          <w:b/>
          <w:sz w:val="24"/>
          <w:szCs w:val="24"/>
        </w:rPr>
        <w:t xml:space="preserve"> Technical </w:t>
      </w:r>
      <w:r w:rsidRPr="007F63AD">
        <w:rPr>
          <w:rFonts w:asciiTheme="minorHAnsi" w:hAnsiTheme="minorHAnsi"/>
          <w:b/>
          <w:sz w:val="24"/>
          <w:szCs w:val="24"/>
        </w:rPr>
        <w:t>Mathematics I</w:t>
      </w:r>
    </w:p>
    <w:p w:rsidR="007F63AD" w:rsidRDefault="007F63AD" w:rsidP="007F63AD">
      <w:pPr>
        <w:jc w:val="center"/>
        <w:rPr>
          <w:rFonts w:asciiTheme="minorHAnsi" w:hAnsiTheme="minorHAnsi"/>
          <w:b/>
          <w:sz w:val="24"/>
          <w:szCs w:val="24"/>
        </w:rPr>
      </w:pPr>
      <w:r w:rsidRPr="00FC53D9">
        <w:rPr>
          <w:rFonts w:asciiTheme="minorHAnsi" w:hAnsiTheme="minorHAnsi"/>
          <w:b/>
          <w:sz w:val="24"/>
          <w:szCs w:val="24"/>
        </w:rPr>
        <w:t>Course Outline</w:t>
      </w:r>
    </w:p>
    <w:p w:rsidR="007F63AD" w:rsidRDefault="007F63AD" w:rsidP="008D7CF2">
      <w:pPr>
        <w:tabs>
          <w:tab w:val="left" w:pos="5025"/>
        </w:tabs>
        <w:rPr>
          <w:rFonts w:asciiTheme="minorHAnsi" w:hAnsiTheme="minorHAnsi"/>
          <w:sz w:val="24"/>
          <w:szCs w:val="24"/>
        </w:rPr>
      </w:pPr>
      <w:r>
        <w:rPr>
          <w:rFonts w:asciiTheme="minorHAnsi" w:hAnsiTheme="minorHAnsi"/>
          <w:sz w:val="24"/>
          <w:szCs w:val="24"/>
        </w:rPr>
        <w:tab/>
      </w:r>
    </w:p>
    <w:p w:rsidR="005276EC" w:rsidRPr="008E090D" w:rsidRDefault="005276EC" w:rsidP="008D7CF2">
      <w:pPr>
        <w:tabs>
          <w:tab w:val="left" w:pos="5025"/>
        </w:tabs>
        <w:rPr>
          <w:rFonts w:asciiTheme="minorHAnsi" w:hAnsiTheme="minorHAnsi"/>
          <w:sz w:val="24"/>
          <w:szCs w:val="24"/>
        </w:rPr>
      </w:pPr>
    </w:p>
    <w:p w:rsidR="007F63AD" w:rsidRPr="005B6CA4" w:rsidRDefault="007F63AD" w:rsidP="007F63AD">
      <w:pPr>
        <w:jc w:val="both"/>
        <w:rPr>
          <w:rFonts w:asciiTheme="minorHAnsi" w:hAnsiTheme="minorHAnsi"/>
          <w:b/>
          <w:sz w:val="22"/>
          <w:szCs w:val="22"/>
        </w:rPr>
      </w:pPr>
      <w:r w:rsidRPr="005B6CA4">
        <w:rPr>
          <w:rFonts w:asciiTheme="minorHAnsi" w:hAnsiTheme="minorHAnsi"/>
          <w:b/>
          <w:sz w:val="22"/>
          <w:szCs w:val="22"/>
        </w:rPr>
        <w:t>Course Number &amp; Name:</w:t>
      </w:r>
      <w:r w:rsidRPr="005B6CA4">
        <w:rPr>
          <w:rFonts w:asciiTheme="minorHAnsi" w:hAnsiTheme="minorHAnsi"/>
          <w:sz w:val="22"/>
          <w:szCs w:val="22"/>
        </w:rPr>
        <w:t xml:space="preserve">  </w:t>
      </w:r>
      <w:proofErr w:type="gramStart"/>
      <w:r w:rsidRPr="005B6CA4">
        <w:rPr>
          <w:rFonts w:asciiTheme="minorHAnsi" w:hAnsiTheme="minorHAnsi"/>
          <w:sz w:val="22"/>
          <w:szCs w:val="22"/>
        </w:rPr>
        <w:t>MTH 10</w:t>
      </w:r>
      <w:r w:rsidR="00956635" w:rsidRPr="005B6CA4">
        <w:rPr>
          <w:rFonts w:asciiTheme="minorHAnsi" w:hAnsiTheme="minorHAnsi"/>
          <w:sz w:val="22"/>
          <w:szCs w:val="22"/>
        </w:rPr>
        <w:t>9</w:t>
      </w:r>
      <w:r w:rsidRPr="005B6CA4">
        <w:rPr>
          <w:rFonts w:asciiTheme="minorHAnsi" w:hAnsiTheme="minorHAnsi"/>
          <w:i/>
          <w:color w:val="FF0000"/>
          <w:sz w:val="22"/>
          <w:szCs w:val="22"/>
        </w:rPr>
        <w:t xml:space="preserve"> </w:t>
      </w:r>
      <w:r w:rsidR="00956635" w:rsidRPr="005B6CA4">
        <w:rPr>
          <w:rFonts w:asciiTheme="minorHAnsi" w:hAnsiTheme="minorHAnsi"/>
          <w:sz w:val="22"/>
          <w:szCs w:val="22"/>
        </w:rPr>
        <w:t xml:space="preserve">Technical </w:t>
      </w:r>
      <w:r w:rsidRPr="005B6CA4">
        <w:rPr>
          <w:rFonts w:asciiTheme="minorHAnsi" w:hAnsiTheme="minorHAnsi"/>
          <w:sz w:val="22"/>
          <w:szCs w:val="22"/>
        </w:rPr>
        <w:t>Mathematics I</w:t>
      </w:r>
      <w:proofErr w:type="gramEnd"/>
    </w:p>
    <w:p w:rsidR="007F63AD" w:rsidRPr="005B6CA4" w:rsidRDefault="007F63AD" w:rsidP="007F63AD">
      <w:pPr>
        <w:jc w:val="both"/>
        <w:rPr>
          <w:rFonts w:asciiTheme="minorHAnsi" w:hAnsiTheme="minorHAnsi"/>
          <w:b/>
          <w:sz w:val="22"/>
          <w:szCs w:val="22"/>
        </w:rPr>
      </w:pPr>
    </w:p>
    <w:p w:rsidR="007F63AD" w:rsidRPr="005B6CA4" w:rsidRDefault="007F63AD" w:rsidP="007F63AD">
      <w:pPr>
        <w:jc w:val="both"/>
        <w:rPr>
          <w:rFonts w:asciiTheme="minorHAnsi" w:hAnsiTheme="minorHAnsi"/>
          <w:sz w:val="22"/>
          <w:szCs w:val="22"/>
        </w:rPr>
      </w:pPr>
      <w:r w:rsidRPr="005B6CA4">
        <w:rPr>
          <w:rFonts w:asciiTheme="minorHAnsi" w:hAnsiTheme="minorHAnsi"/>
          <w:b/>
          <w:sz w:val="22"/>
          <w:szCs w:val="22"/>
        </w:rPr>
        <w:t xml:space="preserve">Credit Hours: </w:t>
      </w:r>
      <w:r w:rsidRPr="005B6CA4">
        <w:rPr>
          <w:rFonts w:asciiTheme="minorHAnsi" w:hAnsiTheme="minorHAnsi"/>
          <w:sz w:val="22"/>
          <w:szCs w:val="22"/>
        </w:rPr>
        <w:t xml:space="preserve"> </w:t>
      </w:r>
      <w:r w:rsidR="00956635" w:rsidRPr="005B6CA4">
        <w:rPr>
          <w:rFonts w:asciiTheme="minorHAnsi" w:hAnsiTheme="minorHAnsi"/>
          <w:sz w:val="22"/>
          <w:szCs w:val="22"/>
        </w:rPr>
        <w:t>3</w:t>
      </w:r>
      <w:r w:rsidRPr="005B6CA4">
        <w:rPr>
          <w:rFonts w:asciiTheme="minorHAnsi" w:hAnsiTheme="minorHAnsi"/>
          <w:sz w:val="22"/>
          <w:szCs w:val="22"/>
        </w:rPr>
        <w:tab/>
        <w:t>.0</w:t>
      </w:r>
      <w:r w:rsidRPr="005B6CA4">
        <w:rPr>
          <w:rFonts w:asciiTheme="minorHAnsi" w:hAnsiTheme="minorHAnsi"/>
          <w:sz w:val="22"/>
          <w:szCs w:val="22"/>
        </w:rPr>
        <w:tab/>
      </w:r>
      <w:r w:rsidRPr="005B6CA4">
        <w:rPr>
          <w:rFonts w:asciiTheme="minorHAnsi" w:hAnsiTheme="minorHAnsi"/>
          <w:b/>
          <w:sz w:val="22"/>
          <w:szCs w:val="22"/>
        </w:rPr>
        <w:t xml:space="preserve">Contact Hours: </w:t>
      </w:r>
      <w:r w:rsidRPr="005B6CA4">
        <w:rPr>
          <w:rFonts w:asciiTheme="minorHAnsi" w:hAnsiTheme="minorHAnsi"/>
          <w:color w:val="FF0000"/>
          <w:sz w:val="22"/>
          <w:szCs w:val="22"/>
        </w:rPr>
        <w:t xml:space="preserve"> </w:t>
      </w:r>
      <w:r w:rsidR="00956635" w:rsidRPr="005B6CA4">
        <w:rPr>
          <w:rFonts w:asciiTheme="minorHAnsi" w:hAnsiTheme="minorHAnsi"/>
          <w:sz w:val="22"/>
          <w:szCs w:val="22"/>
        </w:rPr>
        <w:t>3</w:t>
      </w:r>
      <w:r w:rsidRPr="005B6CA4">
        <w:rPr>
          <w:rFonts w:asciiTheme="minorHAnsi" w:hAnsiTheme="minorHAnsi"/>
          <w:sz w:val="22"/>
          <w:szCs w:val="22"/>
        </w:rPr>
        <w:t>.0</w:t>
      </w:r>
      <w:r w:rsidRPr="005B6CA4">
        <w:rPr>
          <w:rFonts w:asciiTheme="minorHAnsi" w:hAnsiTheme="minorHAnsi"/>
          <w:sz w:val="22"/>
          <w:szCs w:val="22"/>
        </w:rPr>
        <w:tab/>
      </w:r>
      <w:r w:rsidRPr="005B6CA4">
        <w:rPr>
          <w:rFonts w:asciiTheme="minorHAnsi" w:hAnsiTheme="minorHAnsi"/>
          <w:b/>
          <w:sz w:val="22"/>
          <w:szCs w:val="22"/>
        </w:rPr>
        <w:t>Lecture:</w:t>
      </w:r>
      <w:r w:rsidRPr="005B6CA4">
        <w:rPr>
          <w:rFonts w:asciiTheme="minorHAnsi" w:hAnsiTheme="minorHAnsi"/>
          <w:sz w:val="22"/>
          <w:szCs w:val="22"/>
        </w:rPr>
        <w:t xml:space="preserve">  </w:t>
      </w:r>
      <w:r w:rsidR="00956635" w:rsidRPr="005B6CA4">
        <w:rPr>
          <w:rFonts w:asciiTheme="minorHAnsi" w:hAnsiTheme="minorHAnsi"/>
          <w:sz w:val="22"/>
          <w:szCs w:val="22"/>
        </w:rPr>
        <w:t>3</w:t>
      </w:r>
      <w:r w:rsidRPr="005B6CA4">
        <w:rPr>
          <w:rFonts w:asciiTheme="minorHAnsi" w:hAnsiTheme="minorHAnsi"/>
          <w:sz w:val="22"/>
          <w:szCs w:val="22"/>
        </w:rPr>
        <w:t>.0</w:t>
      </w:r>
      <w:r w:rsidRPr="005B6CA4">
        <w:rPr>
          <w:rFonts w:asciiTheme="minorHAnsi" w:hAnsiTheme="minorHAnsi"/>
          <w:sz w:val="22"/>
          <w:szCs w:val="22"/>
        </w:rPr>
        <w:tab/>
      </w:r>
      <w:r w:rsidRPr="005B6CA4">
        <w:rPr>
          <w:rFonts w:asciiTheme="minorHAnsi" w:hAnsiTheme="minorHAnsi"/>
          <w:b/>
          <w:sz w:val="22"/>
          <w:szCs w:val="22"/>
        </w:rPr>
        <w:t xml:space="preserve">Lab: </w:t>
      </w:r>
      <w:r w:rsidRPr="005B6CA4">
        <w:rPr>
          <w:rFonts w:asciiTheme="minorHAnsi" w:hAnsiTheme="minorHAnsi"/>
          <w:sz w:val="22"/>
          <w:szCs w:val="22"/>
        </w:rPr>
        <w:t xml:space="preserve"> N/A</w:t>
      </w:r>
      <w:r w:rsidRPr="005B6CA4">
        <w:rPr>
          <w:rFonts w:asciiTheme="minorHAnsi" w:hAnsiTheme="minorHAnsi"/>
          <w:sz w:val="22"/>
          <w:szCs w:val="22"/>
        </w:rPr>
        <w:tab/>
      </w:r>
      <w:r w:rsidRPr="005B6CA4">
        <w:rPr>
          <w:rFonts w:asciiTheme="minorHAnsi" w:hAnsiTheme="minorHAnsi"/>
          <w:b/>
          <w:sz w:val="22"/>
          <w:szCs w:val="22"/>
        </w:rPr>
        <w:t xml:space="preserve">Other: </w:t>
      </w:r>
      <w:r w:rsidRPr="005B6CA4">
        <w:rPr>
          <w:rFonts w:asciiTheme="minorHAnsi" w:hAnsiTheme="minorHAnsi"/>
          <w:sz w:val="22"/>
          <w:szCs w:val="22"/>
        </w:rPr>
        <w:t xml:space="preserve"> N/A</w:t>
      </w:r>
    </w:p>
    <w:p w:rsidR="007F63AD" w:rsidRPr="005B6CA4" w:rsidRDefault="007F63AD" w:rsidP="007F63AD">
      <w:pPr>
        <w:rPr>
          <w:rFonts w:asciiTheme="minorHAnsi" w:hAnsiTheme="minorHAnsi"/>
          <w:b/>
          <w:sz w:val="22"/>
          <w:szCs w:val="22"/>
        </w:rPr>
      </w:pPr>
    </w:p>
    <w:p w:rsidR="007F63AD" w:rsidRPr="005B6CA4" w:rsidRDefault="007F63AD" w:rsidP="007F63AD">
      <w:pPr>
        <w:rPr>
          <w:rFonts w:asciiTheme="minorHAnsi" w:hAnsiTheme="minorHAnsi"/>
          <w:sz w:val="22"/>
          <w:szCs w:val="22"/>
        </w:rPr>
      </w:pPr>
      <w:r w:rsidRPr="005B6CA4">
        <w:rPr>
          <w:rFonts w:asciiTheme="minorHAnsi" w:hAnsiTheme="minorHAnsi"/>
          <w:b/>
          <w:sz w:val="22"/>
          <w:szCs w:val="22"/>
        </w:rPr>
        <w:t>Prerequisites</w:t>
      </w:r>
      <w:r w:rsidRPr="005B6CA4">
        <w:rPr>
          <w:rFonts w:asciiTheme="minorHAnsi" w:hAnsiTheme="minorHAnsi"/>
          <w:sz w:val="22"/>
          <w:szCs w:val="22"/>
        </w:rPr>
        <w:t xml:space="preserve">:  </w:t>
      </w:r>
      <w:r w:rsidRPr="005B6CA4">
        <w:rPr>
          <w:rFonts w:asciiTheme="minorHAnsi" w:hAnsiTheme="minorHAnsi"/>
          <w:sz w:val="22"/>
          <w:szCs w:val="22"/>
        </w:rPr>
        <w:tab/>
      </w:r>
      <w:r w:rsidR="00682AF7" w:rsidRPr="005B6CA4">
        <w:rPr>
          <w:rFonts w:asciiTheme="minorHAnsi" w:hAnsiTheme="minorHAnsi"/>
          <w:sz w:val="22"/>
          <w:szCs w:val="22"/>
        </w:rPr>
        <w:t xml:space="preserve">Grade of </w:t>
      </w:r>
      <w:r w:rsidR="00B40AD7" w:rsidRPr="005B6CA4">
        <w:rPr>
          <w:rFonts w:asciiTheme="minorHAnsi" w:hAnsiTheme="minorHAnsi" w:cs="Arial"/>
          <w:sz w:val="22"/>
          <w:szCs w:val="22"/>
        </w:rPr>
        <w:t>“C” or better in MTH 092 or placement</w:t>
      </w:r>
    </w:p>
    <w:p w:rsidR="007F63AD" w:rsidRPr="005B6CA4" w:rsidRDefault="007F63AD" w:rsidP="007F63AD">
      <w:pPr>
        <w:rPr>
          <w:rFonts w:asciiTheme="minorHAnsi" w:hAnsiTheme="minorHAnsi"/>
          <w:sz w:val="22"/>
          <w:szCs w:val="22"/>
        </w:rPr>
      </w:pPr>
    </w:p>
    <w:p w:rsidR="007F63AD" w:rsidRPr="005B6CA4" w:rsidRDefault="007F63AD" w:rsidP="007F63AD">
      <w:pPr>
        <w:rPr>
          <w:rFonts w:asciiTheme="minorHAnsi" w:hAnsiTheme="minorHAnsi"/>
          <w:sz w:val="22"/>
          <w:szCs w:val="22"/>
        </w:rPr>
      </w:pPr>
      <w:r w:rsidRPr="005B6CA4">
        <w:rPr>
          <w:rFonts w:asciiTheme="minorHAnsi" w:hAnsiTheme="minorHAnsi"/>
          <w:b/>
          <w:sz w:val="22"/>
          <w:szCs w:val="22"/>
        </w:rPr>
        <w:t>Co-requisites:</w:t>
      </w:r>
      <w:r w:rsidRPr="005B6CA4">
        <w:rPr>
          <w:rFonts w:asciiTheme="minorHAnsi" w:hAnsiTheme="minorHAnsi"/>
          <w:sz w:val="22"/>
          <w:szCs w:val="22"/>
        </w:rPr>
        <w:t xml:space="preserve">  None</w:t>
      </w:r>
      <w:r w:rsidRPr="005B6CA4">
        <w:rPr>
          <w:rFonts w:asciiTheme="minorHAnsi" w:hAnsiTheme="minorHAnsi"/>
          <w:sz w:val="22"/>
          <w:szCs w:val="22"/>
        </w:rPr>
        <w:tab/>
      </w:r>
      <w:r w:rsidRPr="005B6CA4">
        <w:rPr>
          <w:rFonts w:asciiTheme="minorHAnsi" w:hAnsiTheme="minorHAnsi"/>
          <w:sz w:val="22"/>
          <w:szCs w:val="22"/>
        </w:rPr>
        <w:tab/>
      </w:r>
      <w:r w:rsidRPr="005B6CA4">
        <w:rPr>
          <w:rFonts w:asciiTheme="minorHAnsi" w:hAnsiTheme="minorHAnsi"/>
          <w:sz w:val="22"/>
          <w:szCs w:val="22"/>
        </w:rPr>
        <w:tab/>
      </w:r>
      <w:r w:rsidRPr="005B6CA4">
        <w:rPr>
          <w:rFonts w:asciiTheme="minorHAnsi" w:hAnsiTheme="minorHAnsi"/>
          <w:sz w:val="22"/>
          <w:szCs w:val="22"/>
        </w:rPr>
        <w:tab/>
      </w:r>
      <w:r w:rsidRPr="005B6CA4">
        <w:rPr>
          <w:rFonts w:asciiTheme="minorHAnsi" w:hAnsiTheme="minorHAnsi"/>
          <w:b/>
          <w:sz w:val="22"/>
          <w:szCs w:val="22"/>
        </w:rPr>
        <w:t>Concurrent Courses:</w:t>
      </w:r>
      <w:r w:rsidRPr="005B6CA4">
        <w:rPr>
          <w:rFonts w:asciiTheme="minorHAnsi" w:hAnsiTheme="minorHAnsi"/>
          <w:sz w:val="22"/>
          <w:szCs w:val="22"/>
        </w:rPr>
        <w:t xml:space="preserve">  None</w:t>
      </w:r>
    </w:p>
    <w:p w:rsidR="007F63AD" w:rsidRPr="005B6CA4" w:rsidRDefault="007F63AD" w:rsidP="007F63AD">
      <w:pPr>
        <w:rPr>
          <w:rFonts w:asciiTheme="minorHAnsi" w:hAnsiTheme="minorHAnsi"/>
          <w:sz w:val="22"/>
          <w:szCs w:val="22"/>
        </w:rPr>
      </w:pPr>
    </w:p>
    <w:p w:rsidR="007F63AD" w:rsidRPr="005B6CA4" w:rsidRDefault="008D7CF2" w:rsidP="007F63AD">
      <w:pPr>
        <w:rPr>
          <w:rFonts w:asciiTheme="minorHAnsi" w:hAnsiTheme="minorHAnsi"/>
          <w:sz w:val="22"/>
          <w:szCs w:val="22"/>
        </w:rPr>
      </w:pPr>
      <w:r w:rsidRPr="005B6CA4">
        <w:rPr>
          <w:rFonts w:asciiTheme="minorHAnsi" w:hAnsiTheme="minorHAnsi"/>
          <w:b/>
          <w:sz w:val="22"/>
          <w:szCs w:val="22"/>
        </w:rPr>
        <w:t>Course Outline Revision</w:t>
      </w:r>
      <w:r w:rsidR="007F63AD" w:rsidRPr="005B6CA4">
        <w:rPr>
          <w:rFonts w:asciiTheme="minorHAnsi" w:hAnsiTheme="minorHAnsi"/>
          <w:b/>
          <w:sz w:val="22"/>
          <w:szCs w:val="22"/>
        </w:rPr>
        <w:t xml:space="preserve"> Date:</w:t>
      </w:r>
      <w:r w:rsidR="007F63AD" w:rsidRPr="005B6CA4">
        <w:rPr>
          <w:rFonts w:asciiTheme="minorHAnsi" w:hAnsiTheme="minorHAnsi"/>
          <w:sz w:val="22"/>
          <w:szCs w:val="22"/>
        </w:rPr>
        <w:t xml:space="preserve">  </w:t>
      </w:r>
      <w:r w:rsidRPr="005B6CA4">
        <w:rPr>
          <w:rFonts w:asciiTheme="minorHAnsi" w:hAnsiTheme="minorHAnsi"/>
          <w:sz w:val="22"/>
          <w:szCs w:val="22"/>
        </w:rPr>
        <w:t>Fall</w:t>
      </w:r>
      <w:r w:rsidR="007F63AD" w:rsidRPr="005B6CA4">
        <w:rPr>
          <w:rFonts w:asciiTheme="minorHAnsi" w:hAnsiTheme="minorHAnsi"/>
          <w:sz w:val="22"/>
          <w:szCs w:val="22"/>
        </w:rPr>
        <w:t xml:space="preserve"> 2010</w:t>
      </w:r>
    </w:p>
    <w:p w:rsidR="007F63AD" w:rsidRDefault="007F63AD" w:rsidP="007F63AD">
      <w:pPr>
        <w:pBdr>
          <w:bottom w:val="double" w:sz="6" w:space="1" w:color="auto"/>
        </w:pBdr>
        <w:rPr>
          <w:rFonts w:asciiTheme="minorHAnsi" w:hAnsiTheme="minorHAnsi"/>
          <w:color w:val="FF0000"/>
          <w:sz w:val="22"/>
        </w:rPr>
      </w:pPr>
    </w:p>
    <w:p w:rsidR="005B6CA4" w:rsidRDefault="005B6CA4" w:rsidP="005B6CA4">
      <w:pPr>
        <w:pStyle w:val="NormalWeb"/>
        <w:shd w:val="clear" w:color="auto" w:fill="FFFFFF"/>
        <w:spacing w:before="0" w:beforeAutospacing="0" w:after="0" w:afterAutospacing="0"/>
        <w:jc w:val="both"/>
        <w:rPr>
          <w:rFonts w:asciiTheme="minorHAnsi" w:hAnsiTheme="minorHAnsi"/>
          <w:b/>
          <w:sz w:val="22"/>
        </w:rPr>
      </w:pPr>
    </w:p>
    <w:p w:rsidR="008D7CF2" w:rsidRDefault="007F63AD" w:rsidP="005B6CA4">
      <w:pPr>
        <w:pStyle w:val="NormalWeb"/>
        <w:shd w:val="clear" w:color="auto" w:fill="FFFFFF"/>
        <w:spacing w:before="0" w:beforeAutospacing="0" w:after="0" w:afterAutospacing="0"/>
        <w:jc w:val="both"/>
        <w:rPr>
          <w:rFonts w:asciiTheme="minorHAnsi" w:hAnsiTheme="minorHAnsi" w:cs="Arial"/>
          <w:sz w:val="22"/>
          <w:szCs w:val="22"/>
        </w:rPr>
      </w:pPr>
      <w:r w:rsidRPr="00FC53D9">
        <w:rPr>
          <w:rFonts w:asciiTheme="minorHAnsi" w:hAnsiTheme="minorHAnsi"/>
          <w:b/>
          <w:sz w:val="22"/>
        </w:rPr>
        <w:t>Course Description</w:t>
      </w:r>
      <w:r w:rsidRPr="005B6CA4">
        <w:rPr>
          <w:rStyle w:val="Emphasis"/>
          <w:rFonts w:asciiTheme="minorHAnsi" w:hAnsiTheme="minorHAnsi"/>
          <w:sz w:val="22"/>
          <w:szCs w:val="22"/>
        </w:rPr>
        <w:t xml:space="preserve">: </w:t>
      </w:r>
      <w:r w:rsidR="00B40AD7" w:rsidRPr="005B6CA4">
        <w:rPr>
          <w:rFonts w:asciiTheme="minorHAnsi" w:hAnsiTheme="minorHAnsi" w:cs="Arial"/>
          <w:sz w:val="22"/>
          <w:szCs w:val="22"/>
        </w:rPr>
        <w:t>This course covers topics selected from arithmetic, algebra, geometry, and trigonometry with applications. This course is offered to meet the needs of specific disciplines, e.g., Radiologic Technology, Ophthalmic Dispensing, and Chemical Technology.</w:t>
      </w:r>
    </w:p>
    <w:p w:rsidR="005B6CA4" w:rsidRDefault="005B6CA4" w:rsidP="005B6CA4">
      <w:pPr>
        <w:pStyle w:val="NormalWeb"/>
        <w:shd w:val="clear" w:color="auto" w:fill="FFFFFF"/>
        <w:spacing w:before="0" w:beforeAutospacing="0" w:after="0" w:afterAutospacing="0"/>
        <w:jc w:val="both"/>
        <w:rPr>
          <w:rFonts w:asciiTheme="minorHAnsi" w:hAnsiTheme="minorHAnsi" w:cs="Arial"/>
          <w:sz w:val="22"/>
          <w:szCs w:val="22"/>
        </w:rPr>
      </w:pPr>
    </w:p>
    <w:p w:rsidR="005276EC" w:rsidRDefault="005276EC" w:rsidP="005B6CA4">
      <w:pPr>
        <w:pStyle w:val="NormalWeb"/>
        <w:shd w:val="clear" w:color="auto" w:fill="FFFFFF"/>
        <w:spacing w:before="0" w:beforeAutospacing="0" w:after="0" w:afterAutospacing="0"/>
        <w:jc w:val="both"/>
        <w:rPr>
          <w:rFonts w:asciiTheme="minorHAnsi" w:hAnsiTheme="minorHAnsi" w:cs="Arial"/>
          <w:sz w:val="22"/>
          <w:szCs w:val="22"/>
        </w:rPr>
      </w:pPr>
    </w:p>
    <w:p w:rsidR="005B6CA4" w:rsidRPr="005B6CA4" w:rsidRDefault="005B6CA4" w:rsidP="005B6CA4">
      <w:pPr>
        <w:pStyle w:val="NormalWeb"/>
        <w:shd w:val="clear" w:color="auto" w:fill="FFFFFF"/>
        <w:spacing w:before="0" w:beforeAutospacing="0" w:after="0" w:afterAutospacing="0"/>
        <w:jc w:val="both"/>
        <w:rPr>
          <w:rFonts w:asciiTheme="minorHAnsi" w:hAnsiTheme="minorHAnsi" w:cs="Arial"/>
          <w:sz w:val="22"/>
          <w:szCs w:val="22"/>
        </w:rPr>
      </w:pPr>
    </w:p>
    <w:p w:rsidR="00CA139B" w:rsidRDefault="00CA139B" w:rsidP="00CA139B">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MTH 109 is affirmed in the following General Education Foundation Category: </w:t>
      </w:r>
      <w:r w:rsidRPr="00EC2A10">
        <w:rPr>
          <w:rFonts w:ascii="Calibri" w:hAnsi="Calibri"/>
          <w:b/>
          <w:sz w:val="22"/>
        </w:rPr>
        <w:t>Quantitative Knowledge and Skills</w:t>
      </w:r>
      <w:r>
        <w:rPr>
          <w:rFonts w:ascii="Calibri" w:hAnsi="Calibri"/>
          <w:b/>
          <w:sz w:val="22"/>
        </w:rPr>
        <w:t xml:space="preserve">.  </w:t>
      </w:r>
      <w:r w:rsidRPr="00140637">
        <w:rPr>
          <w:rFonts w:ascii="Calibri" w:hAnsi="Calibri"/>
          <w:sz w:val="22"/>
        </w:rPr>
        <w:t>The corresponding General Education Goal is as follows: Students</w:t>
      </w:r>
      <w:r w:rsidRPr="00FC53D9">
        <w:rPr>
          <w:rFonts w:ascii="Calibri" w:hAnsi="Calibri"/>
          <w:sz w:val="22"/>
        </w:rPr>
        <w:t xml:space="preserve"> will </w:t>
      </w:r>
      <w:r>
        <w:rPr>
          <w:rFonts w:ascii="Calibri" w:hAnsi="Calibri"/>
          <w:sz w:val="22"/>
        </w:rPr>
        <w:t>use</w:t>
      </w:r>
      <w:r w:rsidRPr="00FC53D9">
        <w:rPr>
          <w:rFonts w:ascii="Calibri" w:hAnsi="Calibri"/>
          <w:sz w:val="22"/>
        </w:rPr>
        <w:t xml:space="preserve"> appropriate mathematical and statistical concepts and operations to interpr</w:t>
      </w:r>
      <w:r>
        <w:rPr>
          <w:rFonts w:ascii="Calibri" w:hAnsi="Calibri"/>
          <w:sz w:val="22"/>
        </w:rPr>
        <w:t>et data and to solve problems.</w:t>
      </w:r>
    </w:p>
    <w:p w:rsidR="00CA139B" w:rsidRDefault="00CA139B" w:rsidP="005B6CA4">
      <w:pPr>
        <w:pStyle w:val="BodyText"/>
        <w:jc w:val="both"/>
        <w:rPr>
          <w:rFonts w:asciiTheme="minorHAnsi" w:hAnsiTheme="minorHAnsi"/>
          <w:b/>
          <w:sz w:val="22"/>
        </w:rPr>
      </w:pPr>
    </w:p>
    <w:p w:rsidR="00B40AD7" w:rsidRDefault="00B40AD7" w:rsidP="00F27332">
      <w:pPr>
        <w:tabs>
          <w:tab w:val="left" w:pos="10080"/>
        </w:tabs>
        <w:ind w:right="90"/>
        <w:jc w:val="both"/>
        <w:rPr>
          <w:rFonts w:asciiTheme="minorHAnsi" w:hAnsiTheme="minorHAnsi"/>
          <w:b/>
          <w:bCs/>
          <w:sz w:val="22"/>
          <w:szCs w:val="22"/>
        </w:rPr>
      </w:pPr>
    </w:p>
    <w:p w:rsidR="005276EC" w:rsidRDefault="005276EC" w:rsidP="00F27332">
      <w:pPr>
        <w:tabs>
          <w:tab w:val="left" w:pos="10080"/>
        </w:tabs>
        <w:ind w:right="90"/>
        <w:jc w:val="both"/>
        <w:rPr>
          <w:rFonts w:asciiTheme="minorHAnsi" w:hAnsiTheme="minorHAnsi"/>
          <w:b/>
          <w:bCs/>
          <w:sz w:val="22"/>
          <w:szCs w:val="22"/>
        </w:rPr>
      </w:pPr>
    </w:p>
    <w:p w:rsidR="00D55284" w:rsidRPr="007F63AD" w:rsidRDefault="00D55284" w:rsidP="00F27332">
      <w:pPr>
        <w:tabs>
          <w:tab w:val="left" w:pos="10080"/>
        </w:tabs>
        <w:ind w:right="90"/>
        <w:jc w:val="both"/>
        <w:rPr>
          <w:rFonts w:asciiTheme="minorHAnsi" w:hAnsiTheme="minorHAnsi"/>
          <w:color w:val="FF0000"/>
          <w:sz w:val="22"/>
          <w:szCs w:val="22"/>
        </w:rPr>
      </w:pPr>
      <w:r w:rsidRPr="007F63AD">
        <w:rPr>
          <w:rFonts w:asciiTheme="minorHAnsi" w:hAnsiTheme="minorHAnsi"/>
          <w:b/>
          <w:bCs/>
          <w:sz w:val="22"/>
          <w:szCs w:val="22"/>
        </w:rPr>
        <w:t>Course Goals:</w:t>
      </w:r>
      <w:r w:rsidRPr="007F63AD">
        <w:rPr>
          <w:rFonts w:asciiTheme="minorHAnsi" w:hAnsiTheme="minorHAnsi"/>
          <w:sz w:val="22"/>
          <w:szCs w:val="22"/>
        </w:rPr>
        <w:t xml:space="preserve"> Upon successful completion of this course, students should be able to do the following:</w:t>
      </w:r>
    </w:p>
    <w:p w:rsidR="00D55284" w:rsidRPr="005276EC" w:rsidRDefault="00D55284" w:rsidP="00F27332">
      <w:pPr>
        <w:jc w:val="both"/>
        <w:rPr>
          <w:rFonts w:asciiTheme="minorHAnsi" w:hAnsiTheme="minorHAnsi"/>
          <w:sz w:val="22"/>
          <w:szCs w:val="22"/>
        </w:rPr>
      </w:pPr>
    </w:p>
    <w:p w:rsidR="00D55284" w:rsidRDefault="00D55284" w:rsidP="00F27332">
      <w:pPr>
        <w:pStyle w:val="ListParagraph"/>
        <w:numPr>
          <w:ilvl w:val="0"/>
          <w:numId w:val="9"/>
        </w:numPr>
        <w:jc w:val="both"/>
        <w:rPr>
          <w:rFonts w:asciiTheme="minorHAnsi" w:hAnsiTheme="minorHAnsi"/>
          <w:sz w:val="22"/>
          <w:szCs w:val="22"/>
        </w:rPr>
      </w:pPr>
      <w:r w:rsidRPr="007F63AD">
        <w:rPr>
          <w:rFonts w:asciiTheme="minorHAnsi" w:hAnsiTheme="minorHAnsi"/>
          <w:sz w:val="22"/>
          <w:szCs w:val="22"/>
        </w:rPr>
        <w:t>demonstrate knowledge of the fundamental c</w:t>
      </w:r>
      <w:r w:rsidR="00B40AD7">
        <w:rPr>
          <w:rFonts w:asciiTheme="minorHAnsi" w:hAnsiTheme="minorHAnsi"/>
          <w:sz w:val="22"/>
          <w:szCs w:val="22"/>
        </w:rPr>
        <w:t>oncepts and theories from arithmetic, algebra, geometry, and trigonometry</w:t>
      </w:r>
      <w:r w:rsidR="007F63AD">
        <w:rPr>
          <w:rFonts w:asciiTheme="minorHAnsi" w:hAnsiTheme="minorHAnsi"/>
          <w:sz w:val="22"/>
          <w:szCs w:val="22"/>
        </w:rPr>
        <w:t xml:space="preserve">; </w:t>
      </w:r>
    </w:p>
    <w:p w:rsidR="007F63AD" w:rsidRPr="007F63AD" w:rsidRDefault="007F63AD" w:rsidP="00F27332">
      <w:pPr>
        <w:pStyle w:val="ListParagraph"/>
        <w:ind w:left="360"/>
        <w:jc w:val="both"/>
        <w:rPr>
          <w:rFonts w:asciiTheme="minorHAnsi" w:hAnsiTheme="minorHAnsi"/>
          <w:sz w:val="12"/>
          <w:szCs w:val="12"/>
        </w:rPr>
      </w:pPr>
    </w:p>
    <w:p w:rsidR="00D55284" w:rsidRDefault="00D55284" w:rsidP="00F27332">
      <w:pPr>
        <w:pStyle w:val="ListParagraph"/>
        <w:numPr>
          <w:ilvl w:val="0"/>
          <w:numId w:val="9"/>
        </w:numPr>
        <w:jc w:val="both"/>
        <w:rPr>
          <w:rFonts w:asciiTheme="minorHAnsi" w:hAnsiTheme="minorHAnsi"/>
          <w:sz w:val="22"/>
          <w:szCs w:val="22"/>
        </w:rPr>
      </w:pPr>
      <w:r w:rsidRPr="007F63AD">
        <w:rPr>
          <w:rFonts w:asciiTheme="minorHAnsi" w:hAnsiTheme="minorHAnsi"/>
          <w:sz w:val="22"/>
          <w:szCs w:val="22"/>
        </w:rPr>
        <w:t>utilize various problem-solving and critical-thinking techniques to set up and solve application</w:t>
      </w:r>
      <w:r w:rsidR="007F63AD">
        <w:rPr>
          <w:rFonts w:asciiTheme="minorHAnsi" w:hAnsiTheme="minorHAnsi"/>
          <w:sz w:val="22"/>
          <w:szCs w:val="22"/>
        </w:rPr>
        <w:t xml:space="preserve"> problems ta</w:t>
      </w:r>
      <w:r w:rsidR="00B40AD7">
        <w:rPr>
          <w:rFonts w:asciiTheme="minorHAnsi" w:hAnsiTheme="minorHAnsi"/>
          <w:sz w:val="22"/>
          <w:szCs w:val="22"/>
        </w:rPr>
        <w:t xml:space="preserve">ken from </w:t>
      </w:r>
      <w:r w:rsidR="00682AF7">
        <w:rPr>
          <w:rFonts w:asciiTheme="minorHAnsi" w:hAnsiTheme="minorHAnsi"/>
          <w:sz w:val="22"/>
          <w:szCs w:val="22"/>
        </w:rPr>
        <w:t xml:space="preserve">algebra, geometry, and </w:t>
      </w:r>
      <w:r w:rsidR="00B40AD7">
        <w:rPr>
          <w:rFonts w:asciiTheme="minorHAnsi" w:hAnsiTheme="minorHAnsi"/>
          <w:sz w:val="22"/>
          <w:szCs w:val="22"/>
        </w:rPr>
        <w:t>trigonometry</w:t>
      </w:r>
      <w:r w:rsidRPr="007F63AD">
        <w:rPr>
          <w:rFonts w:asciiTheme="minorHAnsi" w:hAnsiTheme="minorHAnsi"/>
          <w:sz w:val="22"/>
          <w:szCs w:val="22"/>
        </w:rPr>
        <w:t>;</w:t>
      </w:r>
    </w:p>
    <w:p w:rsidR="007F63AD" w:rsidRPr="007F63AD" w:rsidRDefault="007F63AD" w:rsidP="00F27332">
      <w:pPr>
        <w:jc w:val="both"/>
        <w:rPr>
          <w:rFonts w:asciiTheme="minorHAnsi" w:hAnsiTheme="minorHAnsi"/>
          <w:sz w:val="12"/>
          <w:szCs w:val="12"/>
        </w:rPr>
      </w:pPr>
    </w:p>
    <w:p w:rsidR="00F27332" w:rsidRPr="005B6CA4" w:rsidRDefault="00F27332" w:rsidP="00F27332">
      <w:pPr>
        <w:pStyle w:val="ListParagraph"/>
        <w:numPr>
          <w:ilvl w:val="0"/>
          <w:numId w:val="16"/>
        </w:numPr>
        <w:ind w:left="360"/>
        <w:jc w:val="both"/>
        <w:rPr>
          <w:rFonts w:asciiTheme="minorHAnsi" w:hAnsiTheme="minorHAnsi"/>
          <w:sz w:val="22"/>
          <w:szCs w:val="22"/>
        </w:rPr>
      </w:pPr>
      <w:r w:rsidRPr="005B6CA4">
        <w:rPr>
          <w:rFonts w:asciiTheme="minorHAnsi" w:hAnsiTheme="minorHAnsi"/>
          <w:sz w:val="22"/>
          <w:szCs w:val="22"/>
        </w:rPr>
        <w:t>communicate accurate mathematical terminology and notation in written and/or oral form in order to explain strategies to solve problems as well as</w:t>
      </w:r>
      <w:r w:rsidR="005276EC">
        <w:rPr>
          <w:rFonts w:asciiTheme="minorHAnsi" w:hAnsiTheme="minorHAnsi"/>
          <w:sz w:val="22"/>
          <w:szCs w:val="22"/>
        </w:rPr>
        <w:t xml:space="preserve"> to interpret found solutions; </w:t>
      </w:r>
      <w:r w:rsidRPr="005B6CA4">
        <w:rPr>
          <w:rFonts w:asciiTheme="minorHAnsi" w:hAnsiTheme="minorHAnsi"/>
          <w:sz w:val="22"/>
          <w:szCs w:val="22"/>
        </w:rPr>
        <w:t>and</w:t>
      </w:r>
    </w:p>
    <w:p w:rsidR="00F27332" w:rsidRPr="005C0CF9" w:rsidRDefault="00F27332" w:rsidP="00F27332">
      <w:pPr>
        <w:pStyle w:val="ListParagraph"/>
        <w:jc w:val="both"/>
        <w:rPr>
          <w:rFonts w:asciiTheme="minorHAnsi" w:hAnsiTheme="minorHAnsi"/>
          <w:sz w:val="12"/>
          <w:szCs w:val="12"/>
        </w:rPr>
      </w:pPr>
    </w:p>
    <w:p w:rsidR="00F27332" w:rsidRPr="008B3C98" w:rsidRDefault="00F27332" w:rsidP="005B6CA4">
      <w:pPr>
        <w:pStyle w:val="ListParagraph"/>
        <w:numPr>
          <w:ilvl w:val="0"/>
          <w:numId w:val="16"/>
        </w:numPr>
        <w:tabs>
          <w:tab w:val="left" w:pos="360"/>
        </w:tabs>
        <w:ind w:left="357" w:hanging="357"/>
        <w:jc w:val="both"/>
        <w:rPr>
          <w:rFonts w:asciiTheme="minorHAnsi" w:hAnsiTheme="minorHAnsi"/>
          <w:sz w:val="22"/>
          <w:szCs w:val="22"/>
        </w:rPr>
      </w:pPr>
      <w:proofErr w:type="gramStart"/>
      <w:r w:rsidRPr="008B3C98">
        <w:rPr>
          <w:rFonts w:asciiTheme="minorHAnsi" w:hAnsiTheme="minorHAnsi"/>
          <w:sz w:val="22"/>
          <w:szCs w:val="22"/>
        </w:rPr>
        <w:t>use</w:t>
      </w:r>
      <w:proofErr w:type="gramEnd"/>
      <w:r w:rsidRPr="008B3C98">
        <w:rPr>
          <w:rFonts w:asciiTheme="minorHAnsi" w:hAnsiTheme="minorHAnsi"/>
          <w:sz w:val="22"/>
          <w:szCs w:val="22"/>
        </w:rPr>
        <w:t xml:space="preserve"> </w:t>
      </w:r>
      <w:r w:rsidR="005B6CA4">
        <w:rPr>
          <w:rFonts w:asciiTheme="minorHAnsi" w:hAnsiTheme="minorHAnsi"/>
          <w:sz w:val="22"/>
          <w:szCs w:val="22"/>
        </w:rPr>
        <w:t xml:space="preserve">graphing </w:t>
      </w:r>
      <w:r w:rsidRPr="008B3C98">
        <w:rPr>
          <w:rFonts w:asciiTheme="minorHAnsi" w:hAnsiTheme="minorHAnsi"/>
          <w:sz w:val="22"/>
          <w:szCs w:val="22"/>
        </w:rPr>
        <w:t>calculators effectively as a tool to solve such problems as th</w:t>
      </w:r>
      <w:r>
        <w:rPr>
          <w:rFonts w:asciiTheme="minorHAnsi" w:hAnsiTheme="minorHAnsi"/>
          <w:sz w:val="22"/>
          <w:szCs w:val="22"/>
        </w:rPr>
        <w:t xml:space="preserve">ose described above. </w:t>
      </w:r>
      <w:r w:rsidR="005B6CA4">
        <w:rPr>
          <w:rFonts w:asciiTheme="minorHAnsi" w:hAnsiTheme="minorHAnsi"/>
          <w:sz w:val="22"/>
          <w:szCs w:val="22"/>
        </w:rPr>
        <w:t xml:space="preserve">        </w:t>
      </w:r>
    </w:p>
    <w:p w:rsidR="00D55284" w:rsidRDefault="00D55284" w:rsidP="00F27332">
      <w:pPr>
        <w:pStyle w:val="ListParagraph"/>
        <w:spacing w:line="276" w:lineRule="auto"/>
        <w:ind w:left="360"/>
        <w:jc w:val="both"/>
        <w:rPr>
          <w:rFonts w:asciiTheme="minorHAnsi" w:hAnsiTheme="minorHAnsi"/>
          <w:sz w:val="22"/>
          <w:szCs w:val="22"/>
        </w:rPr>
      </w:pPr>
    </w:p>
    <w:p w:rsidR="005B6CA4" w:rsidRPr="007F63AD" w:rsidRDefault="005B6CA4" w:rsidP="00F27332">
      <w:pPr>
        <w:pStyle w:val="ListParagraph"/>
        <w:spacing w:line="276" w:lineRule="auto"/>
        <w:ind w:left="360"/>
        <w:jc w:val="both"/>
        <w:rPr>
          <w:rFonts w:asciiTheme="minorHAnsi" w:hAnsiTheme="minorHAnsi"/>
          <w:sz w:val="22"/>
          <w:szCs w:val="22"/>
        </w:rPr>
      </w:pPr>
    </w:p>
    <w:p w:rsidR="00CA139B" w:rsidRDefault="00CA139B" w:rsidP="00F27332">
      <w:pPr>
        <w:tabs>
          <w:tab w:val="left" w:pos="540"/>
          <w:tab w:val="left" w:pos="2340"/>
        </w:tabs>
        <w:jc w:val="both"/>
        <w:rPr>
          <w:rFonts w:asciiTheme="minorHAnsi" w:hAnsiTheme="minorHAnsi"/>
          <w:b/>
          <w:sz w:val="22"/>
          <w:szCs w:val="22"/>
        </w:rPr>
      </w:pPr>
    </w:p>
    <w:p w:rsidR="00CA139B" w:rsidRDefault="00CA139B" w:rsidP="00F27332">
      <w:pPr>
        <w:tabs>
          <w:tab w:val="left" w:pos="540"/>
          <w:tab w:val="left" w:pos="2340"/>
        </w:tabs>
        <w:jc w:val="both"/>
        <w:rPr>
          <w:rFonts w:asciiTheme="minorHAnsi" w:hAnsiTheme="minorHAnsi"/>
          <w:b/>
          <w:sz w:val="22"/>
          <w:szCs w:val="22"/>
        </w:rPr>
      </w:pPr>
    </w:p>
    <w:p w:rsidR="00CA139B" w:rsidRDefault="00CA139B" w:rsidP="00F27332">
      <w:pPr>
        <w:tabs>
          <w:tab w:val="left" w:pos="540"/>
          <w:tab w:val="left" w:pos="2340"/>
        </w:tabs>
        <w:jc w:val="both"/>
        <w:rPr>
          <w:rFonts w:asciiTheme="minorHAnsi" w:hAnsiTheme="minorHAnsi"/>
          <w:b/>
          <w:sz w:val="22"/>
          <w:szCs w:val="22"/>
        </w:rPr>
      </w:pPr>
    </w:p>
    <w:p w:rsidR="007F63AD" w:rsidRPr="0085626F" w:rsidRDefault="007F63AD" w:rsidP="00F27332">
      <w:pPr>
        <w:tabs>
          <w:tab w:val="left" w:pos="540"/>
          <w:tab w:val="left" w:pos="2340"/>
        </w:tabs>
        <w:jc w:val="both"/>
        <w:rPr>
          <w:rFonts w:asciiTheme="minorHAnsi" w:hAnsiTheme="minorHAnsi"/>
          <w:sz w:val="22"/>
          <w:szCs w:val="22"/>
        </w:rPr>
      </w:pPr>
      <w:r w:rsidRPr="0085626F">
        <w:rPr>
          <w:rFonts w:asciiTheme="minorHAnsi" w:hAnsiTheme="minorHAnsi"/>
          <w:b/>
          <w:sz w:val="22"/>
          <w:szCs w:val="22"/>
        </w:rPr>
        <w:lastRenderedPageBreak/>
        <w:t>Measurable Course</w:t>
      </w:r>
      <w:r>
        <w:rPr>
          <w:rFonts w:asciiTheme="minorHAnsi" w:hAnsiTheme="minorHAnsi"/>
          <w:b/>
          <w:sz w:val="22"/>
          <w:szCs w:val="22"/>
        </w:rPr>
        <w:t xml:space="preserve"> </w:t>
      </w:r>
      <w:r w:rsidRPr="0085626F">
        <w:rPr>
          <w:rFonts w:asciiTheme="minorHAnsi" w:hAnsiTheme="minorHAnsi"/>
          <w:b/>
          <w:sz w:val="22"/>
          <w:szCs w:val="22"/>
        </w:rPr>
        <w:t>Performance Objectives</w:t>
      </w:r>
      <w:r>
        <w:rPr>
          <w:rFonts w:asciiTheme="minorHAnsi" w:hAnsiTheme="minorHAnsi"/>
          <w:b/>
          <w:sz w:val="22"/>
          <w:szCs w:val="22"/>
        </w:rPr>
        <w:t xml:space="preserve"> (MPOs)</w:t>
      </w:r>
      <w:r w:rsidRPr="0085626F">
        <w:rPr>
          <w:rFonts w:asciiTheme="minorHAnsi" w:hAnsiTheme="minorHAnsi"/>
          <w:sz w:val="22"/>
          <w:szCs w:val="22"/>
        </w:rPr>
        <w:t>:</w:t>
      </w:r>
      <w:r>
        <w:rPr>
          <w:rFonts w:asciiTheme="minorHAnsi" w:hAnsiTheme="minorHAnsi"/>
          <w:sz w:val="22"/>
          <w:szCs w:val="22"/>
        </w:rPr>
        <w:t xml:space="preserve"> </w:t>
      </w:r>
      <w:r w:rsidRPr="0085626F">
        <w:rPr>
          <w:rFonts w:asciiTheme="minorHAnsi" w:hAnsiTheme="minorHAnsi"/>
          <w:sz w:val="22"/>
          <w:szCs w:val="22"/>
        </w:rPr>
        <w:t xml:space="preserve">Upon successful completion of this </w:t>
      </w:r>
      <w:r>
        <w:rPr>
          <w:rFonts w:asciiTheme="minorHAnsi" w:hAnsiTheme="minorHAnsi"/>
          <w:sz w:val="22"/>
          <w:szCs w:val="22"/>
        </w:rPr>
        <w:t>c</w:t>
      </w:r>
      <w:r w:rsidRPr="0085626F">
        <w:rPr>
          <w:rFonts w:asciiTheme="minorHAnsi" w:hAnsiTheme="minorHAnsi"/>
          <w:sz w:val="22"/>
          <w:szCs w:val="22"/>
        </w:rPr>
        <w:t xml:space="preserve">ourse, students should </w:t>
      </w:r>
      <w:r>
        <w:rPr>
          <w:rFonts w:asciiTheme="minorHAnsi" w:hAnsiTheme="minorHAnsi"/>
          <w:sz w:val="22"/>
          <w:szCs w:val="22"/>
        </w:rPr>
        <w:t>s</w:t>
      </w:r>
      <w:r w:rsidRPr="0085626F">
        <w:rPr>
          <w:rFonts w:asciiTheme="minorHAnsi" w:hAnsiTheme="minorHAnsi"/>
          <w:sz w:val="22"/>
          <w:szCs w:val="22"/>
        </w:rPr>
        <w:t>pecifically be able to do the following:</w:t>
      </w:r>
    </w:p>
    <w:p w:rsidR="007F63AD" w:rsidRPr="005276EC" w:rsidRDefault="007F63AD" w:rsidP="00F27332">
      <w:pPr>
        <w:tabs>
          <w:tab w:val="left" w:pos="540"/>
          <w:tab w:val="left" w:pos="2340"/>
        </w:tabs>
        <w:ind w:left="360" w:hanging="360"/>
        <w:jc w:val="both"/>
        <w:rPr>
          <w:rFonts w:asciiTheme="minorHAnsi" w:hAnsiTheme="minorHAnsi"/>
          <w:sz w:val="22"/>
          <w:szCs w:val="22"/>
        </w:rPr>
      </w:pPr>
    </w:p>
    <w:p w:rsidR="00D55284" w:rsidRPr="00B40AD7" w:rsidRDefault="00D55284" w:rsidP="00B40AD7">
      <w:pPr>
        <w:pStyle w:val="ListParagraph"/>
        <w:numPr>
          <w:ilvl w:val="0"/>
          <w:numId w:val="10"/>
        </w:numPr>
        <w:ind w:left="360"/>
        <w:jc w:val="both"/>
        <w:rPr>
          <w:rFonts w:asciiTheme="minorHAnsi" w:hAnsiTheme="minorHAnsi"/>
          <w:sz w:val="22"/>
          <w:szCs w:val="22"/>
        </w:rPr>
      </w:pPr>
      <w:r w:rsidRPr="007F63AD">
        <w:rPr>
          <w:rFonts w:asciiTheme="minorHAnsi" w:hAnsiTheme="minorHAnsi"/>
          <w:sz w:val="22"/>
          <w:szCs w:val="22"/>
        </w:rPr>
        <w:t xml:space="preserve">Demonstrate knowledge of the fundamental concepts and theories from </w:t>
      </w:r>
      <w:r w:rsidR="00B40AD7">
        <w:rPr>
          <w:rFonts w:asciiTheme="minorHAnsi" w:hAnsiTheme="minorHAnsi"/>
          <w:sz w:val="22"/>
          <w:szCs w:val="22"/>
        </w:rPr>
        <w:t>arithmetic, algebra, geometry, and trigonometry</w:t>
      </w:r>
      <w:r w:rsidRPr="00B40AD7">
        <w:rPr>
          <w:rFonts w:asciiTheme="minorHAnsi" w:hAnsiTheme="minorHAnsi"/>
          <w:sz w:val="22"/>
          <w:szCs w:val="22"/>
        </w:rPr>
        <w:t>:</w:t>
      </w:r>
    </w:p>
    <w:p w:rsidR="00D55284" w:rsidRPr="008530BD" w:rsidRDefault="00D55284" w:rsidP="00F27332">
      <w:pPr>
        <w:pStyle w:val="ListParagraph"/>
        <w:ind w:left="0" w:firstLine="720"/>
        <w:jc w:val="both"/>
        <w:rPr>
          <w:rFonts w:asciiTheme="minorHAnsi" w:hAnsiTheme="minorHAnsi"/>
          <w:color w:val="FF0000"/>
          <w:sz w:val="12"/>
          <w:szCs w:val="12"/>
        </w:rPr>
      </w:pPr>
    </w:p>
    <w:p w:rsidR="00D55284" w:rsidRPr="003C48CF" w:rsidRDefault="005B6CA4"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p</w:t>
      </w:r>
      <w:r w:rsidR="00682AF7" w:rsidRPr="003C48CF">
        <w:rPr>
          <w:rFonts w:asciiTheme="minorHAnsi" w:hAnsiTheme="minorHAnsi"/>
          <w:i/>
          <w:sz w:val="22"/>
          <w:szCs w:val="22"/>
        </w:rPr>
        <w:t xml:space="preserve">erform basic </w:t>
      </w:r>
      <w:r>
        <w:rPr>
          <w:rFonts w:asciiTheme="minorHAnsi" w:hAnsiTheme="minorHAnsi"/>
          <w:i/>
          <w:sz w:val="22"/>
          <w:szCs w:val="22"/>
        </w:rPr>
        <w:t xml:space="preserve">arithmetic </w:t>
      </w:r>
      <w:r w:rsidR="00682AF7" w:rsidRPr="003C48CF">
        <w:rPr>
          <w:rFonts w:asciiTheme="minorHAnsi" w:hAnsiTheme="minorHAnsi"/>
          <w:i/>
          <w:sz w:val="22"/>
          <w:szCs w:val="22"/>
        </w:rPr>
        <w:t>operations on integers</w:t>
      </w:r>
      <w:r>
        <w:rPr>
          <w:rFonts w:asciiTheme="minorHAnsi" w:hAnsiTheme="minorHAnsi"/>
          <w:i/>
          <w:sz w:val="22"/>
          <w:szCs w:val="22"/>
        </w:rPr>
        <w:t xml:space="preserve">, </w:t>
      </w:r>
      <w:r w:rsidR="00682AF7" w:rsidRPr="003C48CF">
        <w:rPr>
          <w:rFonts w:asciiTheme="minorHAnsi" w:hAnsiTheme="minorHAnsi"/>
          <w:i/>
          <w:sz w:val="22"/>
          <w:szCs w:val="22"/>
        </w:rPr>
        <w:t>fractions</w:t>
      </w:r>
      <w:r>
        <w:rPr>
          <w:rFonts w:asciiTheme="minorHAnsi" w:hAnsiTheme="minorHAnsi"/>
          <w:i/>
          <w:sz w:val="22"/>
          <w:szCs w:val="22"/>
        </w:rPr>
        <w:t>, and decimals</w:t>
      </w:r>
      <w:r w:rsidR="00682AF7" w:rsidRPr="003C48CF">
        <w:rPr>
          <w:rFonts w:asciiTheme="minorHAnsi" w:hAnsiTheme="minorHAnsi"/>
          <w:i/>
          <w:sz w:val="22"/>
          <w:szCs w:val="22"/>
        </w:rPr>
        <w:t>;</w:t>
      </w:r>
    </w:p>
    <w:p w:rsidR="00D55284" w:rsidRPr="003C48CF" w:rsidRDefault="00682AF7" w:rsidP="00F27332">
      <w:pPr>
        <w:pStyle w:val="ListParagraph"/>
        <w:numPr>
          <w:ilvl w:val="0"/>
          <w:numId w:val="11"/>
        </w:numPr>
        <w:jc w:val="both"/>
        <w:rPr>
          <w:rFonts w:asciiTheme="minorHAnsi" w:hAnsiTheme="minorHAnsi"/>
          <w:i/>
          <w:sz w:val="22"/>
          <w:szCs w:val="22"/>
        </w:rPr>
      </w:pPr>
      <w:r w:rsidRPr="003C48CF">
        <w:rPr>
          <w:rFonts w:ascii="Calibri" w:hAnsi="Calibri"/>
          <w:i/>
          <w:sz w:val="22"/>
        </w:rPr>
        <w:t xml:space="preserve">solve right triangles and oblique triangles by using </w:t>
      </w:r>
      <w:r w:rsidR="005B6CA4">
        <w:rPr>
          <w:rFonts w:ascii="Calibri" w:hAnsi="Calibri"/>
          <w:i/>
          <w:sz w:val="22"/>
        </w:rPr>
        <w:t>t</w:t>
      </w:r>
      <w:r w:rsidRPr="003C48CF">
        <w:rPr>
          <w:rFonts w:ascii="Calibri" w:hAnsi="Calibri"/>
          <w:i/>
          <w:sz w:val="22"/>
        </w:rPr>
        <w:t>rigonometr</w:t>
      </w:r>
      <w:r w:rsidR="005B6CA4">
        <w:rPr>
          <w:rFonts w:ascii="Calibri" w:hAnsi="Calibri"/>
          <w:i/>
          <w:sz w:val="22"/>
        </w:rPr>
        <w:t>y;</w:t>
      </w:r>
    </w:p>
    <w:p w:rsidR="00D55284" w:rsidRPr="003C48CF" w:rsidRDefault="00682AF7" w:rsidP="00F27332">
      <w:pPr>
        <w:pStyle w:val="ListParagraph"/>
        <w:numPr>
          <w:ilvl w:val="0"/>
          <w:numId w:val="11"/>
        </w:numPr>
        <w:jc w:val="both"/>
        <w:rPr>
          <w:rFonts w:asciiTheme="minorHAnsi" w:hAnsiTheme="minorHAnsi"/>
          <w:i/>
          <w:sz w:val="22"/>
          <w:szCs w:val="22"/>
        </w:rPr>
      </w:pPr>
      <w:r w:rsidRPr="003C48CF">
        <w:rPr>
          <w:rFonts w:asciiTheme="minorHAnsi" w:hAnsiTheme="minorHAnsi"/>
          <w:i/>
          <w:sz w:val="22"/>
          <w:szCs w:val="22"/>
        </w:rPr>
        <w:t xml:space="preserve">solve isosceles </w:t>
      </w:r>
      <w:r w:rsidR="005B6CA4">
        <w:rPr>
          <w:rFonts w:asciiTheme="minorHAnsi" w:hAnsiTheme="minorHAnsi"/>
          <w:i/>
          <w:sz w:val="22"/>
          <w:szCs w:val="22"/>
        </w:rPr>
        <w:t xml:space="preserve">and other special </w:t>
      </w:r>
      <w:r w:rsidRPr="003C48CF">
        <w:rPr>
          <w:rFonts w:asciiTheme="minorHAnsi" w:hAnsiTheme="minorHAnsi"/>
          <w:i/>
          <w:sz w:val="22"/>
          <w:szCs w:val="22"/>
        </w:rPr>
        <w:t>triangles</w:t>
      </w:r>
      <w:r w:rsidR="00D55284" w:rsidRPr="003C48CF">
        <w:rPr>
          <w:rFonts w:asciiTheme="minorHAnsi" w:hAnsiTheme="minorHAnsi"/>
          <w:i/>
          <w:sz w:val="22"/>
          <w:szCs w:val="22"/>
        </w:rPr>
        <w:t>;</w:t>
      </w:r>
    </w:p>
    <w:p w:rsidR="00D55284" w:rsidRPr="003C48CF" w:rsidRDefault="005B6CA4" w:rsidP="00F27332">
      <w:pPr>
        <w:pStyle w:val="ListParagraph"/>
        <w:numPr>
          <w:ilvl w:val="0"/>
          <w:numId w:val="11"/>
        </w:numPr>
        <w:jc w:val="both"/>
        <w:rPr>
          <w:rFonts w:asciiTheme="minorHAnsi" w:hAnsiTheme="minorHAnsi"/>
          <w:i/>
          <w:sz w:val="22"/>
          <w:szCs w:val="22"/>
        </w:rPr>
      </w:pPr>
      <w:r>
        <w:rPr>
          <w:rFonts w:asciiTheme="minorHAnsi" w:hAnsiTheme="minorHAnsi"/>
          <w:i/>
          <w:sz w:val="22"/>
          <w:szCs w:val="22"/>
        </w:rPr>
        <w:t>state</w:t>
      </w:r>
      <w:r w:rsidR="003C48CF" w:rsidRPr="003C48CF">
        <w:rPr>
          <w:rFonts w:asciiTheme="minorHAnsi" w:hAnsiTheme="minorHAnsi"/>
          <w:i/>
          <w:sz w:val="22"/>
          <w:szCs w:val="22"/>
        </w:rPr>
        <w:t xml:space="preserve"> the standard form of the equation of a circle and use it to find the center and radius</w:t>
      </w:r>
      <w:r w:rsidR="00D55284" w:rsidRPr="003C48CF">
        <w:rPr>
          <w:rFonts w:asciiTheme="minorHAnsi" w:hAnsiTheme="minorHAnsi"/>
          <w:i/>
          <w:sz w:val="22"/>
          <w:szCs w:val="22"/>
        </w:rPr>
        <w:t>;</w:t>
      </w:r>
    </w:p>
    <w:p w:rsidR="00D55284" w:rsidRPr="003C48CF" w:rsidRDefault="003C48CF" w:rsidP="00F27332">
      <w:pPr>
        <w:pStyle w:val="ListParagraph"/>
        <w:numPr>
          <w:ilvl w:val="0"/>
          <w:numId w:val="11"/>
        </w:numPr>
        <w:jc w:val="both"/>
        <w:rPr>
          <w:rFonts w:asciiTheme="minorHAnsi" w:hAnsiTheme="minorHAnsi"/>
          <w:i/>
          <w:sz w:val="22"/>
          <w:szCs w:val="22"/>
        </w:rPr>
      </w:pPr>
      <w:r w:rsidRPr="003C48CF">
        <w:rPr>
          <w:rFonts w:asciiTheme="minorHAnsi" w:hAnsiTheme="minorHAnsi"/>
          <w:i/>
          <w:sz w:val="22"/>
          <w:szCs w:val="22"/>
        </w:rPr>
        <w:t xml:space="preserve">use the center and radius of a circle to write the </w:t>
      </w:r>
      <w:r w:rsidR="005B6CA4">
        <w:rPr>
          <w:rFonts w:asciiTheme="minorHAnsi" w:hAnsiTheme="minorHAnsi"/>
          <w:i/>
          <w:sz w:val="22"/>
          <w:szCs w:val="22"/>
        </w:rPr>
        <w:t xml:space="preserve">standard form </w:t>
      </w:r>
      <w:r w:rsidRPr="003C48CF">
        <w:rPr>
          <w:rFonts w:asciiTheme="minorHAnsi" w:hAnsiTheme="minorHAnsi"/>
          <w:i/>
          <w:sz w:val="22"/>
          <w:szCs w:val="22"/>
        </w:rPr>
        <w:t xml:space="preserve">equation of a circle </w:t>
      </w:r>
      <w:r w:rsidR="00D55284" w:rsidRPr="003C48CF">
        <w:rPr>
          <w:rFonts w:asciiTheme="minorHAnsi" w:hAnsiTheme="minorHAnsi"/>
          <w:i/>
          <w:sz w:val="22"/>
          <w:szCs w:val="22"/>
        </w:rPr>
        <w:t>;</w:t>
      </w:r>
    </w:p>
    <w:p w:rsidR="00D55284" w:rsidRPr="003C48CF" w:rsidRDefault="003C48CF" w:rsidP="00F27332">
      <w:pPr>
        <w:pStyle w:val="ListParagraph"/>
        <w:numPr>
          <w:ilvl w:val="0"/>
          <w:numId w:val="11"/>
        </w:numPr>
        <w:jc w:val="both"/>
        <w:rPr>
          <w:rFonts w:asciiTheme="minorHAnsi" w:hAnsiTheme="minorHAnsi"/>
          <w:i/>
          <w:sz w:val="22"/>
          <w:szCs w:val="22"/>
        </w:rPr>
      </w:pPr>
      <w:r w:rsidRPr="003C48CF">
        <w:rPr>
          <w:rFonts w:asciiTheme="minorHAnsi" w:hAnsiTheme="minorHAnsi"/>
          <w:i/>
          <w:sz w:val="22"/>
          <w:szCs w:val="22"/>
        </w:rPr>
        <w:t>graph a circle</w:t>
      </w:r>
      <w:r w:rsidR="00D55284" w:rsidRPr="003C48CF">
        <w:rPr>
          <w:rFonts w:asciiTheme="minorHAnsi" w:hAnsiTheme="minorHAnsi"/>
          <w:i/>
          <w:sz w:val="22"/>
          <w:szCs w:val="22"/>
        </w:rPr>
        <w:t>;</w:t>
      </w:r>
    </w:p>
    <w:p w:rsidR="00D55284" w:rsidRPr="003C48CF" w:rsidRDefault="007F63AD" w:rsidP="00F27332">
      <w:pPr>
        <w:pStyle w:val="ListParagraph"/>
        <w:numPr>
          <w:ilvl w:val="0"/>
          <w:numId w:val="11"/>
        </w:numPr>
        <w:jc w:val="both"/>
        <w:rPr>
          <w:rFonts w:asciiTheme="minorHAnsi" w:hAnsiTheme="minorHAnsi"/>
          <w:i/>
          <w:sz w:val="22"/>
          <w:szCs w:val="22"/>
        </w:rPr>
      </w:pPr>
      <w:r w:rsidRPr="003C48CF">
        <w:rPr>
          <w:rFonts w:asciiTheme="minorHAnsi" w:hAnsiTheme="minorHAnsi"/>
          <w:i/>
          <w:sz w:val="22"/>
          <w:szCs w:val="22"/>
        </w:rPr>
        <w:t>f</w:t>
      </w:r>
      <w:r w:rsidR="00D55284" w:rsidRPr="003C48CF">
        <w:rPr>
          <w:rFonts w:asciiTheme="minorHAnsi" w:hAnsiTheme="minorHAnsi"/>
          <w:i/>
          <w:sz w:val="22"/>
          <w:szCs w:val="22"/>
        </w:rPr>
        <w:t>ind areas and volumes of geometric figures</w:t>
      </w:r>
      <w:r w:rsidR="00D55284" w:rsidRPr="003C48CF">
        <w:rPr>
          <w:rFonts w:asciiTheme="minorHAnsi" w:hAnsiTheme="minorHAnsi"/>
          <w:sz w:val="22"/>
          <w:szCs w:val="22"/>
        </w:rPr>
        <w:t>;</w:t>
      </w:r>
      <w:r w:rsidRPr="003C48CF">
        <w:rPr>
          <w:rFonts w:asciiTheme="minorHAnsi" w:hAnsiTheme="minorHAnsi"/>
          <w:sz w:val="22"/>
          <w:szCs w:val="22"/>
        </w:rPr>
        <w:t xml:space="preserve"> </w:t>
      </w:r>
    </w:p>
    <w:p w:rsidR="00D55284" w:rsidRPr="005B6CA4" w:rsidRDefault="003C48CF" w:rsidP="00F27332">
      <w:pPr>
        <w:pStyle w:val="ListParagraph"/>
        <w:numPr>
          <w:ilvl w:val="0"/>
          <w:numId w:val="11"/>
        </w:numPr>
        <w:jc w:val="both"/>
        <w:rPr>
          <w:rFonts w:asciiTheme="minorHAnsi" w:hAnsiTheme="minorHAnsi"/>
          <w:sz w:val="22"/>
          <w:szCs w:val="22"/>
        </w:rPr>
      </w:pPr>
      <w:r w:rsidRPr="003C48CF">
        <w:rPr>
          <w:rFonts w:asciiTheme="minorHAnsi" w:hAnsiTheme="minorHAnsi"/>
          <w:i/>
          <w:sz w:val="22"/>
          <w:szCs w:val="22"/>
        </w:rPr>
        <w:t xml:space="preserve">set up ratios and proportions and use them to convert units into the </w:t>
      </w:r>
      <w:r w:rsidR="005B6CA4">
        <w:rPr>
          <w:rFonts w:asciiTheme="minorHAnsi" w:hAnsiTheme="minorHAnsi"/>
          <w:i/>
          <w:sz w:val="22"/>
          <w:szCs w:val="22"/>
        </w:rPr>
        <w:t>m</w:t>
      </w:r>
      <w:r w:rsidRPr="003C48CF">
        <w:rPr>
          <w:rFonts w:asciiTheme="minorHAnsi" w:hAnsiTheme="minorHAnsi"/>
          <w:i/>
          <w:sz w:val="22"/>
          <w:szCs w:val="22"/>
        </w:rPr>
        <w:t>etric system;</w:t>
      </w:r>
      <w:r w:rsidRPr="005B6CA4">
        <w:rPr>
          <w:rFonts w:asciiTheme="minorHAnsi" w:hAnsiTheme="minorHAnsi"/>
          <w:sz w:val="22"/>
          <w:szCs w:val="22"/>
        </w:rPr>
        <w:t xml:space="preserve"> and</w:t>
      </w:r>
    </w:p>
    <w:p w:rsidR="003C48CF" w:rsidRPr="003C48CF" w:rsidRDefault="003C48CF" w:rsidP="00F27332">
      <w:pPr>
        <w:pStyle w:val="ListParagraph"/>
        <w:numPr>
          <w:ilvl w:val="0"/>
          <w:numId w:val="11"/>
        </w:numPr>
        <w:jc w:val="both"/>
        <w:rPr>
          <w:rFonts w:asciiTheme="minorHAnsi" w:hAnsiTheme="minorHAnsi"/>
          <w:i/>
          <w:sz w:val="22"/>
          <w:szCs w:val="22"/>
        </w:rPr>
      </w:pPr>
      <w:r w:rsidRPr="003C48CF">
        <w:rPr>
          <w:rFonts w:asciiTheme="minorHAnsi" w:hAnsiTheme="minorHAnsi"/>
          <w:i/>
          <w:sz w:val="22"/>
          <w:szCs w:val="22"/>
        </w:rPr>
        <w:t>use the principles and properties of equality properly to solve equations of different types (linear, quadratic, exponential, logarithmic, or trigonometric) appropr</w:t>
      </w:r>
      <w:r w:rsidR="005B6CA4">
        <w:rPr>
          <w:rFonts w:asciiTheme="minorHAnsi" w:hAnsiTheme="minorHAnsi"/>
          <w:i/>
          <w:sz w:val="22"/>
          <w:szCs w:val="22"/>
        </w:rPr>
        <w:t>iate to the level of the course</w:t>
      </w:r>
    </w:p>
    <w:p w:rsidR="00D55284" w:rsidRPr="007F63AD" w:rsidRDefault="00D55284" w:rsidP="00F27332">
      <w:pPr>
        <w:pStyle w:val="Normal11pt"/>
        <w:numPr>
          <w:ilvl w:val="0"/>
          <w:numId w:val="0"/>
        </w:numPr>
        <w:ind w:left="360" w:hanging="390"/>
        <w:jc w:val="both"/>
        <w:rPr>
          <w:rFonts w:asciiTheme="minorHAnsi" w:hAnsiTheme="minorHAnsi"/>
        </w:rPr>
      </w:pPr>
    </w:p>
    <w:p w:rsidR="00D55284" w:rsidRPr="007F63AD" w:rsidRDefault="00D55284" w:rsidP="00F27332">
      <w:pPr>
        <w:pStyle w:val="Normal11pt"/>
        <w:numPr>
          <w:ilvl w:val="0"/>
          <w:numId w:val="10"/>
        </w:numPr>
        <w:ind w:left="360"/>
        <w:jc w:val="both"/>
        <w:rPr>
          <w:rFonts w:asciiTheme="minorHAnsi" w:hAnsiTheme="minorHAnsi"/>
        </w:rPr>
      </w:pPr>
      <w:r w:rsidRPr="007F63AD">
        <w:rPr>
          <w:rFonts w:asciiTheme="minorHAnsi" w:hAnsiTheme="minorHAnsi"/>
        </w:rPr>
        <w:t>Utilize various problem-solving and critical-thinking techniques to  set up and solve application problems taken from a variety of disciplines:</w:t>
      </w:r>
    </w:p>
    <w:p w:rsidR="00D55284" w:rsidRPr="007F63AD" w:rsidRDefault="00D55284" w:rsidP="00F27332">
      <w:pPr>
        <w:pStyle w:val="Normal11pt"/>
        <w:numPr>
          <w:ilvl w:val="0"/>
          <w:numId w:val="0"/>
        </w:numPr>
        <w:jc w:val="both"/>
        <w:rPr>
          <w:rFonts w:asciiTheme="minorHAnsi" w:hAnsiTheme="minorHAnsi"/>
          <w:sz w:val="12"/>
          <w:szCs w:val="12"/>
        </w:rPr>
      </w:pPr>
    </w:p>
    <w:p w:rsidR="003C48CF" w:rsidRPr="003C48CF" w:rsidRDefault="003C48CF" w:rsidP="00F27332">
      <w:pPr>
        <w:pStyle w:val="Normal11pt"/>
        <w:numPr>
          <w:ilvl w:val="0"/>
          <w:numId w:val="12"/>
        </w:numPr>
        <w:jc w:val="both"/>
        <w:rPr>
          <w:rFonts w:asciiTheme="minorHAnsi" w:hAnsiTheme="minorHAnsi"/>
          <w:i/>
          <w:iCs/>
        </w:rPr>
      </w:pPr>
      <w:r>
        <w:rPr>
          <w:rFonts w:asciiTheme="minorHAnsi" w:hAnsiTheme="minorHAnsi"/>
          <w:i/>
        </w:rPr>
        <w:t>a</w:t>
      </w:r>
      <w:r w:rsidRPr="003C48CF">
        <w:rPr>
          <w:rFonts w:asciiTheme="minorHAnsi" w:hAnsiTheme="minorHAnsi"/>
          <w:i/>
        </w:rPr>
        <w:t xml:space="preserve">pply algebra, geometry, and trigonometry </w:t>
      </w:r>
      <w:r>
        <w:rPr>
          <w:rFonts w:asciiTheme="minorHAnsi" w:hAnsiTheme="minorHAnsi"/>
          <w:i/>
        </w:rPr>
        <w:t xml:space="preserve">to </w:t>
      </w:r>
      <w:r w:rsidR="007F63AD" w:rsidRPr="003C48CF">
        <w:rPr>
          <w:rFonts w:asciiTheme="minorHAnsi" w:hAnsiTheme="minorHAnsi"/>
          <w:i/>
        </w:rPr>
        <w:t>s</w:t>
      </w:r>
      <w:r w:rsidR="00D55284" w:rsidRPr="003C48CF">
        <w:rPr>
          <w:rFonts w:asciiTheme="minorHAnsi" w:hAnsiTheme="minorHAnsi"/>
          <w:i/>
        </w:rPr>
        <w:t xml:space="preserve">olve varied real-world applications </w:t>
      </w:r>
      <w:r w:rsidRPr="003C48CF">
        <w:rPr>
          <w:rFonts w:asciiTheme="minorHAnsi" w:hAnsiTheme="minorHAnsi"/>
          <w:i/>
        </w:rPr>
        <w:t xml:space="preserve">appropriate to </w:t>
      </w:r>
      <w:r w:rsidR="005B6CA4">
        <w:rPr>
          <w:rFonts w:asciiTheme="minorHAnsi" w:hAnsiTheme="minorHAnsi"/>
          <w:i/>
        </w:rPr>
        <w:t>various</w:t>
      </w:r>
      <w:r w:rsidRPr="003C48CF">
        <w:rPr>
          <w:rFonts w:asciiTheme="minorHAnsi" w:hAnsiTheme="minorHAnsi"/>
          <w:i/>
        </w:rPr>
        <w:t xml:space="preserve"> discipline</w:t>
      </w:r>
      <w:r w:rsidR="005B6CA4">
        <w:rPr>
          <w:rFonts w:asciiTheme="minorHAnsi" w:hAnsiTheme="minorHAnsi"/>
          <w:i/>
        </w:rPr>
        <w:t>s</w:t>
      </w:r>
      <w:r w:rsidRPr="003C48CF">
        <w:rPr>
          <w:rFonts w:asciiTheme="minorHAnsi" w:hAnsiTheme="minorHAnsi"/>
          <w:i/>
        </w:rPr>
        <w:t xml:space="preserve"> by creating </w:t>
      </w:r>
      <w:r w:rsidR="005B6CA4">
        <w:rPr>
          <w:rFonts w:asciiTheme="minorHAnsi" w:hAnsiTheme="minorHAnsi"/>
          <w:i/>
        </w:rPr>
        <w:t xml:space="preserve">and solving </w:t>
      </w:r>
      <w:r w:rsidRPr="003C48CF">
        <w:rPr>
          <w:rFonts w:asciiTheme="minorHAnsi" w:hAnsiTheme="minorHAnsi"/>
          <w:i/>
        </w:rPr>
        <w:t>ma</w:t>
      </w:r>
      <w:r>
        <w:rPr>
          <w:rFonts w:asciiTheme="minorHAnsi" w:hAnsiTheme="minorHAnsi"/>
          <w:i/>
        </w:rPr>
        <w:t>thematical model</w:t>
      </w:r>
      <w:r w:rsidR="005B6CA4">
        <w:rPr>
          <w:rFonts w:asciiTheme="minorHAnsi" w:hAnsiTheme="minorHAnsi"/>
          <w:i/>
        </w:rPr>
        <w:t>s</w:t>
      </w:r>
    </w:p>
    <w:p w:rsidR="00D55284" w:rsidRPr="007F63AD" w:rsidRDefault="003C48CF" w:rsidP="003C48CF">
      <w:pPr>
        <w:pStyle w:val="Normal11pt"/>
        <w:numPr>
          <w:ilvl w:val="0"/>
          <w:numId w:val="0"/>
        </w:numPr>
        <w:ind w:left="720"/>
        <w:jc w:val="both"/>
        <w:rPr>
          <w:rFonts w:asciiTheme="minorHAnsi" w:hAnsiTheme="minorHAnsi"/>
          <w:i/>
          <w:iCs/>
        </w:rPr>
      </w:pPr>
      <w:r w:rsidRPr="003C48CF">
        <w:rPr>
          <w:rFonts w:asciiTheme="minorHAnsi" w:hAnsiTheme="minorHAnsi"/>
          <w:i/>
          <w:iCs/>
        </w:rPr>
        <w:t xml:space="preserve"> </w:t>
      </w:r>
    </w:p>
    <w:p w:rsidR="00F94662" w:rsidRPr="00C87841" w:rsidRDefault="00F94662" w:rsidP="00F94662">
      <w:pPr>
        <w:pStyle w:val="ListParagraph"/>
        <w:numPr>
          <w:ilvl w:val="0"/>
          <w:numId w:val="10"/>
        </w:numPr>
        <w:ind w:left="360"/>
        <w:jc w:val="both"/>
        <w:rPr>
          <w:rFonts w:asciiTheme="minorHAnsi" w:hAnsiTheme="minorHAnsi"/>
          <w:sz w:val="22"/>
          <w:szCs w:val="22"/>
        </w:rPr>
      </w:pPr>
      <w:r w:rsidRPr="00C87841">
        <w:rPr>
          <w:rFonts w:asciiTheme="minorHAnsi" w:hAnsiTheme="minorHAnsi"/>
          <w:sz w:val="22"/>
          <w:szCs w:val="22"/>
        </w:rPr>
        <w:t xml:space="preserve">Communicate accurate mathematical terminology and notation in written and/or oral form in order to explain strategies to solve problems as well as to interpret found solutions:  </w:t>
      </w:r>
    </w:p>
    <w:p w:rsidR="00F94662" w:rsidRPr="00C87841" w:rsidRDefault="00F94662" w:rsidP="00F94662">
      <w:pPr>
        <w:pStyle w:val="ListParagraph"/>
        <w:ind w:left="-360" w:firstLine="285"/>
        <w:jc w:val="both"/>
        <w:rPr>
          <w:rFonts w:asciiTheme="minorHAnsi" w:hAnsiTheme="minorHAnsi"/>
          <w:i/>
          <w:iCs/>
          <w:sz w:val="12"/>
          <w:szCs w:val="12"/>
        </w:rPr>
      </w:pPr>
    </w:p>
    <w:p w:rsidR="00F94662" w:rsidRDefault="00F94662" w:rsidP="00F94662">
      <w:pPr>
        <w:pStyle w:val="ListParagraph"/>
        <w:numPr>
          <w:ilvl w:val="0"/>
          <w:numId w:val="14"/>
        </w:numPr>
        <w:jc w:val="both"/>
        <w:rPr>
          <w:rFonts w:asciiTheme="minorHAnsi" w:hAnsiTheme="minorHAnsi"/>
          <w:i/>
          <w:sz w:val="22"/>
          <w:szCs w:val="22"/>
        </w:rPr>
      </w:pPr>
      <w:r w:rsidRPr="00C87841">
        <w:rPr>
          <w:rFonts w:asciiTheme="minorHAnsi" w:hAnsiTheme="minorHAnsi"/>
          <w:i/>
          <w:sz w:val="22"/>
          <w:szCs w:val="22"/>
        </w:rPr>
        <w:t>write and explain solutions to application problems related to the course material using appropriate mathematical terminology and notation</w:t>
      </w:r>
    </w:p>
    <w:p w:rsidR="00F94662" w:rsidRPr="00C87841" w:rsidRDefault="00F94662" w:rsidP="00F94662">
      <w:pPr>
        <w:pStyle w:val="ListParagraph"/>
        <w:jc w:val="both"/>
        <w:rPr>
          <w:rFonts w:asciiTheme="minorHAnsi" w:hAnsiTheme="minorHAnsi"/>
          <w:i/>
          <w:sz w:val="22"/>
          <w:szCs w:val="22"/>
        </w:rPr>
      </w:pPr>
    </w:p>
    <w:p w:rsidR="00D55284" w:rsidRPr="007F63AD" w:rsidRDefault="00D55284" w:rsidP="00F27332">
      <w:pPr>
        <w:pStyle w:val="ListParagraph"/>
        <w:numPr>
          <w:ilvl w:val="0"/>
          <w:numId w:val="10"/>
        </w:numPr>
        <w:ind w:left="360"/>
        <w:jc w:val="both"/>
        <w:rPr>
          <w:rFonts w:asciiTheme="minorHAnsi" w:hAnsiTheme="minorHAnsi"/>
          <w:sz w:val="22"/>
          <w:szCs w:val="22"/>
        </w:rPr>
      </w:pPr>
      <w:r w:rsidRPr="007F63AD">
        <w:rPr>
          <w:rFonts w:asciiTheme="minorHAnsi" w:hAnsiTheme="minorHAnsi"/>
          <w:sz w:val="22"/>
          <w:szCs w:val="22"/>
        </w:rPr>
        <w:t xml:space="preserve">Use </w:t>
      </w:r>
      <w:r w:rsidR="00173BD8">
        <w:rPr>
          <w:rFonts w:asciiTheme="minorHAnsi" w:hAnsiTheme="minorHAnsi"/>
          <w:sz w:val="22"/>
          <w:szCs w:val="22"/>
        </w:rPr>
        <w:t xml:space="preserve">graphing </w:t>
      </w:r>
      <w:r w:rsidRPr="007F63AD">
        <w:rPr>
          <w:rFonts w:asciiTheme="minorHAnsi" w:hAnsiTheme="minorHAnsi"/>
          <w:sz w:val="22"/>
          <w:szCs w:val="22"/>
        </w:rPr>
        <w:t xml:space="preserve">calculators effectively as a tool to solve such problems as those described above: </w:t>
      </w:r>
    </w:p>
    <w:p w:rsidR="00D55284" w:rsidRPr="007F63AD" w:rsidRDefault="00D55284" w:rsidP="00F27332">
      <w:pPr>
        <w:ind w:left="-360" w:firstLine="285"/>
        <w:jc w:val="both"/>
        <w:rPr>
          <w:rFonts w:asciiTheme="minorHAnsi" w:hAnsiTheme="minorHAnsi"/>
          <w:i/>
          <w:iCs/>
          <w:sz w:val="12"/>
          <w:szCs w:val="12"/>
        </w:rPr>
      </w:pPr>
    </w:p>
    <w:p w:rsidR="00D55284" w:rsidRPr="007F63AD" w:rsidRDefault="005B6CA4" w:rsidP="005276EC">
      <w:pPr>
        <w:pStyle w:val="ListParagraph"/>
        <w:numPr>
          <w:ilvl w:val="0"/>
          <w:numId w:val="13"/>
        </w:numPr>
        <w:jc w:val="both"/>
        <w:rPr>
          <w:rFonts w:asciiTheme="minorHAnsi" w:hAnsiTheme="minorHAnsi"/>
          <w:i/>
          <w:sz w:val="22"/>
          <w:szCs w:val="22"/>
        </w:rPr>
      </w:pPr>
      <w:r>
        <w:rPr>
          <w:rFonts w:asciiTheme="minorHAnsi" w:hAnsiTheme="minorHAnsi"/>
          <w:i/>
          <w:sz w:val="22"/>
          <w:szCs w:val="22"/>
        </w:rPr>
        <w:t>u</w:t>
      </w:r>
      <w:r w:rsidR="00173BD8">
        <w:rPr>
          <w:rFonts w:asciiTheme="minorHAnsi" w:hAnsiTheme="minorHAnsi"/>
          <w:i/>
          <w:sz w:val="22"/>
          <w:szCs w:val="22"/>
        </w:rPr>
        <w:t xml:space="preserve">se the </w:t>
      </w:r>
      <w:r>
        <w:rPr>
          <w:rFonts w:asciiTheme="minorHAnsi" w:hAnsiTheme="minorHAnsi"/>
          <w:i/>
          <w:sz w:val="22"/>
          <w:szCs w:val="22"/>
        </w:rPr>
        <w:t>G</w:t>
      </w:r>
      <w:r w:rsidRPr="005B6CA4">
        <w:rPr>
          <w:rFonts w:asciiTheme="minorHAnsi" w:hAnsiTheme="minorHAnsi"/>
          <w:i/>
          <w:smallCaps/>
          <w:sz w:val="22"/>
          <w:szCs w:val="22"/>
        </w:rPr>
        <w:t>raph</w:t>
      </w:r>
      <w:r w:rsidR="00173BD8">
        <w:rPr>
          <w:rFonts w:asciiTheme="minorHAnsi" w:hAnsiTheme="minorHAnsi"/>
          <w:i/>
          <w:sz w:val="22"/>
          <w:szCs w:val="22"/>
        </w:rPr>
        <w:t xml:space="preserve"> feature to display polynomial, trigonometric, exponential, and logarithmic functions</w:t>
      </w:r>
    </w:p>
    <w:p w:rsidR="00D55284" w:rsidRDefault="00D55284" w:rsidP="005276EC">
      <w:pPr>
        <w:pStyle w:val="BodyText2"/>
        <w:spacing w:after="0" w:line="240" w:lineRule="auto"/>
        <w:jc w:val="both"/>
        <w:rPr>
          <w:rFonts w:asciiTheme="minorHAnsi" w:hAnsiTheme="minorHAnsi"/>
          <w:b/>
          <w:bCs/>
          <w:sz w:val="22"/>
          <w:szCs w:val="22"/>
        </w:rPr>
      </w:pPr>
    </w:p>
    <w:p w:rsidR="005276EC" w:rsidRDefault="005276EC" w:rsidP="005276EC">
      <w:pPr>
        <w:pStyle w:val="BodyText2"/>
        <w:spacing w:after="0" w:line="240" w:lineRule="auto"/>
        <w:jc w:val="both"/>
        <w:rPr>
          <w:rFonts w:asciiTheme="minorHAnsi" w:hAnsiTheme="minorHAnsi"/>
          <w:b/>
          <w:bCs/>
          <w:sz w:val="22"/>
          <w:szCs w:val="22"/>
        </w:rPr>
      </w:pPr>
    </w:p>
    <w:p w:rsidR="005276EC" w:rsidRPr="007F63AD" w:rsidRDefault="005276EC" w:rsidP="005276EC">
      <w:pPr>
        <w:pStyle w:val="BodyText2"/>
        <w:spacing w:after="0" w:line="240" w:lineRule="auto"/>
        <w:jc w:val="both"/>
        <w:rPr>
          <w:rFonts w:asciiTheme="minorHAnsi" w:hAnsiTheme="minorHAnsi"/>
          <w:b/>
          <w:bCs/>
          <w:sz w:val="22"/>
          <w:szCs w:val="22"/>
        </w:rPr>
      </w:pPr>
    </w:p>
    <w:p w:rsidR="00C87841" w:rsidRDefault="00C87841" w:rsidP="00F27332">
      <w:pPr>
        <w:jc w:val="both"/>
        <w:rPr>
          <w:rFonts w:asciiTheme="minorHAnsi" w:hAnsiTheme="minorHAnsi"/>
          <w:sz w:val="22"/>
          <w:szCs w:val="22"/>
        </w:rPr>
      </w:pPr>
      <w:r w:rsidRPr="007F63AD">
        <w:rPr>
          <w:rFonts w:asciiTheme="minorHAnsi" w:hAnsiTheme="minorHAnsi"/>
          <w:b/>
          <w:bCs/>
          <w:sz w:val="22"/>
          <w:szCs w:val="22"/>
        </w:rPr>
        <w:t>Methods of Instruction:</w:t>
      </w:r>
      <w:r>
        <w:rPr>
          <w:rFonts w:asciiTheme="minorHAnsi" w:hAnsiTheme="minorHAnsi"/>
          <w:b/>
          <w:bCs/>
          <w:sz w:val="22"/>
          <w:szCs w:val="22"/>
        </w:rPr>
        <w:t xml:space="preserve"> </w:t>
      </w:r>
      <w:r w:rsidRPr="007F63AD">
        <w:rPr>
          <w:rFonts w:asciiTheme="minorHAnsi" w:hAnsiTheme="minorHAnsi"/>
          <w:sz w:val="22"/>
          <w:szCs w:val="22"/>
        </w:rPr>
        <w:t xml:space="preserve">Instruction will consist of a combination of lectures, class discussions, group work, board work, computer lab work, and individual study. </w:t>
      </w:r>
    </w:p>
    <w:p w:rsidR="00173BD8" w:rsidRDefault="00173BD8" w:rsidP="00F27332">
      <w:pPr>
        <w:jc w:val="both"/>
        <w:rPr>
          <w:rFonts w:asciiTheme="minorHAnsi" w:hAnsiTheme="minorHAnsi"/>
          <w:sz w:val="22"/>
          <w:szCs w:val="22"/>
        </w:rPr>
      </w:pPr>
    </w:p>
    <w:p w:rsidR="005276EC" w:rsidRDefault="005276EC" w:rsidP="00F27332">
      <w:pPr>
        <w:jc w:val="both"/>
        <w:rPr>
          <w:rFonts w:asciiTheme="minorHAnsi" w:hAnsiTheme="minorHAnsi"/>
          <w:sz w:val="22"/>
          <w:szCs w:val="22"/>
        </w:rPr>
      </w:pPr>
    </w:p>
    <w:p w:rsidR="005B6CA4" w:rsidRDefault="005B6CA4" w:rsidP="00F27332">
      <w:pPr>
        <w:jc w:val="both"/>
        <w:rPr>
          <w:rFonts w:asciiTheme="minorHAnsi" w:hAnsiTheme="minorHAnsi"/>
          <w:sz w:val="22"/>
          <w:szCs w:val="22"/>
        </w:rPr>
      </w:pPr>
    </w:p>
    <w:p w:rsidR="00C87841" w:rsidRPr="00C87841" w:rsidRDefault="00C87841" w:rsidP="00F27332">
      <w:pPr>
        <w:pStyle w:val="BodyText2"/>
        <w:spacing w:after="0" w:line="240" w:lineRule="auto"/>
        <w:jc w:val="both"/>
        <w:rPr>
          <w:rFonts w:asciiTheme="minorHAnsi" w:hAnsiTheme="minorHAnsi"/>
          <w:b/>
          <w:sz w:val="22"/>
          <w:szCs w:val="22"/>
        </w:rPr>
      </w:pPr>
      <w:r w:rsidRPr="00C87841">
        <w:rPr>
          <w:rStyle w:val="body0020text00202char1"/>
          <w:rFonts w:asciiTheme="minorHAnsi" w:hAnsiTheme="minorHAnsi"/>
          <w:b/>
          <w:bCs/>
        </w:rPr>
        <w:t xml:space="preserve">Outcomes Assessment: </w:t>
      </w:r>
      <w:r w:rsidR="005B6CA4">
        <w:rPr>
          <w:rFonts w:asciiTheme="minorHAnsi" w:hAnsiTheme="minorHAnsi"/>
          <w:sz w:val="22"/>
          <w:szCs w:val="22"/>
        </w:rPr>
        <w:t>T</w:t>
      </w:r>
      <w:r w:rsidRPr="00C87841">
        <w:rPr>
          <w:rFonts w:asciiTheme="minorHAnsi" w:hAnsiTheme="minorHAnsi"/>
          <w:sz w:val="22"/>
          <w:szCs w:val="22"/>
        </w:rPr>
        <w:t>est and exam questions are blueprinted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D55284" w:rsidRDefault="00D55284" w:rsidP="00F27332">
      <w:pPr>
        <w:jc w:val="both"/>
        <w:rPr>
          <w:rFonts w:asciiTheme="minorHAnsi" w:hAnsiTheme="minorHAnsi"/>
          <w:sz w:val="22"/>
          <w:szCs w:val="22"/>
        </w:rPr>
      </w:pPr>
    </w:p>
    <w:p w:rsidR="00E0132B" w:rsidRDefault="00E0132B" w:rsidP="00F27332">
      <w:pPr>
        <w:jc w:val="both"/>
        <w:rPr>
          <w:rFonts w:asciiTheme="minorHAnsi" w:hAnsiTheme="minorHAnsi"/>
          <w:sz w:val="22"/>
          <w:szCs w:val="22"/>
        </w:rPr>
      </w:pPr>
    </w:p>
    <w:p w:rsidR="00E0132B" w:rsidRDefault="00E0132B" w:rsidP="00F27332">
      <w:pPr>
        <w:jc w:val="both"/>
        <w:rPr>
          <w:rFonts w:asciiTheme="minorHAnsi" w:hAnsiTheme="minorHAnsi"/>
          <w:sz w:val="22"/>
          <w:szCs w:val="22"/>
        </w:rPr>
      </w:pPr>
    </w:p>
    <w:p w:rsidR="00D55284" w:rsidRDefault="00D55284" w:rsidP="00F94662">
      <w:pPr>
        <w:jc w:val="both"/>
        <w:rPr>
          <w:rFonts w:asciiTheme="minorHAnsi" w:hAnsiTheme="minorHAnsi"/>
          <w:sz w:val="22"/>
          <w:szCs w:val="22"/>
        </w:rPr>
      </w:pPr>
      <w:r w:rsidRPr="007F63AD">
        <w:rPr>
          <w:rFonts w:asciiTheme="minorHAnsi" w:hAnsiTheme="minorHAnsi"/>
          <w:b/>
          <w:bCs/>
          <w:sz w:val="22"/>
          <w:szCs w:val="22"/>
        </w:rPr>
        <w:lastRenderedPageBreak/>
        <w:t>Course Requirements:</w:t>
      </w:r>
      <w:r w:rsidR="00C87841">
        <w:rPr>
          <w:rFonts w:asciiTheme="minorHAnsi" w:hAnsiTheme="minorHAnsi"/>
          <w:b/>
          <w:bCs/>
          <w:sz w:val="22"/>
          <w:szCs w:val="22"/>
        </w:rPr>
        <w:t xml:space="preserve"> </w:t>
      </w:r>
      <w:r w:rsidRPr="007F63AD">
        <w:rPr>
          <w:rFonts w:asciiTheme="minorHAnsi" w:hAnsiTheme="minorHAnsi"/>
          <w:sz w:val="22"/>
          <w:szCs w:val="22"/>
        </w:rPr>
        <w:t>All students are required to:</w:t>
      </w:r>
    </w:p>
    <w:p w:rsidR="00C87841" w:rsidRPr="005276EC" w:rsidRDefault="00C87841" w:rsidP="00F94662">
      <w:pPr>
        <w:jc w:val="both"/>
        <w:rPr>
          <w:rFonts w:asciiTheme="minorHAnsi" w:hAnsiTheme="minorHAnsi"/>
          <w:sz w:val="22"/>
          <w:szCs w:val="22"/>
        </w:rPr>
      </w:pPr>
    </w:p>
    <w:p w:rsidR="00D55284"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Maintain regular attendance.</w:t>
      </w:r>
    </w:p>
    <w:p w:rsidR="00C87841" w:rsidRPr="005276EC" w:rsidRDefault="00C87841" w:rsidP="00F94662">
      <w:pPr>
        <w:pStyle w:val="ListParagraph"/>
        <w:ind w:left="360"/>
        <w:jc w:val="both"/>
        <w:rPr>
          <w:rFonts w:asciiTheme="minorHAnsi" w:hAnsiTheme="minorHAnsi"/>
          <w:sz w:val="12"/>
          <w:szCs w:val="12"/>
        </w:rPr>
      </w:pPr>
    </w:p>
    <w:p w:rsidR="00D55284"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Complete assigned homework in a timely manner.</w:t>
      </w:r>
    </w:p>
    <w:p w:rsidR="00AF57EE" w:rsidRPr="005276EC" w:rsidRDefault="00AF57EE" w:rsidP="00F94662">
      <w:pPr>
        <w:pStyle w:val="ListParagraph"/>
        <w:ind w:left="360"/>
        <w:jc w:val="both"/>
        <w:rPr>
          <w:rFonts w:asciiTheme="minorHAnsi" w:hAnsiTheme="minorHAnsi"/>
          <w:sz w:val="12"/>
          <w:szCs w:val="12"/>
        </w:rPr>
      </w:pPr>
    </w:p>
    <w:p w:rsidR="00D55284"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Take part in class discussions and do problems on the board when required.</w:t>
      </w:r>
    </w:p>
    <w:p w:rsidR="00AF57EE" w:rsidRPr="005276EC" w:rsidRDefault="00AF57EE" w:rsidP="00F94662">
      <w:pPr>
        <w:pStyle w:val="ListParagraph"/>
        <w:ind w:left="360"/>
        <w:jc w:val="both"/>
        <w:rPr>
          <w:rFonts w:asciiTheme="minorHAnsi" w:hAnsiTheme="minorHAnsi"/>
          <w:sz w:val="12"/>
          <w:szCs w:val="12"/>
        </w:rPr>
      </w:pPr>
    </w:p>
    <w:p w:rsidR="00C87841" w:rsidRDefault="00D55284" w:rsidP="00F94662">
      <w:pPr>
        <w:pStyle w:val="ListParagraph"/>
        <w:numPr>
          <w:ilvl w:val="0"/>
          <w:numId w:val="3"/>
        </w:numPr>
        <w:jc w:val="both"/>
        <w:rPr>
          <w:rFonts w:asciiTheme="minorHAnsi" w:hAnsiTheme="minorHAnsi"/>
          <w:sz w:val="22"/>
          <w:szCs w:val="22"/>
        </w:rPr>
      </w:pPr>
      <w:r w:rsidRPr="007F63AD">
        <w:rPr>
          <w:rFonts w:asciiTheme="minorHAnsi" w:hAnsiTheme="minorHAnsi"/>
          <w:sz w:val="22"/>
          <w:szCs w:val="22"/>
        </w:rPr>
        <w:t xml:space="preserve">Take all </w:t>
      </w:r>
      <w:r w:rsidR="005B6CA4">
        <w:rPr>
          <w:rFonts w:asciiTheme="minorHAnsi" w:hAnsiTheme="minorHAnsi"/>
          <w:sz w:val="22"/>
          <w:szCs w:val="22"/>
        </w:rPr>
        <w:t>quizzes, t</w:t>
      </w:r>
      <w:r w:rsidRPr="007F63AD">
        <w:rPr>
          <w:rFonts w:asciiTheme="minorHAnsi" w:hAnsiTheme="minorHAnsi"/>
          <w:sz w:val="22"/>
          <w:szCs w:val="22"/>
        </w:rPr>
        <w:t xml:space="preserve">ests and </w:t>
      </w:r>
      <w:r w:rsidR="005B6CA4">
        <w:rPr>
          <w:rFonts w:asciiTheme="minorHAnsi" w:hAnsiTheme="minorHAnsi"/>
          <w:sz w:val="22"/>
          <w:szCs w:val="22"/>
        </w:rPr>
        <w:t>exams</w:t>
      </w:r>
      <w:r w:rsidRPr="007F63AD">
        <w:rPr>
          <w:rFonts w:asciiTheme="minorHAnsi" w:hAnsiTheme="minorHAnsi"/>
          <w:sz w:val="22"/>
          <w:szCs w:val="22"/>
        </w:rPr>
        <w:t xml:space="preserve"> when scheduled</w:t>
      </w:r>
      <w:r w:rsidR="00C87841">
        <w:rPr>
          <w:rFonts w:asciiTheme="minorHAnsi" w:hAnsiTheme="minorHAnsi"/>
          <w:sz w:val="22"/>
          <w:szCs w:val="22"/>
        </w:rPr>
        <w:t xml:space="preserve">. </w:t>
      </w:r>
      <w:r w:rsidRPr="007F63AD">
        <w:rPr>
          <w:rFonts w:asciiTheme="minorHAnsi" w:hAnsiTheme="minorHAnsi"/>
          <w:sz w:val="22"/>
          <w:szCs w:val="22"/>
        </w:rPr>
        <w:t xml:space="preserve"> </w:t>
      </w:r>
      <w:r w:rsidR="00C87841">
        <w:rPr>
          <w:rFonts w:asciiTheme="minorHAnsi" w:hAnsiTheme="minorHAnsi"/>
          <w:sz w:val="22"/>
          <w:szCs w:val="22"/>
        </w:rPr>
        <w:t>T</w:t>
      </w:r>
      <w:r w:rsidRPr="007F63AD">
        <w:rPr>
          <w:rFonts w:asciiTheme="minorHAnsi" w:hAnsiTheme="minorHAnsi"/>
          <w:sz w:val="22"/>
          <w:szCs w:val="22"/>
        </w:rPr>
        <w:t xml:space="preserve">hese include a minimum of </w:t>
      </w:r>
      <w:r w:rsidR="005C4991">
        <w:rPr>
          <w:rFonts w:asciiTheme="minorHAnsi" w:hAnsiTheme="minorHAnsi"/>
          <w:sz w:val="22"/>
          <w:szCs w:val="22"/>
        </w:rPr>
        <w:t>three</w:t>
      </w:r>
      <w:r w:rsidRPr="007F63AD">
        <w:rPr>
          <w:rFonts w:asciiTheme="minorHAnsi" w:hAnsiTheme="minorHAnsi"/>
          <w:sz w:val="22"/>
          <w:szCs w:val="22"/>
        </w:rPr>
        <w:t xml:space="preserve"> class tests as well as a final exam.</w:t>
      </w:r>
    </w:p>
    <w:p w:rsidR="005B6CA4" w:rsidRPr="00E0132B" w:rsidRDefault="005B6CA4" w:rsidP="00F94662">
      <w:pPr>
        <w:jc w:val="both"/>
        <w:rPr>
          <w:rFonts w:asciiTheme="minorHAnsi" w:hAnsiTheme="minorHAnsi"/>
          <w:b/>
          <w:bCs/>
          <w:sz w:val="22"/>
          <w:szCs w:val="22"/>
        </w:rPr>
      </w:pPr>
    </w:p>
    <w:p w:rsidR="005276EC" w:rsidRDefault="005276EC" w:rsidP="00F94662">
      <w:pPr>
        <w:jc w:val="both"/>
        <w:rPr>
          <w:rFonts w:asciiTheme="minorHAnsi" w:hAnsiTheme="minorHAnsi"/>
          <w:b/>
          <w:bCs/>
          <w:sz w:val="22"/>
          <w:szCs w:val="22"/>
        </w:rPr>
      </w:pPr>
    </w:p>
    <w:p w:rsidR="008E090D" w:rsidRDefault="008E090D" w:rsidP="00F94662">
      <w:pPr>
        <w:jc w:val="both"/>
        <w:rPr>
          <w:rFonts w:asciiTheme="minorHAnsi" w:hAnsiTheme="minorHAnsi"/>
          <w:b/>
          <w:bCs/>
          <w:sz w:val="22"/>
          <w:szCs w:val="22"/>
        </w:rPr>
      </w:pPr>
    </w:p>
    <w:p w:rsidR="008E090D" w:rsidRDefault="008E090D" w:rsidP="00F94662">
      <w:pPr>
        <w:jc w:val="both"/>
        <w:rPr>
          <w:rFonts w:asciiTheme="minorHAnsi" w:hAnsiTheme="minorHAnsi"/>
          <w:b/>
          <w:bCs/>
          <w:sz w:val="22"/>
          <w:szCs w:val="22"/>
        </w:rPr>
      </w:pPr>
    </w:p>
    <w:p w:rsidR="00C87841" w:rsidRPr="005B6CA4" w:rsidRDefault="00C87841" w:rsidP="00F94662">
      <w:pPr>
        <w:jc w:val="both"/>
        <w:rPr>
          <w:rFonts w:asciiTheme="minorHAnsi" w:hAnsiTheme="minorHAnsi"/>
          <w:b/>
          <w:bCs/>
          <w:sz w:val="22"/>
          <w:szCs w:val="22"/>
        </w:rPr>
      </w:pPr>
    </w:p>
    <w:p w:rsidR="00C87841" w:rsidRPr="00FC53D9" w:rsidRDefault="00C87841" w:rsidP="00F94662">
      <w:pPr>
        <w:jc w:val="both"/>
        <w:rPr>
          <w:rFonts w:asciiTheme="minorHAnsi" w:hAnsiTheme="minorHAnsi"/>
          <w:sz w:val="22"/>
        </w:rPr>
      </w:pPr>
      <w:r w:rsidRPr="00FC53D9">
        <w:rPr>
          <w:rFonts w:asciiTheme="minorHAnsi" w:hAnsiTheme="minorHAnsi"/>
          <w:b/>
          <w:sz w:val="22"/>
        </w:rPr>
        <w:t>Methods of Evaluation:</w:t>
      </w:r>
      <w:r>
        <w:rPr>
          <w:rFonts w:asciiTheme="minorHAnsi" w:hAnsiTheme="minorHAnsi"/>
          <w:b/>
          <w:sz w:val="22"/>
        </w:rPr>
        <w:tab/>
        <w:t xml:space="preserve"> </w:t>
      </w:r>
      <w:r w:rsidRPr="00FC53D9">
        <w:rPr>
          <w:rFonts w:asciiTheme="minorHAnsi" w:hAnsiTheme="minorHAnsi"/>
          <w:sz w:val="22"/>
        </w:rPr>
        <w:t xml:space="preserve">Final </w:t>
      </w:r>
      <w:r>
        <w:rPr>
          <w:rFonts w:asciiTheme="minorHAnsi" w:hAnsiTheme="minorHAnsi"/>
          <w:sz w:val="22"/>
        </w:rPr>
        <w:t xml:space="preserve">course </w:t>
      </w:r>
      <w:r w:rsidRPr="00FC53D9">
        <w:rPr>
          <w:rFonts w:asciiTheme="minorHAnsi" w:hAnsiTheme="minorHAnsi"/>
          <w:sz w:val="22"/>
        </w:rPr>
        <w:t>grades will be computed as follows:</w:t>
      </w:r>
      <w:r w:rsidRPr="00FC53D9">
        <w:rPr>
          <w:rFonts w:asciiTheme="minorHAnsi" w:hAnsiTheme="minorHAnsi"/>
          <w:b/>
          <w:sz w:val="22"/>
        </w:rPr>
        <w:tab/>
      </w:r>
      <w:r w:rsidRPr="00FC53D9">
        <w:rPr>
          <w:rFonts w:asciiTheme="minorHAnsi" w:hAnsiTheme="minorHAnsi"/>
          <w:b/>
          <w:sz w:val="22"/>
        </w:rPr>
        <w:tab/>
      </w:r>
    </w:p>
    <w:p w:rsidR="00C87841" w:rsidRPr="005A7242" w:rsidRDefault="00C87841" w:rsidP="00F94662">
      <w:pPr>
        <w:jc w:val="both"/>
        <w:rPr>
          <w:rFonts w:asciiTheme="minorHAnsi" w:hAnsiTheme="minorHAnsi"/>
          <w:b/>
          <w:sz w:val="22"/>
        </w:rPr>
      </w:pPr>
      <w:r w:rsidRPr="00FC53D9">
        <w:rPr>
          <w:rFonts w:asciiTheme="minorHAnsi" w:hAnsiTheme="minorHAnsi"/>
          <w:sz w:val="22"/>
        </w:rPr>
        <w:tab/>
      </w:r>
      <w:r w:rsidRPr="00FC53D9">
        <w:rPr>
          <w:rFonts w:asciiTheme="minorHAnsi" w:hAnsiTheme="minorHAnsi"/>
          <w:sz w:val="22"/>
        </w:rPr>
        <w:tab/>
      </w:r>
      <w:r w:rsidRPr="00FC53D9">
        <w:rPr>
          <w:rFonts w:asciiTheme="minorHAnsi" w:hAnsiTheme="minorHAnsi"/>
          <w:sz w:val="22"/>
        </w:rPr>
        <w:tab/>
        <w:t xml:space="preserve">    </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5A7242">
        <w:rPr>
          <w:rFonts w:asciiTheme="minorHAnsi" w:hAnsiTheme="minorHAnsi"/>
          <w:b/>
          <w:sz w:val="22"/>
        </w:rPr>
        <w:t xml:space="preserve">% of </w:t>
      </w:r>
    </w:p>
    <w:p w:rsidR="00C87841" w:rsidRDefault="00C87841" w:rsidP="00F94662">
      <w:pPr>
        <w:ind w:left="6480" w:hanging="5760"/>
        <w:jc w:val="both"/>
        <w:rPr>
          <w:rFonts w:asciiTheme="minorHAnsi" w:hAnsiTheme="minorHAnsi"/>
          <w:b/>
          <w:sz w:val="22"/>
        </w:rPr>
      </w:pPr>
      <w:r>
        <w:rPr>
          <w:rFonts w:asciiTheme="minorHAnsi" w:hAnsiTheme="minorHAnsi"/>
          <w:b/>
          <w:sz w:val="22"/>
        </w:rPr>
        <w:t>Grading Components</w:t>
      </w:r>
      <w:r w:rsidRPr="005A7242">
        <w:rPr>
          <w:rFonts w:asciiTheme="minorHAnsi" w:hAnsiTheme="minorHAnsi"/>
          <w:b/>
          <w:sz w:val="22"/>
        </w:rPr>
        <w:tab/>
        <w:t xml:space="preserve">      </w:t>
      </w:r>
      <w:r>
        <w:rPr>
          <w:rFonts w:asciiTheme="minorHAnsi" w:hAnsiTheme="minorHAnsi"/>
          <w:b/>
          <w:sz w:val="22"/>
        </w:rPr>
        <w:t xml:space="preserve">    </w:t>
      </w:r>
      <w:r w:rsidRPr="005A7242">
        <w:rPr>
          <w:rFonts w:asciiTheme="minorHAnsi" w:hAnsiTheme="minorHAnsi"/>
          <w:b/>
          <w:sz w:val="22"/>
        </w:rPr>
        <w:t>final course grade</w:t>
      </w:r>
    </w:p>
    <w:p w:rsidR="00C87841" w:rsidRPr="008E090D" w:rsidRDefault="000E1121" w:rsidP="00F94662">
      <w:pPr>
        <w:ind w:left="6480" w:hanging="5760"/>
        <w:jc w:val="both"/>
        <w:rPr>
          <w:rFonts w:asciiTheme="minorHAnsi" w:hAnsiTheme="minorHAnsi"/>
          <w:sz w:val="22"/>
          <w:szCs w:val="22"/>
        </w:rPr>
      </w:pPr>
      <w:r w:rsidRPr="008E090D">
        <w:rPr>
          <w:rFonts w:asciiTheme="minorHAnsi" w:hAnsiTheme="minorHAns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C87841" w:rsidRPr="005A7242" w:rsidRDefault="00C87841" w:rsidP="00F94662">
      <w:pPr>
        <w:pStyle w:val="BlockText"/>
        <w:numPr>
          <w:ilvl w:val="0"/>
          <w:numId w:val="4"/>
        </w:numPr>
        <w:tabs>
          <w:tab w:val="clear" w:pos="360"/>
          <w:tab w:val="num" w:pos="720"/>
          <w:tab w:val="left" w:pos="6480"/>
          <w:tab w:val="left" w:pos="7200"/>
          <w:tab w:val="left" w:pos="7380"/>
        </w:tabs>
        <w:ind w:left="720" w:right="54"/>
        <w:rPr>
          <w:rFonts w:asciiTheme="minorHAnsi" w:hAnsiTheme="minorHAnsi"/>
          <w:sz w:val="22"/>
          <w:szCs w:val="22"/>
        </w:rPr>
      </w:pPr>
      <w:r w:rsidRPr="00FC53D9">
        <w:rPr>
          <w:rFonts w:asciiTheme="minorHAnsi" w:hAnsiTheme="minorHAnsi"/>
          <w:sz w:val="22"/>
          <w:szCs w:val="22"/>
        </w:rPr>
        <w:t>Homework</w:t>
      </w:r>
      <w:r>
        <w:rPr>
          <w:rFonts w:asciiTheme="minorHAnsi" w:hAnsiTheme="minorHAnsi"/>
          <w:sz w:val="22"/>
          <w:szCs w:val="22"/>
        </w:rPr>
        <w:t xml:space="preserve">, quizzes, and </w:t>
      </w:r>
      <w:r w:rsidR="00173BD8">
        <w:rPr>
          <w:rFonts w:asciiTheme="minorHAnsi" w:hAnsiTheme="minorHAnsi"/>
          <w:sz w:val="22"/>
          <w:szCs w:val="22"/>
        </w:rPr>
        <w:t>class participation</w:t>
      </w:r>
      <w:r w:rsidR="00173BD8">
        <w:rPr>
          <w:rFonts w:asciiTheme="minorHAnsi" w:hAnsiTheme="minorHAnsi"/>
          <w:sz w:val="22"/>
          <w:szCs w:val="22"/>
        </w:rPr>
        <w:tab/>
      </w:r>
      <w:r w:rsidR="00173BD8">
        <w:rPr>
          <w:rFonts w:asciiTheme="minorHAnsi" w:hAnsiTheme="minorHAnsi"/>
          <w:sz w:val="22"/>
          <w:szCs w:val="22"/>
        </w:rPr>
        <w:tab/>
        <w:t xml:space="preserve">     10 – 20</w:t>
      </w:r>
      <w:r>
        <w:rPr>
          <w:rFonts w:asciiTheme="minorHAnsi" w:hAnsiTheme="minorHAnsi"/>
          <w:sz w:val="22"/>
          <w:szCs w:val="22"/>
        </w:rPr>
        <w:t>%</w:t>
      </w:r>
    </w:p>
    <w:p w:rsidR="00D55284" w:rsidRDefault="00D55284" w:rsidP="005B6CA4">
      <w:pPr>
        <w:pStyle w:val="Byline"/>
        <w:tabs>
          <w:tab w:val="left" w:pos="360"/>
          <w:tab w:val="left" w:pos="1440"/>
          <w:tab w:val="left" w:pos="2160"/>
        </w:tabs>
        <w:ind w:left="720" w:right="3406"/>
        <w:jc w:val="both"/>
        <w:rPr>
          <w:rFonts w:asciiTheme="minorHAnsi" w:hAnsiTheme="minorHAnsi"/>
          <w:sz w:val="22"/>
          <w:szCs w:val="22"/>
        </w:rPr>
      </w:pPr>
      <w:r w:rsidRPr="007F63AD">
        <w:rPr>
          <w:rFonts w:asciiTheme="minorHAnsi" w:hAnsiTheme="minorHAnsi"/>
          <w:sz w:val="22"/>
          <w:szCs w:val="22"/>
        </w:rPr>
        <w:t xml:space="preserve">A perusal of homework problems and quizzes and </w:t>
      </w:r>
      <w:r w:rsidR="005B6CA4">
        <w:rPr>
          <w:rFonts w:asciiTheme="minorHAnsi" w:hAnsiTheme="minorHAnsi"/>
          <w:sz w:val="22"/>
          <w:szCs w:val="22"/>
        </w:rPr>
        <w:t xml:space="preserve">analysis of </w:t>
      </w:r>
      <w:r w:rsidRPr="007F63AD">
        <w:rPr>
          <w:rFonts w:asciiTheme="minorHAnsi" w:hAnsiTheme="minorHAnsi"/>
          <w:sz w:val="22"/>
          <w:szCs w:val="22"/>
        </w:rPr>
        <w:t xml:space="preserve">class </w:t>
      </w:r>
      <w:r w:rsidR="005B6CA4">
        <w:rPr>
          <w:rFonts w:asciiTheme="minorHAnsi" w:hAnsiTheme="minorHAnsi"/>
          <w:sz w:val="22"/>
          <w:szCs w:val="22"/>
        </w:rPr>
        <w:t>d</w:t>
      </w:r>
      <w:r w:rsidRPr="007F63AD">
        <w:rPr>
          <w:rFonts w:asciiTheme="minorHAnsi" w:hAnsiTheme="minorHAnsi"/>
          <w:sz w:val="22"/>
          <w:szCs w:val="22"/>
        </w:rPr>
        <w:t xml:space="preserve">iscussion will indicate the extent to which students master course objectives. </w:t>
      </w:r>
    </w:p>
    <w:p w:rsidR="00C87841" w:rsidRPr="008E090D" w:rsidRDefault="00C87841" w:rsidP="00F94662">
      <w:pPr>
        <w:pStyle w:val="Byline"/>
        <w:tabs>
          <w:tab w:val="left" w:pos="360"/>
          <w:tab w:val="left" w:pos="1440"/>
          <w:tab w:val="left" w:pos="2160"/>
        </w:tabs>
        <w:ind w:left="720"/>
        <w:jc w:val="both"/>
        <w:rPr>
          <w:rFonts w:asciiTheme="minorHAnsi" w:hAnsiTheme="minorHAnsi"/>
          <w:sz w:val="22"/>
          <w:szCs w:val="22"/>
        </w:rPr>
      </w:pPr>
    </w:p>
    <w:p w:rsidR="00D55284" w:rsidRPr="007F63AD" w:rsidRDefault="005B6CA4" w:rsidP="00F94662">
      <w:pPr>
        <w:pStyle w:val="Byline"/>
        <w:numPr>
          <w:ilvl w:val="0"/>
          <w:numId w:val="5"/>
        </w:numPr>
        <w:tabs>
          <w:tab w:val="clear" w:pos="360"/>
          <w:tab w:val="num" w:pos="720"/>
          <w:tab w:val="left" w:pos="1440"/>
          <w:tab w:val="left" w:pos="2160"/>
        </w:tabs>
        <w:ind w:left="720"/>
        <w:jc w:val="both"/>
        <w:rPr>
          <w:rFonts w:asciiTheme="minorHAnsi" w:hAnsiTheme="minorHAnsi"/>
          <w:sz w:val="22"/>
          <w:szCs w:val="22"/>
        </w:rPr>
      </w:pPr>
      <w:r>
        <w:rPr>
          <w:rFonts w:asciiTheme="minorHAnsi" w:hAnsiTheme="minorHAnsi"/>
          <w:b/>
          <w:sz w:val="22"/>
          <w:szCs w:val="22"/>
        </w:rPr>
        <w:t>3</w:t>
      </w:r>
      <w:r w:rsidR="00C87841">
        <w:rPr>
          <w:rFonts w:asciiTheme="minorHAnsi" w:hAnsiTheme="minorHAnsi"/>
          <w:b/>
          <w:sz w:val="22"/>
          <w:szCs w:val="22"/>
        </w:rPr>
        <w:t xml:space="preserve"> or more </w:t>
      </w:r>
      <w:r w:rsidR="00D55284" w:rsidRPr="00C87841">
        <w:rPr>
          <w:rFonts w:asciiTheme="minorHAnsi" w:hAnsiTheme="minorHAnsi"/>
          <w:b/>
          <w:sz w:val="22"/>
          <w:szCs w:val="22"/>
        </w:rPr>
        <w:t>Tests</w:t>
      </w:r>
      <w:r w:rsidR="00C87841">
        <w:rPr>
          <w:rFonts w:asciiTheme="minorHAnsi" w:hAnsiTheme="minorHAnsi"/>
          <w:sz w:val="22"/>
          <w:szCs w:val="22"/>
        </w:rPr>
        <w:t xml:space="preserve"> (dates specified by the instructor)</w:t>
      </w:r>
      <w:r w:rsidR="00D55284" w:rsidRPr="007F63AD">
        <w:rPr>
          <w:rFonts w:asciiTheme="minorHAnsi" w:hAnsiTheme="minorHAnsi"/>
          <w:sz w:val="22"/>
          <w:szCs w:val="22"/>
        </w:rPr>
        <w:tab/>
      </w:r>
      <w:r w:rsidR="00D55284" w:rsidRPr="007F63AD">
        <w:rPr>
          <w:rFonts w:asciiTheme="minorHAnsi" w:hAnsiTheme="minorHAnsi"/>
          <w:sz w:val="22"/>
          <w:szCs w:val="22"/>
        </w:rPr>
        <w:tab/>
      </w:r>
      <w:r w:rsidR="00D55284" w:rsidRPr="007F63AD">
        <w:rPr>
          <w:rFonts w:asciiTheme="minorHAnsi" w:hAnsiTheme="minorHAnsi"/>
          <w:sz w:val="22"/>
          <w:szCs w:val="22"/>
        </w:rPr>
        <w:tab/>
      </w:r>
      <w:r w:rsidR="00C87841">
        <w:rPr>
          <w:rFonts w:asciiTheme="minorHAnsi" w:hAnsiTheme="minorHAnsi"/>
          <w:sz w:val="22"/>
          <w:szCs w:val="22"/>
        </w:rPr>
        <w:t xml:space="preserve">   </w:t>
      </w:r>
      <w:r>
        <w:rPr>
          <w:rFonts w:asciiTheme="minorHAnsi" w:hAnsiTheme="minorHAnsi"/>
          <w:sz w:val="22"/>
          <w:szCs w:val="22"/>
        </w:rPr>
        <w:t xml:space="preserve"> </w:t>
      </w:r>
      <w:r w:rsidR="00C87841">
        <w:rPr>
          <w:rFonts w:asciiTheme="minorHAnsi" w:hAnsiTheme="minorHAnsi"/>
          <w:sz w:val="22"/>
          <w:szCs w:val="22"/>
        </w:rPr>
        <w:t xml:space="preserve"> </w:t>
      </w:r>
      <w:r w:rsidR="00D55284" w:rsidRPr="00C87841">
        <w:rPr>
          <w:rFonts w:asciiTheme="minorHAnsi" w:hAnsiTheme="minorHAnsi"/>
          <w:b/>
          <w:sz w:val="22"/>
          <w:szCs w:val="22"/>
        </w:rPr>
        <w:t xml:space="preserve">30 </w:t>
      </w:r>
      <w:r w:rsidR="00D55284" w:rsidRPr="00C87841">
        <w:rPr>
          <w:rFonts w:asciiTheme="minorHAnsi" w:hAnsiTheme="minorHAnsi"/>
          <w:b/>
          <w:sz w:val="22"/>
          <w:szCs w:val="22"/>
        </w:rPr>
        <w:sym w:font="Symbol" w:char="F02D"/>
      </w:r>
      <w:r w:rsidR="00173BD8">
        <w:rPr>
          <w:rFonts w:asciiTheme="minorHAnsi" w:hAnsiTheme="minorHAnsi"/>
          <w:b/>
          <w:sz w:val="22"/>
          <w:szCs w:val="22"/>
        </w:rPr>
        <w:t xml:space="preserve"> 50</w:t>
      </w:r>
      <w:r w:rsidR="00D55284" w:rsidRPr="00C87841">
        <w:rPr>
          <w:rFonts w:asciiTheme="minorHAnsi" w:hAnsiTheme="minorHAnsi"/>
          <w:b/>
          <w:sz w:val="22"/>
          <w:szCs w:val="22"/>
        </w:rPr>
        <w:t>%</w:t>
      </w:r>
    </w:p>
    <w:p w:rsidR="00173BD8" w:rsidRDefault="00C87841" w:rsidP="005B6CA4">
      <w:pPr>
        <w:pStyle w:val="BlockText"/>
        <w:tabs>
          <w:tab w:val="left" w:pos="8640"/>
        </w:tabs>
        <w:ind w:left="720" w:right="3406" w:firstLine="0"/>
        <w:rPr>
          <w:rFonts w:asciiTheme="minorHAnsi" w:hAnsiTheme="minorHAnsi"/>
          <w:b w:val="0"/>
          <w:sz w:val="22"/>
          <w:szCs w:val="22"/>
        </w:rPr>
      </w:pPr>
      <w:r w:rsidRPr="00FC53D9">
        <w:rPr>
          <w:rFonts w:asciiTheme="minorHAnsi" w:hAnsiTheme="minorHAnsi"/>
          <w:b w:val="0"/>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C87841" w:rsidRPr="008E090D" w:rsidRDefault="00C87841" w:rsidP="00F94662">
      <w:pPr>
        <w:pStyle w:val="Byline"/>
        <w:tabs>
          <w:tab w:val="left" w:pos="360"/>
        </w:tabs>
        <w:ind w:left="720"/>
        <w:jc w:val="both"/>
        <w:rPr>
          <w:rFonts w:asciiTheme="minorHAnsi" w:hAnsiTheme="minorHAnsi"/>
          <w:sz w:val="22"/>
          <w:szCs w:val="22"/>
        </w:rPr>
      </w:pPr>
    </w:p>
    <w:p w:rsidR="00D55284" w:rsidRPr="007F63AD" w:rsidRDefault="00D55284" w:rsidP="00F94662">
      <w:pPr>
        <w:pStyle w:val="Byline"/>
        <w:numPr>
          <w:ilvl w:val="0"/>
          <w:numId w:val="6"/>
        </w:numPr>
        <w:tabs>
          <w:tab w:val="clear" w:pos="360"/>
          <w:tab w:val="num" w:pos="720"/>
          <w:tab w:val="left" w:pos="1440"/>
          <w:tab w:val="left" w:pos="2160"/>
        </w:tabs>
        <w:ind w:left="720"/>
        <w:jc w:val="both"/>
        <w:rPr>
          <w:rFonts w:asciiTheme="minorHAnsi" w:hAnsiTheme="minorHAnsi"/>
          <w:sz w:val="22"/>
          <w:szCs w:val="22"/>
        </w:rPr>
      </w:pPr>
      <w:r w:rsidRPr="00C87841">
        <w:rPr>
          <w:rFonts w:asciiTheme="minorHAnsi" w:hAnsiTheme="minorHAnsi"/>
          <w:b/>
          <w:sz w:val="22"/>
          <w:szCs w:val="22"/>
        </w:rPr>
        <w:t>Final Exam</w:t>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Pr="007F63AD">
        <w:rPr>
          <w:rFonts w:asciiTheme="minorHAnsi" w:hAnsiTheme="minorHAnsi"/>
          <w:sz w:val="22"/>
          <w:szCs w:val="22"/>
        </w:rPr>
        <w:tab/>
      </w:r>
      <w:r w:rsidR="00C87841">
        <w:rPr>
          <w:rFonts w:asciiTheme="minorHAnsi" w:hAnsiTheme="minorHAnsi"/>
          <w:sz w:val="22"/>
          <w:szCs w:val="22"/>
        </w:rPr>
        <w:t xml:space="preserve">    </w:t>
      </w:r>
      <w:r w:rsidR="00173BD8">
        <w:rPr>
          <w:rFonts w:asciiTheme="minorHAnsi" w:hAnsiTheme="minorHAnsi"/>
          <w:b/>
          <w:sz w:val="22"/>
          <w:szCs w:val="22"/>
        </w:rPr>
        <w:t>30</w:t>
      </w:r>
      <w:r w:rsidRPr="00C87841">
        <w:rPr>
          <w:rFonts w:asciiTheme="minorHAnsi" w:hAnsiTheme="minorHAnsi"/>
          <w:b/>
          <w:sz w:val="22"/>
          <w:szCs w:val="22"/>
        </w:rPr>
        <w:t xml:space="preserve"> </w:t>
      </w:r>
      <w:r w:rsidRPr="00C87841">
        <w:rPr>
          <w:rFonts w:asciiTheme="minorHAnsi" w:hAnsiTheme="minorHAnsi"/>
          <w:b/>
          <w:sz w:val="22"/>
          <w:szCs w:val="22"/>
        </w:rPr>
        <w:sym w:font="Symbol" w:char="F02D"/>
      </w:r>
      <w:r w:rsidR="00173BD8">
        <w:rPr>
          <w:rFonts w:asciiTheme="minorHAnsi" w:hAnsiTheme="minorHAnsi"/>
          <w:b/>
          <w:sz w:val="22"/>
          <w:szCs w:val="22"/>
        </w:rPr>
        <w:t xml:space="preserve"> 35</w:t>
      </w:r>
      <w:r w:rsidRPr="00C87841">
        <w:rPr>
          <w:rFonts w:asciiTheme="minorHAnsi" w:hAnsiTheme="minorHAnsi"/>
          <w:b/>
          <w:sz w:val="22"/>
          <w:szCs w:val="22"/>
        </w:rPr>
        <w:t>%</w:t>
      </w:r>
    </w:p>
    <w:p w:rsidR="00D55284" w:rsidRPr="007F63AD" w:rsidRDefault="00C87841" w:rsidP="005B6CA4">
      <w:pPr>
        <w:pStyle w:val="Byline"/>
        <w:tabs>
          <w:tab w:val="left" w:pos="360"/>
          <w:tab w:val="left" w:pos="1440"/>
          <w:tab w:val="left" w:pos="2160"/>
        </w:tabs>
        <w:ind w:left="720" w:right="3406"/>
        <w:jc w:val="both"/>
        <w:rPr>
          <w:rFonts w:asciiTheme="minorHAnsi" w:hAnsiTheme="minorHAnsi"/>
          <w:sz w:val="22"/>
          <w:szCs w:val="22"/>
        </w:rPr>
      </w:pPr>
      <w:r w:rsidRPr="00FC53D9">
        <w:rPr>
          <w:rFonts w:asciiTheme="minorHAnsi" w:hAnsiTheme="minorHAnsi"/>
          <w:sz w:val="22"/>
          <w:szCs w:val="22"/>
        </w:rPr>
        <w:t xml:space="preserve">The </w:t>
      </w:r>
      <w:r w:rsidRPr="00FC53D9">
        <w:rPr>
          <w:rFonts w:asciiTheme="minorHAnsi" w:hAnsiTheme="minorHAnsi"/>
          <w:b/>
          <w:sz w:val="22"/>
          <w:szCs w:val="22"/>
        </w:rPr>
        <w:t xml:space="preserve">comprehensive </w:t>
      </w:r>
      <w:r w:rsidRPr="00FC53D9">
        <w:rPr>
          <w:rFonts w:asciiTheme="minorHAnsi" w:hAnsiTheme="minorHAnsi"/>
          <w:sz w:val="22"/>
          <w:szCs w:val="22"/>
        </w:rPr>
        <w:t>final exam will examine the extent to which students have understood and synthesized all course content and achieved all course objectives</w:t>
      </w:r>
      <w:r w:rsidR="00D55284" w:rsidRPr="007F63AD">
        <w:rPr>
          <w:rFonts w:asciiTheme="minorHAnsi" w:hAnsiTheme="minorHAnsi"/>
          <w:sz w:val="22"/>
          <w:szCs w:val="22"/>
        </w:rPr>
        <w:t>.</w:t>
      </w:r>
    </w:p>
    <w:p w:rsidR="00AF57EE" w:rsidRPr="005276EC" w:rsidRDefault="00AF57EE" w:rsidP="00F94662">
      <w:pPr>
        <w:jc w:val="both"/>
        <w:rPr>
          <w:rFonts w:asciiTheme="minorHAnsi" w:hAnsiTheme="minorHAnsi"/>
          <w:smallCaps/>
          <w:sz w:val="22"/>
          <w:szCs w:val="22"/>
          <w:u w:val="single"/>
        </w:rPr>
      </w:pPr>
    </w:p>
    <w:p w:rsidR="00D55284" w:rsidRPr="007F63AD" w:rsidRDefault="00C87841" w:rsidP="00F94662">
      <w:pPr>
        <w:jc w:val="both"/>
        <w:rPr>
          <w:rFonts w:asciiTheme="minorHAnsi" w:hAnsiTheme="minorHAnsi"/>
          <w:sz w:val="22"/>
          <w:szCs w:val="22"/>
        </w:rPr>
      </w:pPr>
      <w:r w:rsidRPr="005A7242">
        <w:rPr>
          <w:rFonts w:asciiTheme="minorHAnsi" w:hAnsiTheme="minorHAnsi"/>
          <w:smallCaps/>
          <w:sz w:val="22"/>
          <w:u w:val="single"/>
        </w:rPr>
        <w:t>Note</w:t>
      </w:r>
      <w:r>
        <w:rPr>
          <w:rFonts w:asciiTheme="minorHAnsi" w:hAnsiTheme="minorHAnsi"/>
          <w:sz w:val="22"/>
        </w:rPr>
        <w:t>: T</w:t>
      </w:r>
      <w:r w:rsidRPr="00FC53D9">
        <w:rPr>
          <w:rFonts w:asciiTheme="minorHAnsi" w:hAnsiTheme="minorHAnsi"/>
          <w:sz w:val="22"/>
        </w:rPr>
        <w:t>he instructor will provide specific weights</w:t>
      </w:r>
      <w:r>
        <w:rPr>
          <w:rFonts w:asciiTheme="minorHAnsi" w:hAnsiTheme="minorHAnsi"/>
          <w:sz w:val="22"/>
        </w:rPr>
        <w:t>, which lie in the above-given ranges,</w:t>
      </w:r>
      <w:r w:rsidRPr="00FC53D9">
        <w:rPr>
          <w:rFonts w:asciiTheme="minorHAnsi" w:hAnsiTheme="minorHAnsi"/>
          <w:sz w:val="22"/>
        </w:rPr>
        <w:t xml:space="preserve"> for each of the grading components at the beginning of the semester</w:t>
      </w:r>
      <w:r w:rsidR="00AF57EE">
        <w:rPr>
          <w:rFonts w:asciiTheme="minorHAnsi" w:hAnsiTheme="minorHAnsi"/>
          <w:sz w:val="22"/>
        </w:rPr>
        <w:t xml:space="preserve">.  </w:t>
      </w:r>
    </w:p>
    <w:p w:rsidR="00D55284" w:rsidRDefault="00D55284" w:rsidP="00F94662">
      <w:pPr>
        <w:jc w:val="both"/>
        <w:rPr>
          <w:rFonts w:asciiTheme="minorHAnsi" w:hAnsiTheme="minorHAnsi"/>
          <w:b/>
          <w:bCs/>
          <w:color w:val="FF0000"/>
          <w:sz w:val="22"/>
          <w:szCs w:val="22"/>
        </w:rPr>
      </w:pPr>
    </w:p>
    <w:p w:rsidR="00AF57EE" w:rsidRDefault="00AF57EE" w:rsidP="00F94662">
      <w:pPr>
        <w:jc w:val="both"/>
        <w:rPr>
          <w:rFonts w:asciiTheme="minorHAnsi" w:hAnsiTheme="minorHAnsi"/>
          <w:b/>
          <w:bCs/>
          <w:color w:val="FF0000"/>
          <w:sz w:val="22"/>
          <w:szCs w:val="22"/>
        </w:rPr>
      </w:pPr>
    </w:p>
    <w:p w:rsidR="008E090D" w:rsidRDefault="008E090D" w:rsidP="00F94662">
      <w:pPr>
        <w:jc w:val="both"/>
        <w:rPr>
          <w:rFonts w:asciiTheme="minorHAnsi" w:hAnsiTheme="minorHAnsi"/>
          <w:b/>
          <w:bCs/>
          <w:color w:val="FF0000"/>
          <w:sz w:val="22"/>
          <w:szCs w:val="22"/>
        </w:rPr>
      </w:pPr>
    </w:p>
    <w:p w:rsidR="008E090D" w:rsidRDefault="008E090D" w:rsidP="00F94662">
      <w:pPr>
        <w:jc w:val="both"/>
        <w:rPr>
          <w:rFonts w:asciiTheme="minorHAnsi" w:hAnsiTheme="minorHAnsi"/>
          <w:b/>
          <w:bCs/>
          <w:color w:val="FF0000"/>
          <w:sz w:val="22"/>
          <w:szCs w:val="22"/>
        </w:rPr>
      </w:pPr>
    </w:p>
    <w:p w:rsidR="008E090D" w:rsidRDefault="008E090D" w:rsidP="00F94662">
      <w:pPr>
        <w:jc w:val="both"/>
        <w:rPr>
          <w:rFonts w:asciiTheme="minorHAnsi" w:hAnsiTheme="minorHAnsi"/>
          <w:b/>
          <w:bCs/>
          <w:color w:val="FF0000"/>
          <w:sz w:val="22"/>
          <w:szCs w:val="22"/>
        </w:rPr>
      </w:pPr>
    </w:p>
    <w:p w:rsidR="008E090D" w:rsidRDefault="008E090D" w:rsidP="00F94662">
      <w:pPr>
        <w:jc w:val="both"/>
        <w:rPr>
          <w:rFonts w:asciiTheme="minorHAnsi" w:hAnsiTheme="minorHAnsi"/>
          <w:b/>
          <w:bCs/>
          <w:color w:val="FF0000"/>
          <w:sz w:val="22"/>
          <w:szCs w:val="22"/>
        </w:rPr>
      </w:pPr>
    </w:p>
    <w:p w:rsidR="008E090D" w:rsidRDefault="008E090D" w:rsidP="00F94662">
      <w:pPr>
        <w:jc w:val="both"/>
        <w:rPr>
          <w:rFonts w:asciiTheme="minorHAnsi" w:hAnsiTheme="minorHAnsi"/>
          <w:b/>
          <w:bCs/>
          <w:color w:val="FF0000"/>
          <w:sz w:val="22"/>
          <w:szCs w:val="22"/>
        </w:rPr>
      </w:pPr>
    </w:p>
    <w:p w:rsidR="00E0132B" w:rsidRDefault="00E0132B" w:rsidP="00F94662">
      <w:pPr>
        <w:tabs>
          <w:tab w:val="left" w:pos="0"/>
          <w:tab w:val="left" w:pos="360"/>
        </w:tabs>
        <w:jc w:val="both"/>
        <w:rPr>
          <w:rFonts w:asciiTheme="minorHAnsi" w:hAnsiTheme="minorHAnsi"/>
          <w:b/>
          <w:sz w:val="22"/>
          <w:szCs w:val="22"/>
        </w:rPr>
      </w:pPr>
    </w:p>
    <w:p w:rsidR="00AF57EE" w:rsidRPr="00843E03" w:rsidRDefault="00AF57EE" w:rsidP="00F94662">
      <w:pPr>
        <w:tabs>
          <w:tab w:val="left" w:pos="0"/>
          <w:tab w:val="left" w:pos="360"/>
        </w:tabs>
        <w:jc w:val="both"/>
        <w:rPr>
          <w:rFonts w:asciiTheme="minorHAnsi" w:hAnsiTheme="minorHAnsi"/>
          <w:sz w:val="22"/>
          <w:szCs w:val="22"/>
        </w:rPr>
      </w:pPr>
      <w:r w:rsidRPr="00843E03">
        <w:rPr>
          <w:rFonts w:asciiTheme="minorHAnsi" w:hAnsiTheme="minorHAnsi"/>
          <w:b/>
          <w:sz w:val="22"/>
          <w:szCs w:val="22"/>
        </w:rPr>
        <w:lastRenderedPageBreak/>
        <w:t>Academic Integrity:</w:t>
      </w:r>
      <w:r>
        <w:rPr>
          <w:rFonts w:asciiTheme="minorHAnsi" w:hAnsiTheme="minorHAnsi"/>
          <w:b/>
          <w:sz w:val="22"/>
          <w:szCs w:val="22"/>
        </w:rPr>
        <w:t xml:space="preserve"> </w:t>
      </w:r>
      <w:r w:rsidRPr="00843E03">
        <w:rPr>
          <w:rFonts w:asciiTheme="minorHAnsi" w:hAnsiTheme="minorHAnsi"/>
          <w:sz w:val="22"/>
          <w:szCs w:val="22"/>
        </w:rPr>
        <w:t>Dishonesty disrupts the search for truth that is inherent in the learning process and so devalues the purpose and the mission of the College.  Academic dishonesty includes, but is not limited to, the following:</w:t>
      </w:r>
    </w:p>
    <w:p w:rsidR="00AF57EE" w:rsidRPr="005276EC" w:rsidRDefault="00AF57EE" w:rsidP="00F94662">
      <w:pPr>
        <w:tabs>
          <w:tab w:val="left" w:pos="0"/>
          <w:tab w:val="left" w:pos="576"/>
          <w:tab w:val="left" w:pos="864"/>
        </w:tabs>
        <w:ind w:left="720" w:hanging="360"/>
        <w:jc w:val="both"/>
        <w:rPr>
          <w:rFonts w:asciiTheme="minorHAnsi" w:hAnsiTheme="minorHAnsi"/>
          <w:sz w:val="22"/>
          <w:szCs w:val="2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plagiarism – the failure to acknowledge another writer’s words or ideas or to give proper credit to sources of information;</w:t>
      </w:r>
    </w:p>
    <w:p w:rsidR="00AF57EE" w:rsidRPr="00843E03" w:rsidRDefault="00AF57EE" w:rsidP="00F94662">
      <w:pPr>
        <w:tabs>
          <w:tab w:val="left" w:pos="0"/>
          <w:tab w:val="left" w:pos="576"/>
          <w:tab w:val="left" w:pos="864"/>
        </w:tabs>
        <w:ind w:left="720" w:hanging="360"/>
        <w:jc w:val="both"/>
        <w:rPr>
          <w:rFonts w:asciiTheme="minorHAnsi" w:hAnsiTheme="minorHAnsi"/>
          <w:sz w:val="12"/>
          <w:szCs w:val="1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cheating – knowingly obtaining or giving unauthorized information on any test/exam or any other academic assignment;</w:t>
      </w:r>
    </w:p>
    <w:p w:rsidR="00AF57EE" w:rsidRDefault="00AF57EE" w:rsidP="00F94662">
      <w:pPr>
        <w:tabs>
          <w:tab w:val="left" w:pos="0"/>
          <w:tab w:val="left" w:pos="576"/>
          <w:tab w:val="left" w:pos="864"/>
        </w:tabs>
        <w:ind w:left="720" w:hanging="360"/>
        <w:jc w:val="both"/>
        <w:rPr>
          <w:rFonts w:asciiTheme="minorHAnsi" w:hAnsiTheme="minorHAnsi"/>
          <w:sz w:val="12"/>
          <w:szCs w:val="1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r w:rsidRPr="00843E03">
        <w:rPr>
          <w:rFonts w:asciiTheme="minorHAnsi" w:hAnsiTheme="minorHAnsi"/>
          <w:sz w:val="22"/>
          <w:szCs w:val="22"/>
        </w:rPr>
        <w:t>interference – any interruption of the academic process that prevents others from the proper engagement in learning or teaching; and</w:t>
      </w:r>
    </w:p>
    <w:p w:rsidR="00AF57EE" w:rsidRPr="00843E03" w:rsidRDefault="00AF57EE" w:rsidP="00F94662">
      <w:pPr>
        <w:tabs>
          <w:tab w:val="left" w:pos="0"/>
          <w:tab w:val="left" w:pos="576"/>
          <w:tab w:val="left" w:pos="864"/>
        </w:tabs>
        <w:ind w:left="720" w:hanging="360"/>
        <w:jc w:val="both"/>
        <w:rPr>
          <w:rFonts w:asciiTheme="minorHAnsi" w:hAnsiTheme="minorHAnsi"/>
          <w:sz w:val="12"/>
          <w:szCs w:val="12"/>
        </w:rPr>
      </w:pPr>
    </w:p>
    <w:p w:rsidR="00AF57EE" w:rsidRPr="00843E03" w:rsidRDefault="00AF57EE" w:rsidP="00F94662">
      <w:pPr>
        <w:numPr>
          <w:ilvl w:val="0"/>
          <w:numId w:val="15"/>
        </w:numPr>
        <w:tabs>
          <w:tab w:val="left" w:pos="0"/>
          <w:tab w:val="left" w:pos="360"/>
        </w:tabs>
        <w:ind w:left="720"/>
        <w:jc w:val="both"/>
        <w:rPr>
          <w:rFonts w:asciiTheme="minorHAnsi" w:hAnsiTheme="minorHAnsi"/>
          <w:sz w:val="22"/>
          <w:szCs w:val="22"/>
        </w:rPr>
      </w:pPr>
      <w:proofErr w:type="gramStart"/>
      <w:r w:rsidRPr="00843E03">
        <w:rPr>
          <w:rFonts w:asciiTheme="minorHAnsi" w:hAnsiTheme="minorHAnsi"/>
          <w:sz w:val="22"/>
          <w:szCs w:val="22"/>
        </w:rPr>
        <w:t>fraud</w:t>
      </w:r>
      <w:proofErr w:type="gramEnd"/>
      <w:r w:rsidRPr="00843E03">
        <w:rPr>
          <w:rFonts w:asciiTheme="minorHAnsi" w:hAnsiTheme="minorHAnsi"/>
          <w:sz w:val="22"/>
          <w:szCs w:val="22"/>
        </w:rPr>
        <w:t xml:space="preserve"> – any act or instance of willful deceit or trickery.</w:t>
      </w:r>
    </w:p>
    <w:p w:rsidR="00AF57EE" w:rsidRPr="005276EC" w:rsidRDefault="00AF57EE" w:rsidP="00F94662">
      <w:pPr>
        <w:tabs>
          <w:tab w:val="left" w:pos="0"/>
          <w:tab w:val="left" w:pos="360"/>
        </w:tabs>
        <w:ind w:left="720" w:hanging="360"/>
        <w:jc w:val="both"/>
        <w:rPr>
          <w:rFonts w:asciiTheme="minorHAnsi" w:hAnsiTheme="minorHAnsi"/>
          <w:sz w:val="22"/>
          <w:szCs w:val="22"/>
        </w:rPr>
      </w:pPr>
      <w:r w:rsidRPr="00843E03">
        <w:rPr>
          <w:rFonts w:asciiTheme="minorHAnsi" w:hAnsiTheme="minorHAnsi"/>
          <w:sz w:val="22"/>
          <w:szCs w:val="22"/>
        </w:rPr>
        <w:tab/>
      </w:r>
      <w:r w:rsidRPr="005276EC">
        <w:rPr>
          <w:rFonts w:asciiTheme="minorHAnsi" w:hAnsiTheme="minorHAnsi"/>
          <w:sz w:val="12"/>
          <w:szCs w:val="12"/>
        </w:rPr>
        <w:tab/>
      </w:r>
    </w:p>
    <w:p w:rsidR="008D7CF2" w:rsidRPr="00173BD8" w:rsidRDefault="00AF57EE" w:rsidP="008D7CF2">
      <w:pPr>
        <w:jc w:val="both"/>
        <w:rPr>
          <w:rStyle w:val="normalchar1"/>
          <w:rFonts w:asciiTheme="minorHAnsi" w:hAnsiTheme="minorHAnsi"/>
          <w:b/>
          <w:bCs/>
          <w:color w:val="FF0000"/>
          <w:sz w:val="22"/>
          <w:szCs w:val="22"/>
        </w:rPr>
      </w:pPr>
      <w:r w:rsidRPr="00843E03">
        <w:rPr>
          <w:rFonts w:asciiTheme="minorHAnsi" w:hAnsiTheme="min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r>
        <w:rPr>
          <w:rFonts w:asciiTheme="minorHAnsi" w:hAnsiTheme="minorHAnsi"/>
          <w:sz w:val="22"/>
          <w:szCs w:val="22"/>
        </w:rPr>
        <w:t xml:space="preserve"> </w:t>
      </w:r>
    </w:p>
    <w:p w:rsidR="008D7CF2" w:rsidRDefault="008D7CF2" w:rsidP="008D7CF2">
      <w:pPr>
        <w:jc w:val="both"/>
        <w:rPr>
          <w:rStyle w:val="normalchar1"/>
          <w:rFonts w:ascii="Calibri" w:hAnsi="Calibri" w:cs="Arial"/>
          <w:b/>
          <w:bCs/>
          <w:sz w:val="22"/>
          <w:szCs w:val="22"/>
        </w:rPr>
      </w:pPr>
    </w:p>
    <w:p w:rsidR="005B6CA4" w:rsidRDefault="005B6CA4" w:rsidP="008D7CF2">
      <w:pPr>
        <w:jc w:val="both"/>
        <w:rPr>
          <w:rStyle w:val="normalchar1"/>
          <w:rFonts w:ascii="Calibri" w:hAnsi="Calibri" w:cs="Arial"/>
          <w:b/>
          <w:bCs/>
          <w:sz w:val="22"/>
          <w:szCs w:val="22"/>
        </w:rPr>
      </w:pPr>
    </w:p>
    <w:p w:rsidR="005B6CA4" w:rsidRDefault="005B6CA4" w:rsidP="008D7CF2">
      <w:pPr>
        <w:jc w:val="both"/>
        <w:rPr>
          <w:rStyle w:val="normalchar1"/>
          <w:rFonts w:ascii="Calibri" w:hAnsi="Calibri" w:cs="Arial"/>
          <w:b/>
          <w:bCs/>
          <w:sz w:val="22"/>
          <w:szCs w:val="22"/>
        </w:rPr>
      </w:pPr>
    </w:p>
    <w:p w:rsidR="008D7CF2" w:rsidRPr="00543972" w:rsidRDefault="008D7CF2" w:rsidP="008D7CF2">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8D7CF2" w:rsidRPr="007F63AD" w:rsidRDefault="008D7CF2" w:rsidP="001324EF">
      <w:pPr>
        <w:pStyle w:val="BodyText"/>
        <w:rPr>
          <w:rFonts w:asciiTheme="minorHAnsi" w:hAnsiTheme="minorHAnsi"/>
          <w:b/>
          <w:bCs/>
          <w:sz w:val="22"/>
          <w:szCs w:val="22"/>
        </w:rPr>
      </w:pPr>
    </w:p>
    <w:p w:rsidR="00D55284" w:rsidRPr="007F63AD" w:rsidRDefault="00262E9F" w:rsidP="001324EF">
      <w:pPr>
        <w:pStyle w:val="BodyText"/>
        <w:rPr>
          <w:rFonts w:asciiTheme="minorHAnsi" w:hAnsiTheme="minorHAnsi"/>
          <w:b/>
          <w:bCs/>
          <w:sz w:val="22"/>
          <w:szCs w:val="22"/>
        </w:rPr>
      </w:pPr>
      <w:r w:rsidRPr="007F63AD">
        <w:rPr>
          <w:rFonts w:asciiTheme="minorHAnsi" w:hAnsiTheme="minorHAnsi"/>
          <w:b/>
          <w:bCs/>
          <w:sz w:val="22"/>
          <w:szCs w:val="22"/>
        </w:rPr>
        <w:br w:type="page"/>
      </w:r>
    </w:p>
    <w:p w:rsidR="00D20B1E" w:rsidRPr="00AB0F2C" w:rsidRDefault="00D20B1E" w:rsidP="00F94662">
      <w:pPr>
        <w:tabs>
          <w:tab w:val="left" w:pos="0"/>
          <w:tab w:val="left" w:pos="270"/>
          <w:tab w:val="left" w:pos="990"/>
        </w:tabs>
        <w:jc w:val="both"/>
        <w:rPr>
          <w:rFonts w:asciiTheme="minorHAnsi" w:hAnsiTheme="minorHAnsi"/>
          <w:sz w:val="22"/>
          <w:szCs w:val="22"/>
        </w:rPr>
      </w:pPr>
      <w:r w:rsidRPr="00FC53D9">
        <w:rPr>
          <w:rFonts w:asciiTheme="minorHAnsi" w:hAnsiTheme="minorHAnsi"/>
          <w:b/>
          <w:sz w:val="22"/>
        </w:rPr>
        <w:lastRenderedPageBreak/>
        <w:t>Course Content Outline:</w:t>
      </w:r>
      <w:r w:rsidRPr="005A7242">
        <w:rPr>
          <w:rFonts w:asciiTheme="minorHAnsi" w:hAnsiTheme="minorHAnsi"/>
          <w:sz w:val="22"/>
        </w:rPr>
        <w:t xml:space="preserve"> </w:t>
      </w:r>
      <w:r w:rsidRPr="00AB0F2C">
        <w:rPr>
          <w:rFonts w:asciiTheme="minorHAnsi" w:hAnsiTheme="minorHAnsi"/>
          <w:sz w:val="22"/>
        </w:rPr>
        <w:t xml:space="preserve">based on the text </w:t>
      </w:r>
      <w:r w:rsidR="00B40AD7" w:rsidRPr="00AB0F2C">
        <w:rPr>
          <w:rFonts w:asciiTheme="minorHAnsi" w:hAnsiTheme="minorHAnsi"/>
          <w:b/>
          <w:sz w:val="22"/>
          <w:szCs w:val="22"/>
        </w:rPr>
        <w:t>Math to Build On</w:t>
      </w:r>
      <w:r w:rsidRPr="00AB0F2C">
        <w:rPr>
          <w:rFonts w:asciiTheme="minorHAnsi" w:hAnsiTheme="minorHAnsi"/>
          <w:i/>
          <w:sz w:val="22"/>
          <w:szCs w:val="22"/>
        </w:rPr>
        <w:t>,</w:t>
      </w:r>
      <w:r w:rsidR="00AB0F2C" w:rsidRPr="00AB0F2C">
        <w:rPr>
          <w:rFonts w:asciiTheme="minorHAnsi" w:hAnsiTheme="minorHAnsi"/>
          <w:i/>
          <w:sz w:val="22"/>
          <w:szCs w:val="22"/>
        </w:rPr>
        <w:t xml:space="preserve"> </w:t>
      </w:r>
      <w:r w:rsidRPr="00AB0F2C">
        <w:rPr>
          <w:rFonts w:asciiTheme="minorHAnsi" w:hAnsiTheme="minorHAnsi"/>
          <w:sz w:val="22"/>
          <w:szCs w:val="22"/>
        </w:rPr>
        <w:t xml:space="preserve">by </w:t>
      </w:r>
      <w:r w:rsidR="00B40AD7" w:rsidRPr="00AB0F2C">
        <w:rPr>
          <w:rFonts w:asciiTheme="minorHAnsi" w:hAnsiTheme="minorHAnsi"/>
          <w:sz w:val="22"/>
          <w:szCs w:val="22"/>
        </w:rPr>
        <w:t>J</w:t>
      </w:r>
      <w:r w:rsidR="005B6CA4">
        <w:rPr>
          <w:rFonts w:asciiTheme="minorHAnsi" w:hAnsiTheme="minorHAnsi"/>
          <w:sz w:val="22"/>
          <w:szCs w:val="22"/>
        </w:rPr>
        <w:t xml:space="preserve"> </w:t>
      </w:r>
      <w:r w:rsidR="00B40AD7" w:rsidRPr="00AB0F2C">
        <w:rPr>
          <w:rFonts w:asciiTheme="minorHAnsi" w:hAnsiTheme="minorHAnsi"/>
          <w:sz w:val="22"/>
          <w:szCs w:val="22"/>
        </w:rPr>
        <w:t>S Hamilton &amp; M</w:t>
      </w:r>
      <w:r w:rsidR="005B6CA4">
        <w:rPr>
          <w:rFonts w:asciiTheme="minorHAnsi" w:hAnsiTheme="minorHAnsi"/>
          <w:sz w:val="22"/>
          <w:szCs w:val="22"/>
        </w:rPr>
        <w:t xml:space="preserve"> </w:t>
      </w:r>
      <w:r w:rsidR="00B40AD7" w:rsidRPr="00AB0F2C">
        <w:rPr>
          <w:rFonts w:asciiTheme="minorHAnsi" w:hAnsiTheme="minorHAnsi"/>
          <w:sz w:val="22"/>
          <w:szCs w:val="22"/>
        </w:rPr>
        <w:t>S Hamilton</w:t>
      </w:r>
      <w:r w:rsidRPr="00AB0F2C">
        <w:rPr>
          <w:rFonts w:asciiTheme="minorHAnsi" w:hAnsiTheme="minorHAnsi"/>
          <w:sz w:val="22"/>
          <w:szCs w:val="22"/>
        </w:rPr>
        <w:t xml:space="preserve">; published by </w:t>
      </w:r>
      <w:r w:rsidR="00B40AD7" w:rsidRPr="00AB0F2C">
        <w:rPr>
          <w:rFonts w:asciiTheme="minorHAnsi" w:hAnsiTheme="minorHAnsi"/>
          <w:sz w:val="22"/>
          <w:szCs w:val="22"/>
        </w:rPr>
        <w:t>Construction Trades Press</w:t>
      </w:r>
      <w:r w:rsidR="00AB0F2C" w:rsidRPr="00AB0F2C">
        <w:rPr>
          <w:rFonts w:asciiTheme="minorHAnsi" w:hAnsiTheme="minorHAnsi"/>
          <w:sz w:val="22"/>
          <w:szCs w:val="22"/>
        </w:rPr>
        <w:t>,</w:t>
      </w:r>
      <w:r w:rsidR="00AB0F2C">
        <w:rPr>
          <w:rFonts w:asciiTheme="minorHAnsi" w:hAnsiTheme="minorHAnsi"/>
          <w:sz w:val="22"/>
          <w:szCs w:val="22"/>
        </w:rPr>
        <w:t xml:space="preserve"> </w:t>
      </w:r>
      <w:r w:rsidR="00AB0F2C" w:rsidRPr="00AB0F2C">
        <w:rPr>
          <w:rFonts w:asciiTheme="minorHAnsi" w:hAnsiTheme="minorHAnsi"/>
          <w:sz w:val="22"/>
          <w:szCs w:val="22"/>
        </w:rPr>
        <w:t>1993</w:t>
      </w:r>
      <w:r w:rsidR="005B6CA4">
        <w:rPr>
          <w:rFonts w:asciiTheme="minorHAnsi" w:hAnsiTheme="minorHAnsi"/>
          <w:sz w:val="22"/>
          <w:szCs w:val="22"/>
        </w:rPr>
        <w:t>.</w:t>
      </w:r>
    </w:p>
    <w:p w:rsidR="00AB0F2C" w:rsidRDefault="00AB0F2C" w:rsidP="00F94662">
      <w:pPr>
        <w:tabs>
          <w:tab w:val="left" w:pos="0"/>
          <w:tab w:val="left" w:pos="270"/>
          <w:tab w:val="left" w:pos="990"/>
        </w:tabs>
        <w:jc w:val="both"/>
        <w:rPr>
          <w:rFonts w:asciiTheme="minorHAnsi" w:hAnsiTheme="minorHAnsi"/>
          <w:color w:val="FF0000"/>
          <w:sz w:val="22"/>
          <w:szCs w:val="22"/>
        </w:rPr>
      </w:pPr>
    </w:p>
    <w:p w:rsidR="008E090D" w:rsidRPr="00B40AD7" w:rsidRDefault="008E090D" w:rsidP="00F94662">
      <w:pPr>
        <w:tabs>
          <w:tab w:val="left" w:pos="0"/>
          <w:tab w:val="left" w:pos="270"/>
          <w:tab w:val="left" w:pos="990"/>
        </w:tabs>
        <w:jc w:val="both"/>
        <w:rPr>
          <w:rFonts w:asciiTheme="minorHAnsi" w:hAnsiTheme="minorHAnsi"/>
          <w:color w:val="FF0000"/>
          <w:sz w:val="22"/>
          <w:szCs w:val="22"/>
        </w:rPr>
      </w:pPr>
    </w:p>
    <w:p w:rsidR="00D20B1E" w:rsidRPr="00FC53D9" w:rsidRDefault="00D20B1E" w:rsidP="00F27332">
      <w:pPr>
        <w:ind w:left="1440" w:firstLine="720"/>
        <w:jc w:val="both"/>
        <w:rPr>
          <w:rFonts w:asciiTheme="minorHAnsi" w:hAnsiTheme="minorHAnsi"/>
          <w:sz w:val="22"/>
        </w:rPr>
      </w:pPr>
    </w:p>
    <w:p w:rsidR="00D20B1E" w:rsidRPr="005B6CA4" w:rsidRDefault="005B6CA4" w:rsidP="00D20B1E">
      <w:pPr>
        <w:pBdr>
          <w:bottom w:val="single" w:sz="4" w:space="1" w:color="auto"/>
        </w:pBdr>
        <w:jc w:val="both"/>
        <w:rPr>
          <w:rFonts w:asciiTheme="minorHAnsi" w:hAnsiTheme="minorHAnsi"/>
          <w:b/>
          <w:sz w:val="22"/>
        </w:rPr>
      </w:pPr>
      <w:r w:rsidRPr="005B6CA4">
        <w:rPr>
          <w:rFonts w:asciiTheme="minorHAnsi" w:hAnsiTheme="minorHAnsi"/>
          <w:b/>
          <w:sz w:val="22"/>
        </w:rPr>
        <w:t>Week</w:t>
      </w:r>
      <w:r w:rsidR="00D20B1E" w:rsidRPr="005B6CA4">
        <w:rPr>
          <w:rFonts w:asciiTheme="minorHAnsi" w:hAnsiTheme="minorHAnsi"/>
          <w:b/>
          <w:i/>
          <w:sz w:val="22"/>
        </w:rPr>
        <w:tab/>
      </w:r>
      <w:r w:rsidRPr="005B6CA4">
        <w:rPr>
          <w:rFonts w:asciiTheme="minorHAnsi" w:hAnsiTheme="minorHAnsi"/>
          <w:b/>
          <w:i/>
          <w:sz w:val="22"/>
        </w:rPr>
        <w:tab/>
      </w:r>
      <w:r w:rsidR="00D20B1E" w:rsidRPr="005B6CA4">
        <w:rPr>
          <w:rFonts w:asciiTheme="minorHAnsi" w:hAnsiTheme="minorHAnsi"/>
          <w:b/>
          <w:color w:val="FF0000"/>
          <w:sz w:val="22"/>
        </w:rPr>
        <w:tab/>
      </w:r>
      <w:r w:rsidR="00D20B1E" w:rsidRPr="005B6CA4">
        <w:rPr>
          <w:rFonts w:asciiTheme="minorHAnsi" w:hAnsiTheme="minorHAnsi"/>
          <w:b/>
          <w:sz w:val="22"/>
        </w:rPr>
        <w:t>Chapter/Section</w:t>
      </w:r>
      <w:r w:rsidR="00D20B1E" w:rsidRPr="005B6CA4">
        <w:rPr>
          <w:rFonts w:asciiTheme="minorHAnsi" w:hAnsiTheme="minorHAnsi"/>
          <w:b/>
          <w:sz w:val="22"/>
        </w:rPr>
        <w:tab/>
      </w:r>
    </w:p>
    <w:p w:rsidR="00D20B1E" w:rsidRPr="005B6CA4" w:rsidRDefault="00D20B1E" w:rsidP="00D20B1E">
      <w:pPr>
        <w:ind w:left="1440" w:firstLine="720"/>
        <w:rPr>
          <w:rFonts w:asciiTheme="minorHAnsi" w:hAnsiTheme="minorHAnsi"/>
          <w:b/>
          <w:smallCaps/>
          <w:sz w:val="12"/>
          <w:szCs w:val="12"/>
        </w:rPr>
      </w:pPr>
    </w:p>
    <w:p w:rsidR="00D20B1E" w:rsidRPr="005B6CA4" w:rsidRDefault="00D55284" w:rsidP="005B6CA4">
      <w:pPr>
        <w:tabs>
          <w:tab w:val="left" w:pos="720"/>
          <w:tab w:val="left" w:pos="1440"/>
        </w:tabs>
        <w:jc w:val="both"/>
        <w:rPr>
          <w:rFonts w:asciiTheme="minorHAnsi" w:hAnsiTheme="minorHAnsi"/>
          <w:sz w:val="22"/>
          <w:szCs w:val="22"/>
        </w:rPr>
      </w:pPr>
      <w:r w:rsidRPr="005B6CA4">
        <w:rPr>
          <w:rFonts w:asciiTheme="minorHAnsi" w:hAnsiTheme="minorHAnsi"/>
          <w:sz w:val="22"/>
          <w:szCs w:val="22"/>
        </w:rPr>
        <w:t>1</w:t>
      </w:r>
      <w:r w:rsidR="00D20B1E" w:rsidRPr="005B6CA4">
        <w:rPr>
          <w:rFonts w:asciiTheme="minorHAnsi" w:hAnsiTheme="minorHAnsi"/>
          <w:sz w:val="22"/>
          <w:szCs w:val="22"/>
        </w:rPr>
        <w:tab/>
      </w:r>
      <w:r w:rsidR="00D20B1E" w:rsidRPr="005B6CA4">
        <w:rPr>
          <w:rFonts w:asciiTheme="minorHAnsi" w:hAnsiTheme="minorHAnsi"/>
          <w:sz w:val="22"/>
          <w:szCs w:val="22"/>
        </w:rPr>
        <w:tab/>
      </w:r>
      <w:r w:rsidR="005B6CA4" w:rsidRPr="005B6CA4">
        <w:rPr>
          <w:rFonts w:asciiTheme="minorHAnsi" w:hAnsiTheme="minorHAnsi"/>
          <w:sz w:val="22"/>
          <w:szCs w:val="22"/>
        </w:rPr>
        <w:tab/>
      </w:r>
      <w:r w:rsidR="00B40AD7" w:rsidRPr="005B6CA4">
        <w:rPr>
          <w:rFonts w:asciiTheme="minorHAnsi" w:hAnsiTheme="minorHAnsi"/>
          <w:sz w:val="22"/>
          <w:szCs w:val="22"/>
        </w:rPr>
        <w:t>1</w:t>
      </w:r>
      <w:r w:rsidR="005B6CA4" w:rsidRPr="005B6CA4">
        <w:rPr>
          <w:rFonts w:asciiTheme="minorHAnsi" w:hAnsiTheme="minorHAnsi"/>
          <w:sz w:val="22"/>
          <w:szCs w:val="22"/>
        </w:rPr>
        <w:t xml:space="preserve"> &amp; </w:t>
      </w:r>
      <w:r w:rsidR="00B40AD7" w:rsidRPr="005B6CA4">
        <w:rPr>
          <w:rFonts w:asciiTheme="minorHAnsi" w:hAnsiTheme="minorHAnsi"/>
          <w:sz w:val="22"/>
          <w:szCs w:val="22"/>
        </w:rPr>
        <w:t>2</w:t>
      </w:r>
      <w:r w:rsidR="00D20B1E" w:rsidRPr="005B6CA4">
        <w:rPr>
          <w:rFonts w:asciiTheme="minorHAnsi" w:hAnsiTheme="minorHAnsi"/>
          <w:sz w:val="22"/>
          <w:szCs w:val="22"/>
        </w:rPr>
        <w:tab/>
      </w:r>
      <w:r w:rsidR="00B40AD7" w:rsidRPr="005B6CA4">
        <w:rPr>
          <w:rFonts w:asciiTheme="minorHAnsi" w:hAnsiTheme="minorHAnsi"/>
          <w:sz w:val="22"/>
          <w:szCs w:val="22"/>
        </w:rPr>
        <w:t>Fractions and Decimals</w:t>
      </w:r>
    </w:p>
    <w:p w:rsidR="005B6CA4" w:rsidRPr="005B6CA4" w:rsidRDefault="005B6CA4" w:rsidP="005B6CA4">
      <w:pPr>
        <w:tabs>
          <w:tab w:val="left" w:pos="720"/>
          <w:tab w:val="left" w:pos="1440"/>
        </w:tabs>
        <w:jc w:val="both"/>
        <w:rPr>
          <w:rFonts w:asciiTheme="minorHAnsi" w:hAnsiTheme="minorHAnsi"/>
          <w:sz w:val="22"/>
          <w:szCs w:val="22"/>
        </w:rPr>
      </w:pPr>
    </w:p>
    <w:p w:rsidR="00D20B1E" w:rsidRPr="005B6CA4" w:rsidRDefault="00D55284" w:rsidP="00F27332">
      <w:pPr>
        <w:tabs>
          <w:tab w:val="left" w:pos="180"/>
          <w:tab w:val="left" w:pos="1440"/>
          <w:tab w:val="left" w:pos="1980"/>
        </w:tabs>
        <w:jc w:val="both"/>
        <w:rPr>
          <w:rFonts w:asciiTheme="minorHAnsi" w:hAnsiTheme="minorHAnsi"/>
          <w:sz w:val="22"/>
          <w:szCs w:val="22"/>
        </w:rPr>
      </w:pPr>
      <w:r w:rsidRPr="005B6CA4">
        <w:rPr>
          <w:rFonts w:asciiTheme="minorHAnsi" w:hAnsiTheme="minorHAnsi"/>
          <w:sz w:val="22"/>
          <w:szCs w:val="22"/>
        </w:rPr>
        <w:t>2</w:t>
      </w:r>
      <w:r w:rsidR="00D20B1E" w:rsidRPr="005B6CA4">
        <w:rPr>
          <w:rFonts w:asciiTheme="minorHAnsi" w:hAnsiTheme="minorHAnsi"/>
          <w:sz w:val="22"/>
          <w:szCs w:val="22"/>
        </w:rPr>
        <w:tab/>
      </w:r>
      <w:r w:rsidR="00D20B1E" w:rsidRPr="005B6CA4">
        <w:rPr>
          <w:rFonts w:asciiTheme="minorHAnsi" w:hAnsiTheme="minorHAnsi"/>
          <w:sz w:val="22"/>
          <w:szCs w:val="22"/>
        </w:rPr>
        <w:tab/>
      </w:r>
      <w:r w:rsidR="00D20B1E" w:rsidRPr="005B6CA4">
        <w:rPr>
          <w:rFonts w:asciiTheme="minorHAnsi" w:hAnsiTheme="minorHAnsi"/>
          <w:sz w:val="22"/>
          <w:szCs w:val="22"/>
        </w:rPr>
        <w:tab/>
      </w:r>
      <w:r w:rsidR="00D20B1E" w:rsidRPr="005B6CA4">
        <w:rPr>
          <w:rFonts w:asciiTheme="minorHAnsi" w:hAnsiTheme="minorHAnsi"/>
          <w:sz w:val="22"/>
          <w:szCs w:val="22"/>
        </w:rPr>
        <w:tab/>
      </w:r>
      <w:r w:rsidR="001D7C2D" w:rsidRPr="005B6CA4">
        <w:rPr>
          <w:rFonts w:asciiTheme="minorHAnsi" w:hAnsiTheme="minorHAnsi"/>
          <w:sz w:val="22"/>
          <w:szCs w:val="22"/>
        </w:rPr>
        <w:t>3</w:t>
      </w:r>
      <w:r w:rsidR="001D7C2D" w:rsidRPr="005B6CA4">
        <w:rPr>
          <w:rFonts w:asciiTheme="minorHAnsi" w:hAnsiTheme="minorHAnsi"/>
          <w:sz w:val="22"/>
          <w:szCs w:val="22"/>
        </w:rPr>
        <w:tab/>
        <w:t>Angles</w:t>
      </w:r>
    </w:p>
    <w:p w:rsidR="005B6CA4" w:rsidRPr="005B6CA4" w:rsidRDefault="005B6CA4" w:rsidP="00F27332">
      <w:pPr>
        <w:tabs>
          <w:tab w:val="left" w:pos="180"/>
          <w:tab w:val="left" w:pos="1440"/>
          <w:tab w:val="left" w:pos="1980"/>
        </w:tabs>
        <w:jc w:val="both"/>
        <w:rPr>
          <w:rFonts w:asciiTheme="minorHAnsi" w:hAnsiTheme="minorHAnsi"/>
          <w:sz w:val="22"/>
          <w:szCs w:val="22"/>
        </w:rPr>
      </w:pPr>
    </w:p>
    <w:p w:rsidR="00D20B1E" w:rsidRPr="005B6CA4" w:rsidRDefault="00D55284" w:rsidP="00F27332">
      <w:pPr>
        <w:tabs>
          <w:tab w:val="left" w:pos="180"/>
          <w:tab w:val="left" w:pos="1440"/>
          <w:tab w:val="left" w:pos="1980"/>
        </w:tabs>
        <w:jc w:val="both"/>
        <w:rPr>
          <w:rFonts w:asciiTheme="minorHAnsi" w:hAnsiTheme="minorHAnsi"/>
          <w:sz w:val="22"/>
          <w:szCs w:val="22"/>
        </w:rPr>
      </w:pPr>
      <w:r w:rsidRPr="005B6CA4">
        <w:rPr>
          <w:rFonts w:asciiTheme="minorHAnsi" w:hAnsiTheme="minorHAnsi"/>
          <w:sz w:val="22"/>
          <w:szCs w:val="22"/>
        </w:rPr>
        <w:t>3</w:t>
      </w:r>
      <w:r w:rsidR="00D20B1E" w:rsidRPr="005B6CA4">
        <w:rPr>
          <w:rFonts w:asciiTheme="minorHAnsi" w:hAnsiTheme="minorHAnsi"/>
          <w:sz w:val="22"/>
          <w:szCs w:val="22"/>
        </w:rPr>
        <w:tab/>
      </w:r>
      <w:r w:rsidR="00D20B1E" w:rsidRPr="005B6CA4">
        <w:rPr>
          <w:rFonts w:asciiTheme="minorHAnsi" w:hAnsiTheme="minorHAnsi"/>
          <w:sz w:val="22"/>
          <w:szCs w:val="22"/>
        </w:rPr>
        <w:tab/>
      </w:r>
      <w:r w:rsidR="00D20B1E" w:rsidRPr="005B6CA4">
        <w:rPr>
          <w:rFonts w:asciiTheme="minorHAnsi" w:hAnsiTheme="minorHAnsi"/>
          <w:sz w:val="22"/>
          <w:szCs w:val="22"/>
        </w:rPr>
        <w:tab/>
      </w:r>
      <w:r w:rsidR="00D20B1E" w:rsidRPr="005B6CA4">
        <w:rPr>
          <w:rFonts w:asciiTheme="minorHAnsi" w:hAnsiTheme="minorHAnsi"/>
          <w:sz w:val="22"/>
          <w:szCs w:val="22"/>
        </w:rPr>
        <w:tab/>
      </w:r>
      <w:r w:rsidR="001D7C2D" w:rsidRPr="005B6CA4">
        <w:rPr>
          <w:rFonts w:asciiTheme="minorHAnsi" w:hAnsiTheme="minorHAnsi"/>
          <w:sz w:val="22"/>
          <w:szCs w:val="22"/>
        </w:rPr>
        <w:t>4</w:t>
      </w:r>
      <w:r w:rsidR="001D7C2D" w:rsidRPr="005B6CA4">
        <w:rPr>
          <w:rFonts w:asciiTheme="minorHAnsi" w:hAnsiTheme="minorHAnsi"/>
          <w:sz w:val="22"/>
          <w:szCs w:val="22"/>
        </w:rPr>
        <w:tab/>
        <w:t>Degrees, Circles, Triangles</w:t>
      </w:r>
    </w:p>
    <w:p w:rsidR="005B6CA4" w:rsidRPr="005B6CA4" w:rsidRDefault="005B6CA4" w:rsidP="00F27332">
      <w:pPr>
        <w:tabs>
          <w:tab w:val="left" w:pos="180"/>
          <w:tab w:val="left" w:pos="1440"/>
          <w:tab w:val="left" w:pos="1980"/>
        </w:tabs>
        <w:jc w:val="both"/>
        <w:rPr>
          <w:rFonts w:asciiTheme="minorHAnsi" w:hAnsiTheme="minorHAnsi"/>
          <w:sz w:val="22"/>
          <w:szCs w:val="22"/>
        </w:rPr>
      </w:pPr>
    </w:p>
    <w:p w:rsidR="00D20B1E" w:rsidRPr="005B6CA4" w:rsidRDefault="00D55284" w:rsidP="00F27332">
      <w:pPr>
        <w:tabs>
          <w:tab w:val="left" w:pos="180"/>
          <w:tab w:val="left" w:pos="1440"/>
          <w:tab w:val="left" w:pos="1980"/>
          <w:tab w:val="left" w:pos="2160"/>
          <w:tab w:val="left" w:pos="2880"/>
          <w:tab w:val="left" w:pos="8460"/>
        </w:tabs>
        <w:jc w:val="both"/>
        <w:rPr>
          <w:rFonts w:asciiTheme="minorHAnsi" w:hAnsiTheme="minorHAnsi"/>
          <w:sz w:val="22"/>
          <w:szCs w:val="22"/>
        </w:rPr>
      </w:pPr>
      <w:r w:rsidRPr="005B6CA4">
        <w:rPr>
          <w:rFonts w:asciiTheme="minorHAnsi" w:hAnsiTheme="minorHAnsi"/>
          <w:sz w:val="22"/>
          <w:szCs w:val="22"/>
        </w:rPr>
        <w:t>4</w:t>
      </w:r>
      <w:r w:rsidR="00D20B1E" w:rsidRPr="005B6CA4">
        <w:rPr>
          <w:rFonts w:asciiTheme="minorHAnsi" w:hAnsiTheme="minorHAnsi"/>
          <w:sz w:val="22"/>
          <w:szCs w:val="22"/>
        </w:rPr>
        <w:tab/>
      </w:r>
      <w:r w:rsidR="00D20B1E" w:rsidRPr="005B6CA4">
        <w:rPr>
          <w:rFonts w:asciiTheme="minorHAnsi" w:hAnsiTheme="minorHAnsi"/>
          <w:sz w:val="22"/>
          <w:szCs w:val="22"/>
        </w:rPr>
        <w:tab/>
      </w:r>
      <w:r w:rsidR="00D20B1E" w:rsidRPr="005B6CA4">
        <w:rPr>
          <w:rFonts w:asciiTheme="minorHAnsi" w:hAnsiTheme="minorHAnsi"/>
          <w:sz w:val="22"/>
          <w:szCs w:val="22"/>
        </w:rPr>
        <w:tab/>
      </w:r>
      <w:r w:rsidR="00D20B1E" w:rsidRPr="005B6CA4">
        <w:rPr>
          <w:rFonts w:asciiTheme="minorHAnsi" w:hAnsiTheme="minorHAnsi"/>
          <w:sz w:val="22"/>
          <w:szCs w:val="22"/>
        </w:rPr>
        <w:tab/>
      </w:r>
      <w:r w:rsidR="001D7C2D" w:rsidRPr="005B6CA4">
        <w:rPr>
          <w:rFonts w:asciiTheme="minorHAnsi" w:hAnsiTheme="minorHAnsi"/>
          <w:sz w:val="22"/>
          <w:szCs w:val="22"/>
        </w:rPr>
        <w:t>5</w:t>
      </w:r>
      <w:r w:rsidR="005B6CA4" w:rsidRPr="005B6CA4">
        <w:rPr>
          <w:rFonts w:asciiTheme="minorHAnsi" w:hAnsiTheme="minorHAnsi"/>
          <w:sz w:val="22"/>
          <w:szCs w:val="22"/>
        </w:rPr>
        <w:t xml:space="preserve"> – </w:t>
      </w:r>
      <w:r w:rsidR="001D7C2D" w:rsidRPr="005B6CA4">
        <w:rPr>
          <w:rFonts w:asciiTheme="minorHAnsi" w:hAnsiTheme="minorHAnsi"/>
          <w:sz w:val="22"/>
          <w:szCs w:val="22"/>
        </w:rPr>
        <w:t>7</w:t>
      </w:r>
      <w:r w:rsidR="001D7C2D" w:rsidRPr="005B6CA4">
        <w:rPr>
          <w:rFonts w:asciiTheme="minorHAnsi" w:hAnsiTheme="minorHAnsi"/>
          <w:sz w:val="22"/>
          <w:szCs w:val="22"/>
        </w:rPr>
        <w:tab/>
        <w:t>Variables and Constants</w:t>
      </w:r>
    </w:p>
    <w:p w:rsidR="005B6CA4" w:rsidRPr="005B6CA4" w:rsidRDefault="005B6CA4" w:rsidP="00F27332">
      <w:pPr>
        <w:tabs>
          <w:tab w:val="left" w:pos="180"/>
          <w:tab w:val="left" w:pos="1440"/>
          <w:tab w:val="left" w:pos="1980"/>
          <w:tab w:val="left" w:pos="2160"/>
          <w:tab w:val="left" w:pos="2880"/>
          <w:tab w:val="left" w:pos="8460"/>
        </w:tabs>
        <w:jc w:val="both"/>
        <w:rPr>
          <w:rFonts w:asciiTheme="minorHAnsi" w:hAnsiTheme="minorHAnsi"/>
          <w:sz w:val="22"/>
          <w:szCs w:val="22"/>
        </w:rPr>
      </w:pPr>
    </w:p>
    <w:p w:rsidR="001D7C2D" w:rsidRPr="005B6CA4" w:rsidRDefault="005B6CA4" w:rsidP="00F27332">
      <w:pPr>
        <w:tabs>
          <w:tab w:val="left" w:pos="180"/>
          <w:tab w:val="left" w:pos="1440"/>
          <w:tab w:val="left" w:pos="1980"/>
          <w:tab w:val="left" w:pos="2160"/>
          <w:tab w:val="left" w:pos="2880"/>
          <w:tab w:val="left" w:pos="8460"/>
        </w:tabs>
        <w:jc w:val="both"/>
        <w:rPr>
          <w:rFonts w:asciiTheme="minorHAnsi" w:hAnsiTheme="minorHAnsi"/>
          <w:b/>
          <w:sz w:val="22"/>
          <w:szCs w:val="22"/>
        </w:rPr>
      </w:pPr>
      <w:r w:rsidRPr="005B6CA4">
        <w:rPr>
          <w:rFonts w:asciiTheme="minorHAnsi" w:hAnsiTheme="minorHAnsi"/>
          <w:sz w:val="22"/>
          <w:szCs w:val="22"/>
        </w:rPr>
        <w:t>5</w:t>
      </w:r>
      <w:r w:rsidR="001D7C2D" w:rsidRPr="005B6CA4">
        <w:rPr>
          <w:rFonts w:asciiTheme="minorHAnsi" w:hAnsiTheme="minorHAnsi"/>
          <w:sz w:val="22"/>
          <w:szCs w:val="22"/>
        </w:rPr>
        <w:tab/>
      </w:r>
      <w:r w:rsidR="001D7C2D" w:rsidRPr="005B6CA4">
        <w:rPr>
          <w:rFonts w:asciiTheme="minorHAnsi" w:hAnsiTheme="minorHAnsi"/>
          <w:sz w:val="22"/>
          <w:szCs w:val="22"/>
        </w:rPr>
        <w:tab/>
      </w:r>
      <w:r w:rsidR="001D7C2D" w:rsidRPr="005B6CA4">
        <w:rPr>
          <w:rFonts w:asciiTheme="minorHAnsi" w:hAnsiTheme="minorHAnsi"/>
          <w:sz w:val="22"/>
          <w:szCs w:val="22"/>
        </w:rPr>
        <w:tab/>
      </w:r>
      <w:r w:rsidR="001D7C2D" w:rsidRPr="005B6CA4">
        <w:rPr>
          <w:rFonts w:asciiTheme="minorHAnsi" w:hAnsiTheme="minorHAnsi"/>
          <w:sz w:val="22"/>
          <w:szCs w:val="22"/>
        </w:rPr>
        <w:tab/>
      </w:r>
      <w:r>
        <w:rPr>
          <w:rFonts w:asciiTheme="minorHAnsi" w:hAnsiTheme="minorHAnsi"/>
          <w:sz w:val="22"/>
          <w:szCs w:val="22"/>
        </w:rPr>
        <w:t xml:space="preserve">Review &amp; </w:t>
      </w:r>
      <w:r w:rsidR="001D7C2D" w:rsidRPr="005B6CA4">
        <w:rPr>
          <w:rFonts w:asciiTheme="minorHAnsi" w:hAnsiTheme="minorHAnsi"/>
          <w:b/>
          <w:sz w:val="22"/>
          <w:szCs w:val="22"/>
        </w:rPr>
        <w:t>Test 1</w:t>
      </w:r>
    </w:p>
    <w:p w:rsidR="001D7C2D" w:rsidRPr="005B6CA4" w:rsidRDefault="001D7C2D" w:rsidP="00F27332">
      <w:pPr>
        <w:tabs>
          <w:tab w:val="left" w:pos="180"/>
          <w:tab w:val="left" w:pos="1440"/>
          <w:tab w:val="left" w:pos="1980"/>
          <w:tab w:val="left" w:pos="2160"/>
          <w:tab w:val="left" w:pos="2880"/>
          <w:tab w:val="left" w:pos="8460"/>
        </w:tabs>
        <w:jc w:val="both"/>
        <w:rPr>
          <w:rFonts w:asciiTheme="minorHAnsi" w:hAnsiTheme="minorHAnsi"/>
          <w:sz w:val="22"/>
          <w:szCs w:val="22"/>
        </w:rPr>
      </w:pPr>
    </w:p>
    <w:p w:rsidR="00D55284" w:rsidRPr="005B6CA4" w:rsidRDefault="005B6CA4" w:rsidP="001D7C2D">
      <w:pPr>
        <w:tabs>
          <w:tab w:val="left" w:pos="180"/>
          <w:tab w:val="left" w:pos="1440"/>
          <w:tab w:val="left" w:pos="1980"/>
        </w:tabs>
        <w:ind w:left="2160" w:hanging="2160"/>
        <w:jc w:val="both"/>
        <w:rPr>
          <w:rFonts w:asciiTheme="minorHAnsi" w:hAnsiTheme="minorHAnsi"/>
          <w:sz w:val="22"/>
          <w:szCs w:val="22"/>
        </w:rPr>
      </w:pPr>
      <w:r w:rsidRPr="005B6CA4">
        <w:rPr>
          <w:rFonts w:asciiTheme="minorHAnsi" w:hAnsiTheme="minorHAnsi"/>
          <w:sz w:val="22"/>
          <w:szCs w:val="22"/>
        </w:rPr>
        <w:t>6 – 7</w:t>
      </w:r>
      <w:r w:rsidR="00D20B1E" w:rsidRPr="005B6CA4">
        <w:rPr>
          <w:rFonts w:asciiTheme="minorHAnsi" w:hAnsiTheme="minorHAnsi"/>
          <w:sz w:val="22"/>
          <w:szCs w:val="22"/>
        </w:rPr>
        <w:tab/>
      </w:r>
      <w:r w:rsidR="00D20B1E" w:rsidRPr="005B6CA4">
        <w:rPr>
          <w:rFonts w:asciiTheme="minorHAnsi" w:hAnsiTheme="minorHAnsi"/>
          <w:sz w:val="22"/>
          <w:szCs w:val="22"/>
        </w:rPr>
        <w:tab/>
      </w:r>
      <w:r w:rsidR="00D20B1E" w:rsidRPr="005B6CA4">
        <w:rPr>
          <w:rFonts w:asciiTheme="minorHAnsi" w:hAnsiTheme="minorHAnsi"/>
          <w:sz w:val="22"/>
          <w:szCs w:val="22"/>
        </w:rPr>
        <w:tab/>
      </w:r>
      <w:r w:rsidR="001D7C2D" w:rsidRPr="005B6CA4">
        <w:rPr>
          <w:rFonts w:asciiTheme="minorHAnsi" w:hAnsiTheme="minorHAnsi"/>
          <w:sz w:val="22"/>
          <w:szCs w:val="22"/>
        </w:rPr>
        <w:t>8</w:t>
      </w:r>
      <w:r w:rsidR="001D7C2D" w:rsidRPr="005B6CA4">
        <w:rPr>
          <w:rFonts w:asciiTheme="minorHAnsi" w:hAnsiTheme="minorHAnsi"/>
          <w:sz w:val="22"/>
          <w:szCs w:val="22"/>
        </w:rPr>
        <w:tab/>
        <w:t>Right Triangles</w:t>
      </w:r>
    </w:p>
    <w:p w:rsidR="005B6CA4" w:rsidRPr="005B6CA4" w:rsidRDefault="005B6CA4" w:rsidP="001D7C2D">
      <w:pPr>
        <w:tabs>
          <w:tab w:val="left" w:pos="180"/>
          <w:tab w:val="left" w:pos="1440"/>
          <w:tab w:val="left" w:pos="1980"/>
        </w:tabs>
        <w:ind w:left="2160" w:hanging="2160"/>
        <w:jc w:val="both"/>
        <w:rPr>
          <w:rFonts w:asciiTheme="minorHAnsi" w:hAnsiTheme="minorHAnsi"/>
          <w:sz w:val="22"/>
          <w:szCs w:val="22"/>
        </w:rPr>
      </w:pPr>
    </w:p>
    <w:p w:rsidR="00F81088" w:rsidRPr="005B6CA4" w:rsidRDefault="005B6CA4" w:rsidP="00F27332">
      <w:pPr>
        <w:tabs>
          <w:tab w:val="left" w:pos="180"/>
          <w:tab w:val="left" w:pos="1440"/>
          <w:tab w:val="left" w:pos="1980"/>
        </w:tabs>
        <w:jc w:val="both"/>
        <w:rPr>
          <w:rFonts w:asciiTheme="minorHAnsi" w:hAnsiTheme="minorHAnsi"/>
          <w:sz w:val="22"/>
          <w:szCs w:val="22"/>
        </w:rPr>
      </w:pPr>
      <w:r w:rsidRPr="005B6CA4">
        <w:rPr>
          <w:rFonts w:asciiTheme="minorHAnsi" w:hAnsiTheme="minorHAnsi"/>
          <w:sz w:val="22"/>
          <w:szCs w:val="22"/>
        </w:rPr>
        <w:t>8</w:t>
      </w:r>
      <w:r w:rsidR="00F81088" w:rsidRPr="005B6CA4">
        <w:rPr>
          <w:rFonts w:asciiTheme="minorHAnsi" w:hAnsiTheme="minorHAnsi"/>
          <w:sz w:val="22"/>
          <w:szCs w:val="22"/>
        </w:rPr>
        <w:tab/>
      </w:r>
      <w:r w:rsidR="00F81088" w:rsidRPr="005B6CA4">
        <w:rPr>
          <w:rFonts w:asciiTheme="minorHAnsi" w:hAnsiTheme="minorHAnsi"/>
          <w:sz w:val="22"/>
          <w:szCs w:val="22"/>
        </w:rPr>
        <w:tab/>
      </w:r>
      <w:r w:rsidR="00F81088" w:rsidRPr="005B6CA4">
        <w:rPr>
          <w:rFonts w:asciiTheme="minorHAnsi" w:hAnsiTheme="minorHAnsi"/>
          <w:sz w:val="22"/>
          <w:szCs w:val="22"/>
        </w:rPr>
        <w:tab/>
      </w:r>
      <w:r w:rsidR="00F81088" w:rsidRPr="005B6CA4">
        <w:rPr>
          <w:rFonts w:asciiTheme="minorHAnsi" w:hAnsiTheme="minorHAnsi"/>
          <w:sz w:val="22"/>
          <w:szCs w:val="22"/>
        </w:rPr>
        <w:tab/>
      </w:r>
      <w:r w:rsidR="001D7C2D" w:rsidRPr="005B6CA4">
        <w:rPr>
          <w:rFonts w:asciiTheme="minorHAnsi" w:hAnsiTheme="minorHAnsi"/>
          <w:sz w:val="22"/>
          <w:szCs w:val="22"/>
        </w:rPr>
        <w:t>9</w:t>
      </w:r>
      <w:r w:rsidRPr="005B6CA4">
        <w:rPr>
          <w:rFonts w:asciiTheme="minorHAnsi" w:hAnsiTheme="minorHAnsi"/>
          <w:sz w:val="22"/>
          <w:szCs w:val="22"/>
        </w:rPr>
        <w:t xml:space="preserve"> &amp; </w:t>
      </w:r>
      <w:r w:rsidR="001D7C2D" w:rsidRPr="005B6CA4">
        <w:rPr>
          <w:rFonts w:asciiTheme="minorHAnsi" w:hAnsiTheme="minorHAnsi"/>
          <w:sz w:val="22"/>
          <w:szCs w:val="22"/>
        </w:rPr>
        <w:t>10</w:t>
      </w:r>
      <w:r w:rsidR="001D7C2D" w:rsidRPr="005B6CA4">
        <w:rPr>
          <w:rFonts w:asciiTheme="minorHAnsi" w:hAnsiTheme="minorHAnsi"/>
          <w:sz w:val="22"/>
          <w:szCs w:val="22"/>
        </w:rPr>
        <w:tab/>
        <w:t>Isosceles Triangles, Special Triangles</w:t>
      </w:r>
    </w:p>
    <w:p w:rsidR="005B6CA4" w:rsidRPr="005B6CA4" w:rsidRDefault="005B6CA4" w:rsidP="00F27332">
      <w:pPr>
        <w:tabs>
          <w:tab w:val="left" w:pos="180"/>
          <w:tab w:val="left" w:pos="1440"/>
          <w:tab w:val="left" w:pos="1980"/>
        </w:tabs>
        <w:jc w:val="both"/>
        <w:rPr>
          <w:rFonts w:asciiTheme="minorHAnsi" w:hAnsiTheme="minorHAnsi"/>
          <w:sz w:val="22"/>
          <w:szCs w:val="22"/>
        </w:rPr>
      </w:pPr>
    </w:p>
    <w:p w:rsidR="001D7C2D" w:rsidRPr="005B6CA4" w:rsidRDefault="005B6CA4" w:rsidP="00F27332">
      <w:pPr>
        <w:tabs>
          <w:tab w:val="left" w:pos="180"/>
          <w:tab w:val="left" w:pos="1440"/>
          <w:tab w:val="left" w:pos="1980"/>
        </w:tabs>
        <w:jc w:val="both"/>
        <w:rPr>
          <w:rFonts w:asciiTheme="minorHAnsi" w:hAnsiTheme="minorHAnsi"/>
          <w:b/>
          <w:sz w:val="22"/>
          <w:szCs w:val="22"/>
        </w:rPr>
      </w:pPr>
      <w:r w:rsidRPr="005B6CA4">
        <w:rPr>
          <w:rFonts w:asciiTheme="minorHAnsi" w:hAnsiTheme="minorHAnsi"/>
          <w:sz w:val="22"/>
          <w:szCs w:val="22"/>
        </w:rPr>
        <w:t>9</w:t>
      </w:r>
      <w:r w:rsidR="001D7C2D" w:rsidRPr="005B6CA4">
        <w:rPr>
          <w:rFonts w:asciiTheme="minorHAnsi" w:hAnsiTheme="minorHAnsi"/>
          <w:sz w:val="22"/>
          <w:szCs w:val="22"/>
        </w:rPr>
        <w:tab/>
      </w:r>
      <w:r w:rsidR="001D7C2D" w:rsidRPr="005B6CA4">
        <w:rPr>
          <w:rFonts w:asciiTheme="minorHAnsi" w:hAnsiTheme="minorHAnsi"/>
          <w:sz w:val="22"/>
          <w:szCs w:val="22"/>
        </w:rPr>
        <w:tab/>
      </w:r>
      <w:r w:rsidR="001D7C2D" w:rsidRPr="005B6CA4">
        <w:rPr>
          <w:rFonts w:asciiTheme="minorHAnsi" w:hAnsiTheme="minorHAnsi"/>
          <w:sz w:val="22"/>
          <w:szCs w:val="22"/>
        </w:rPr>
        <w:tab/>
      </w:r>
      <w:r w:rsidR="001D7C2D" w:rsidRPr="005B6CA4">
        <w:rPr>
          <w:rFonts w:asciiTheme="minorHAnsi" w:hAnsiTheme="minorHAnsi"/>
          <w:sz w:val="22"/>
          <w:szCs w:val="22"/>
        </w:rPr>
        <w:tab/>
      </w:r>
      <w:r>
        <w:rPr>
          <w:rFonts w:asciiTheme="minorHAnsi" w:hAnsiTheme="minorHAnsi"/>
          <w:sz w:val="22"/>
          <w:szCs w:val="22"/>
        </w:rPr>
        <w:t xml:space="preserve">Review &amp; </w:t>
      </w:r>
      <w:r w:rsidR="001D7C2D" w:rsidRPr="005B6CA4">
        <w:rPr>
          <w:rFonts w:asciiTheme="minorHAnsi" w:hAnsiTheme="minorHAnsi"/>
          <w:b/>
          <w:sz w:val="22"/>
          <w:szCs w:val="22"/>
        </w:rPr>
        <w:t>Test 2</w:t>
      </w:r>
    </w:p>
    <w:p w:rsidR="001D7C2D" w:rsidRPr="005B6CA4" w:rsidRDefault="001D7C2D" w:rsidP="00F27332">
      <w:pPr>
        <w:tabs>
          <w:tab w:val="left" w:pos="180"/>
          <w:tab w:val="left" w:pos="1440"/>
          <w:tab w:val="left" w:pos="1980"/>
        </w:tabs>
        <w:jc w:val="both"/>
        <w:rPr>
          <w:rFonts w:asciiTheme="minorHAnsi" w:hAnsiTheme="minorHAnsi"/>
          <w:sz w:val="22"/>
          <w:szCs w:val="22"/>
        </w:rPr>
      </w:pPr>
    </w:p>
    <w:p w:rsidR="00F81088" w:rsidRPr="005B6CA4" w:rsidRDefault="005B6CA4" w:rsidP="00F27332">
      <w:pPr>
        <w:tabs>
          <w:tab w:val="left" w:pos="180"/>
          <w:tab w:val="left" w:pos="1440"/>
          <w:tab w:val="left" w:pos="1980"/>
        </w:tabs>
        <w:jc w:val="both"/>
        <w:rPr>
          <w:rFonts w:asciiTheme="minorHAnsi" w:hAnsiTheme="minorHAnsi"/>
          <w:sz w:val="22"/>
          <w:szCs w:val="22"/>
        </w:rPr>
      </w:pPr>
      <w:r w:rsidRPr="005B6CA4">
        <w:rPr>
          <w:rFonts w:asciiTheme="minorHAnsi" w:hAnsiTheme="minorHAnsi"/>
          <w:sz w:val="22"/>
          <w:szCs w:val="22"/>
        </w:rPr>
        <w:t>10 – 11</w:t>
      </w:r>
      <w:r w:rsidR="00F81088" w:rsidRPr="005B6CA4">
        <w:rPr>
          <w:rFonts w:asciiTheme="minorHAnsi" w:hAnsiTheme="minorHAnsi"/>
          <w:sz w:val="22"/>
          <w:szCs w:val="22"/>
        </w:rPr>
        <w:tab/>
      </w:r>
      <w:r w:rsidR="00F81088" w:rsidRPr="005B6CA4">
        <w:rPr>
          <w:rFonts w:asciiTheme="minorHAnsi" w:hAnsiTheme="minorHAnsi"/>
          <w:sz w:val="22"/>
          <w:szCs w:val="22"/>
        </w:rPr>
        <w:tab/>
      </w:r>
      <w:r w:rsidR="00F81088" w:rsidRPr="005B6CA4">
        <w:rPr>
          <w:rFonts w:asciiTheme="minorHAnsi" w:hAnsiTheme="minorHAnsi"/>
          <w:sz w:val="22"/>
          <w:szCs w:val="22"/>
        </w:rPr>
        <w:tab/>
      </w:r>
      <w:r w:rsidR="001D7C2D" w:rsidRPr="005B6CA4">
        <w:rPr>
          <w:rFonts w:asciiTheme="minorHAnsi" w:hAnsiTheme="minorHAnsi"/>
          <w:sz w:val="22"/>
          <w:szCs w:val="22"/>
        </w:rPr>
        <w:t>11</w:t>
      </w:r>
      <w:r w:rsidR="001D7C2D" w:rsidRPr="005B6CA4">
        <w:rPr>
          <w:rFonts w:asciiTheme="minorHAnsi" w:hAnsiTheme="minorHAnsi"/>
          <w:sz w:val="22"/>
          <w:szCs w:val="22"/>
        </w:rPr>
        <w:tab/>
        <w:t>Circles</w:t>
      </w:r>
    </w:p>
    <w:p w:rsidR="005B6CA4" w:rsidRPr="005B6CA4" w:rsidRDefault="005B6CA4" w:rsidP="00F27332">
      <w:pPr>
        <w:tabs>
          <w:tab w:val="left" w:pos="180"/>
          <w:tab w:val="left" w:pos="1440"/>
          <w:tab w:val="left" w:pos="1980"/>
        </w:tabs>
        <w:jc w:val="both"/>
        <w:rPr>
          <w:rFonts w:asciiTheme="minorHAnsi" w:hAnsiTheme="minorHAnsi"/>
          <w:sz w:val="22"/>
          <w:szCs w:val="22"/>
        </w:rPr>
      </w:pPr>
    </w:p>
    <w:p w:rsidR="001D7C2D" w:rsidRPr="005B6CA4" w:rsidRDefault="005B6CA4" w:rsidP="00F27332">
      <w:pPr>
        <w:tabs>
          <w:tab w:val="left" w:pos="180"/>
          <w:tab w:val="left" w:pos="1440"/>
          <w:tab w:val="left" w:pos="1980"/>
        </w:tabs>
        <w:jc w:val="both"/>
        <w:rPr>
          <w:rFonts w:asciiTheme="minorHAnsi" w:hAnsiTheme="minorHAnsi"/>
          <w:sz w:val="22"/>
          <w:szCs w:val="22"/>
        </w:rPr>
      </w:pPr>
      <w:r w:rsidRPr="005B6CA4">
        <w:rPr>
          <w:rFonts w:asciiTheme="minorHAnsi" w:hAnsiTheme="minorHAnsi"/>
          <w:sz w:val="22"/>
          <w:szCs w:val="22"/>
        </w:rPr>
        <w:t>12</w:t>
      </w:r>
      <w:r w:rsidR="001D7C2D" w:rsidRPr="005B6CA4">
        <w:rPr>
          <w:rFonts w:asciiTheme="minorHAnsi" w:hAnsiTheme="minorHAnsi"/>
          <w:sz w:val="22"/>
          <w:szCs w:val="22"/>
        </w:rPr>
        <w:tab/>
      </w:r>
      <w:r w:rsidR="001D7C2D" w:rsidRPr="005B6CA4">
        <w:rPr>
          <w:rFonts w:asciiTheme="minorHAnsi" w:hAnsiTheme="minorHAnsi"/>
          <w:sz w:val="22"/>
          <w:szCs w:val="22"/>
        </w:rPr>
        <w:tab/>
      </w:r>
      <w:r w:rsidR="001D7C2D" w:rsidRPr="005B6CA4">
        <w:rPr>
          <w:rFonts w:asciiTheme="minorHAnsi" w:hAnsiTheme="minorHAnsi"/>
          <w:sz w:val="22"/>
          <w:szCs w:val="22"/>
        </w:rPr>
        <w:tab/>
      </w:r>
      <w:r>
        <w:rPr>
          <w:rFonts w:asciiTheme="minorHAnsi" w:hAnsiTheme="minorHAnsi"/>
          <w:sz w:val="22"/>
          <w:szCs w:val="22"/>
        </w:rPr>
        <w:t xml:space="preserve">Review &amp; </w:t>
      </w:r>
      <w:r w:rsidR="001D7C2D" w:rsidRPr="005B6CA4">
        <w:rPr>
          <w:rFonts w:asciiTheme="minorHAnsi" w:hAnsiTheme="minorHAnsi"/>
          <w:b/>
          <w:sz w:val="22"/>
          <w:szCs w:val="22"/>
        </w:rPr>
        <w:t>Test 3</w:t>
      </w:r>
    </w:p>
    <w:p w:rsidR="00F81088" w:rsidRPr="005B6CA4" w:rsidRDefault="00F81088" w:rsidP="00F27332">
      <w:pPr>
        <w:tabs>
          <w:tab w:val="left" w:pos="180"/>
          <w:tab w:val="left" w:pos="1440"/>
          <w:tab w:val="left" w:pos="1980"/>
        </w:tabs>
        <w:jc w:val="both"/>
        <w:rPr>
          <w:rFonts w:asciiTheme="minorHAnsi" w:hAnsiTheme="minorHAnsi"/>
          <w:sz w:val="22"/>
          <w:szCs w:val="22"/>
        </w:rPr>
      </w:pPr>
    </w:p>
    <w:p w:rsidR="00F81088" w:rsidRDefault="00F81088" w:rsidP="00F27332">
      <w:pPr>
        <w:tabs>
          <w:tab w:val="left" w:pos="180"/>
          <w:tab w:val="left" w:pos="1440"/>
          <w:tab w:val="left" w:pos="1980"/>
        </w:tabs>
        <w:jc w:val="both"/>
        <w:rPr>
          <w:rFonts w:asciiTheme="minorHAnsi" w:hAnsiTheme="minorHAnsi"/>
          <w:sz w:val="22"/>
          <w:szCs w:val="22"/>
        </w:rPr>
      </w:pPr>
      <w:r w:rsidRPr="005B6CA4">
        <w:rPr>
          <w:rFonts w:asciiTheme="minorHAnsi" w:hAnsiTheme="minorHAnsi"/>
          <w:sz w:val="22"/>
          <w:szCs w:val="22"/>
        </w:rPr>
        <w:t>1</w:t>
      </w:r>
      <w:r w:rsidR="005B6CA4" w:rsidRPr="005B6CA4">
        <w:rPr>
          <w:rFonts w:asciiTheme="minorHAnsi" w:hAnsiTheme="minorHAnsi"/>
          <w:sz w:val="22"/>
          <w:szCs w:val="22"/>
        </w:rPr>
        <w:t>3</w:t>
      </w:r>
      <w:r w:rsidR="00D55284" w:rsidRPr="005B6CA4">
        <w:rPr>
          <w:rFonts w:asciiTheme="minorHAnsi" w:hAnsiTheme="minorHAnsi"/>
          <w:sz w:val="22"/>
          <w:szCs w:val="22"/>
        </w:rPr>
        <w:tab/>
      </w:r>
      <w:r w:rsidRPr="005B6CA4">
        <w:rPr>
          <w:rFonts w:asciiTheme="minorHAnsi" w:hAnsiTheme="minorHAnsi"/>
          <w:sz w:val="22"/>
          <w:szCs w:val="22"/>
        </w:rPr>
        <w:tab/>
      </w:r>
      <w:r w:rsidRPr="005B6CA4">
        <w:rPr>
          <w:rFonts w:asciiTheme="minorHAnsi" w:hAnsiTheme="minorHAnsi"/>
          <w:sz w:val="22"/>
          <w:szCs w:val="22"/>
        </w:rPr>
        <w:tab/>
      </w:r>
      <w:r w:rsidR="001D7C2D" w:rsidRPr="005B6CA4">
        <w:rPr>
          <w:rFonts w:asciiTheme="minorHAnsi" w:hAnsiTheme="minorHAnsi"/>
          <w:sz w:val="22"/>
          <w:szCs w:val="22"/>
        </w:rPr>
        <w:t>13</w:t>
      </w:r>
      <w:r w:rsidR="005B6CA4" w:rsidRPr="005B6CA4">
        <w:rPr>
          <w:rFonts w:asciiTheme="minorHAnsi" w:hAnsiTheme="minorHAnsi"/>
          <w:sz w:val="22"/>
          <w:szCs w:val="22"/>
        </w:rPr>
        <w:t xml:space="preserve"> &amp; </w:t>
      </w:r>
      <w:r w:rsidR="001D7C2D" w:rsidRPr="005B6CA4">
        <w:rPr>
          <w:rFonts w:asciiTheme="minorHAnsi" w:hAnsiTheme="minorHAnsi"/>
          <w:sz w:val="22"/>
          <w:szCs w:val="22"/>
        </w:rPr>
        <w:t>14</w:t>
      </w:r>
      <w:r w:rsidR="005B6CA4" w:rsidRPr="005B6CA4">
        <w:rPr>
          <w:rFonts w:asciiTheme="minorHAnsi" w:hAnsiTheme="minorHAnsi"/>
          <w:sz w:val="22"/>
          <w:szCs w:val="22"/>
        </w:rPr>
        <w:tab/>
      </w:r>
      <w:r w:rsidR="001D7C2D" w:rsidRPr="005B6CA4">
        <w:rPr>
          <w:rFonts w:asciiTheme="minorHAnsi" w:hAnsiTheme="minorHAnsi"/>
          <w:sz w:val="22"/>
          <w:szCs w:val="22"/>
        </w:rPr>
        <w:t>Area, Volume</w:t>
      </w:r>
    </w:p>
    <w:p w:rsidR="005B6CA4" w:rsidRPr="005B6CA4" w:rsidRDefault="005B6CA4" w:rsidP="00F27332">
      <w:pPr>
        <w:tabs>
          <w:tab w:val="left" w:pos="180"/>
          <w:tab w:val="left" w:pos="1440"/>
          <w:tab w:val="left" w:pos="1980"/>
        </w:tabs>
        <w:jc w:val="both"/>
        <w:rPr>
          <w:rFonts w:asciiTheme="minorHAnsi" w:hAnsiTheme="minorHAnsi"/>
          <w:sz w:val="22"/>
          <w:szCs w:val="22"/>
        </w:rPr>
      </w:pPr>
    </w:p>
    <w:p w:rsidR="00D55284" w:rsidRDefault="00F81088" w:rsidP="00F27332">
      <w:pPr>
        <w:tabs>
          <w:tab w:val="left" w:pos="180"/>
          <w:tab w:val="left" w:pos="1440"/>
          <w:tab w:val="left" w:pos="1980"/>
        </w:tabs>
        <w:jc w:val="both"/>
        <w:rPr>
          <w:rFonts w:asciiTheme="minorHAnsi" w:hAnsiTheme="minorHAnsi"/>
          <w:sz w:val="22"/>
          <w:szCs w:val="22"/>
        </w:rPr>
      </w:pPr>
      <w:r w:rsidRPr="005B6CA4">
        <w:rPr>
          <w:rFonts w:asciiTheme="minorHAnsi" w:hAnsiTheme="minorHAnsi"/>
          <w:sz w:val="22"/>
          <w:szCs w:val="22"/>
        </w:rPr>
        <w:t>1</w:t>
      </w:r>
      <w:r w:rsidR="005B6CA4" w:rsidRPr="005B6CA4">
        <w:rPr>
          <w:rFonts w:asciiTheme="minorHAnsi" w:hAnsiTheme="minorHAnsi"/>
          <w:sz w:val="22"/>
          <w:szCs w:val="22"/>
        </w:rPr>
        <w:t>4</w:t>
      </w:r>
      <w:r w:rsidRPr="005B6CA4">
        <w:rPr>
          <w:rFonts w:asciiTheme="minorHAnsi" w:hAnsiTheme="minorHAnsi"/>
          <w:sz w:val="22"/>
          <w:szCs w:val="22"/>
        </w:rPr>
        <w:tab/>
      </w:r>
      <w:r w:rsidR="00D55284" w:rsidRPr="005B6CA4">
        <w:rPr>
          <w:rFonts w:asciiTheme="minorHAnsi" w:hAnsiTheme="minorHAnsi"/>
          <w:sz w:val="22"/>
          <w:szCs w:val="22"/>
        </w:rPr>
        <w:tab/>
      </w:r>
      <w:r w:rsidRPr="005B6CA4">
        <w:rPr>
          <w:rFonts w:asciiTheme="minorHAnsi" w:hAnsiTheme="minorHAnsi"/>
          <w:sz w:val="22"/>
          <w:szCs w:val="22"/>
        </w:rPr>
        <w:tab/>
      </w:r>
      <w:r w:rsidR="001D7C2D" w:rsidRPr="005B6CA4">
        <w:rPr>
          <w:rFonts w:asciiTheme="minorHAnsi" w:hAnsiTheme="minorHAnsi"/>
          <w:sz w:val="22"/>
          <w:szCs w:val="22"/>
        </w:rPr>
        <w:t>17</w:t>
      </w:r>
      <w:r w:rsidR="001D7C2D" w:rsidRPr="005B6CA4">
        <w:rPr>
          <w:rFonts w:asciiTheme="minorHAnsi" w:hAnsiTheme="minorHAnsi"/>
          <w:sz w:val="22"/>
          <w:szCs w:val="22"/>
        </w:rPr>
        <w:tab/>
      </w:r>
      <w:proofErr w:type="gramStart"/>
      <w:r w:rsidR="001D7C2D" w:rsidRPr="005B6CA4">
        <w:rPr>
          <w:rFonts w:asciiTheme="minorHAnsi" w:hAnsiTheme="minorHAnsi"/>
          <w:sz w:val="22"/>
          <w:szCs w:val="22"/>
        </w:rPr>
        <w:t>The</w:t>
      </w:r>
      <w:proofErr w:type="gramEnd"/>
      <w:r w:rsidR="001D7C2D" w:rsidRPr="005B6CA4">
        <w:rPr>
          <w:rFonts w:asciiTheme="minorHAnsi" w:hAnsiTheme="minorHAnsi"/>
          <w:sz w:val="22"/>
          <w:szCs w:val="22"/>
        </w:rPr>
        <w:t xml:space="preserve"> Metric System</w:t>
      </w:r>
    </w:p>
    <w:p w:rsidR="005B6CA4" w:rsidRPr="005B6CA4" w:rsidRDefault="005B6CA4" w:rsidP="00F27332">
      <w:pPr>
        <w:tabs>
          <w:tab w:val="left" w:pos="180"/>
          <w:tab w:val="left" w:pos="1440"/>
          <w:tab w:val="left" w:pos="1980"/>
        </w:tabs>
        <w:jc w:val="both"/>
        <w:rPr>
          <w:rFonts w:asciiTheme="minorHAnsi" w:hAnsiTheme="minorHAnsi"/>
          <w:sz w:val="22"/>
          <w:szCs w:val="22"/>
        </w:rPr>
      </w:pPr>
    </w:p>
    <w:p w:rsidR="00D55284" w:rsidRPr="00360BE2" w:rsidRDefault="005B6CA4" w:rsidP="00360BE2">
      <w:pPr>
        <w:tabs>
          <w:tab w:val="left" w:pos="180"/>
          <w:tab w:val="left" w:pos="1440"/>
          <w:tab w:val="left" w:pos="1980"/>
        </w:tabs>
        <w:jc w:val="both"/>
        <w:rPr>
          <w:rFonts w:asciiTheme="minorHAnsi" w:hAnsiTheme="minorHAnsi"/>
          <w:b/>
          <w:bCs/>
          <w:sz w:val="22"/>
          <w:szCs w:val="22"/>
        </w:rPr>
      </w:pPr>
      <w:r w:rsidRPr="005B6CA4">
        <w:rPr>
          <w:rFonts w:asciiTheme="minorHAnsi" w:hAnsiTheme="minorHAnsi"/>
          <w:bCs/>
          <w:sz w:val="22"/>
          <w:szCs w:val="22"/>
        </w:rPr>
        <w:t>15</w:t>
      </w:r>
      <w:r w:rsidRPr="005B6CA4">
        <w:rPr>
          <w:rFonts w:asciiTheme="minorHAnsi" w:hAnsiTheme="minorHAnsi"/>
          <w:bCs/>
          <w:sz w:val="22"/>
          <w:szCs w:val="22"/>
        </w:rPr>
        <w:tab/>
      </w:r>
      <w:r w:rsidRPr="005B6CA4">
        <w:rPr>
          <w:rFonts w:asciiTheme="minorHAnsi" w:hAnsiTheme="minorHAnsi"/>
          <w:bCs/>
          <w:sz w:val="22"/>
          <w:szCs w:val="22"/>
        </w:rPr>
        <w:tab/>
      </w:r>
      <w:r w:rsidR="00360BE2" w:rsidRPr="005B6CA4">
        <w:rPr>
          <w:rFonts w:asciiTheme="minorHAnsi" w:hAnsiTheme="minorHAnsi"/>
          <w:b/>
          <w:bCs/>
          <w:sz w:val="22"/>
          <w:szCs w:val="22"/>
        </w:rPr>
        <w:tab/>
        <w:t>Final Exam</w:t>
      </w:r>
    </w:p>
    <w:sectPr w:rsidR="00D55284" w:rsidRPr="00360BE2" w:rsidSect="00E91D1B">
      <w:footerReference w:type="default" r:id="rId7"/>
      <w:pgSz w:w="12240" w:h="15840"/>
      <w:pgMar w:top="1440" w:right="1440" w:bottom="144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75" w:rsidRDefault="00011275" w:rsidP="003B2BC9">
      <w:r>
        <w:separator/>
      </w:r>
    </w:p>
  </w:endnote>
  <w:endnote w:type="continuationSeparator" w:id="0">
    <w:p w:rsidR="00011275" w:rsidRDefault="00011275" w:rsidP="003B2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C121F">
      <w:tc>
        <w:tcPr>
          <w:tcW w:w="918" w:type="dxa"/>
        </w:tcPr>
        <w:p w:rsidR="006C121F" w:rsidRPr="007F63AD" w:rsidRDefault="006C121F">
          <w:pPr>
            <w:pStyle w:val="Footer"/>
            <w:jc w:val="right"/>
            <w:rPr>
              <w:rFonts w:asciiTheme="minorHAnsi" w:hAnsiTheme="minorHAnsi"/>
              <w:b/>
              <w:color w:val="003399"/>
              <w:sz w:val="32"/>
              <w:szCs w:val="32"/>
            </w:rPr>
          </w:pPr>
          <w:r w:rsidRPr="007F63AD">
            <w:rPr>
              <w:rFonts w:asciiTheme="minorHAnsi" w:hAnsiTheme="minorHAnsi"/>
              <w:color w:val="003399"/>
            </w:rPr>
            <w:t xml:space="preserve">page </w:t>
          </w:r>
          <w:r w:rsidR="000E1121" w:rsidRPr="007F63AD">
            <w:rPr>
              <w:rFonts w:asciiTheme="minorHAnsi" w:hAnsiTheme="minorHAnsi"/>
              <w:color w:val="003399"/>
            </w:rPr>
            <w:fldChar w:fldCharType="begin"/>
          </w:r>
          <w:r w:rsidRPr="007F63AD">
            <w:rPr>
              <w:rFonts w:asciiTheme="minorHAnsi" w:hAnsiTheme="minorHAnsi"/>
              <w:color w:val="003399"/>
            </w:rPr>
            <w:instrText xml:space="preserve"> PAGE   \* MERGEFORMAT </w:instrText>
          </w:r>
          <w:r w:rsidR="000E1121" w:rsidRPr="007F63AD">
            <w:rPr>
              <w:rFonts w:asciiTheme="minorHAnsi" w:hAnsiTheme="minorHAnsi"/>
              <w:color w:val="003399"/>
            </w:rPr>
            <w:fldChar w:fldCharType="separate"/>
          </w:r>
          <w:r w:rsidR="008E090D" w:rsidRPr="008E090D">
            <w:rPr>
              <w:rFonts w:asciiTheme="minorHAnsi" w:hAnsiTheme="minorHAnsi"/>
              <w:b/>
              <w:noProof/>
              <w:color w:val="003399"/>
              <w:sz w:val="32"/>
              <w:szCs w:val="32"/>
            </w:rPr>
            <w:t>5</w:t>
          </w:r>
          <w:r w:rsidR="000E1121" w:rsidRPr="007F63AD">
            <w:rPr>
              <w:rFonts w:asciiTheme="minorHAnsi" w:hAnsiTheme="minorHAnsi"/>
              <w:color w:val="003399"/>
            </w:rPr>
            <w:fldChar w:fldCharType="end"/>
          </w:r>
        </w:p>
      </w:tc>
      <w:tc>
        <w:tcPr>
          <w:tcW w:w="7938" w:type="dxa"/>
        </w:tcPr>
        <w:p w:rsidR="006C121F" w:rsidRPr="007F63AD" w:rsidRDefault="006C121F" w:rsidP="005B6CA4">
          <w:pPr>
            <w:pStyle w:val="Footer"/>
            <w:jc w:val="right"/>
            <w:rPr>
              <w:rFonts w:asciiTheme="minorHAnsi" w:hAnsiTheme="minorHAnsi"/>
              <w:i/>
            </w:rPr>
          </w:pPr>
          <w:r>
            <w:rPr>
              <w:rFonts w:asciiTheme="minorHAnsi" w:hAnsiTheme="minorHAnsi"/>
              <w:i/>
            </w:rPr>
            <w:t>p</w:t>
          </w:r>
          <w:r w:rsidRPr="007F63AD">
            <w:rPr>
              <w:rFonts w:asciiTheme="minorHAnsi" w:hAnsiTheme="minorHAnsi"/>
              <w:i/>
            </w:rPr>
            <w:t>repared b</w:t>
          </w:r>
          <w:r w:rsidR="00B40AD7">
            <w:rPr>
              <w:rFonts w:asciiTheme="minorHAnsi" w:hAnsiTheme="minorHAnsi"/>
              <w:i/>
            </w:rPr>
            <w:t xml:space="preserve">y E </w:t>
          </w:r>
          <w:proofErr w:type="spellStart"/>
          <w:r w:rsidR="00B40AD7">
            <w:rPr>
              <w:rFonts w:asciiTheme="minorHAnsi" w:hAnsiTheme="minorHAnsi"/>
              <w:i/>
            </w:rPr>
            <w:t>Aboelnaga</w:t>
          </w:r>
          <w:proofErr w:type="spellEnd"/>
          <w:r w:rsidR="00B40AD7">
            <w:rPr>
              <w:rFonts w:asciiTheme="minorHAnsi" w:hAnsiTheme="minorHAnsi"/>
              <w:i/>
            </w:rPr>
            <w:t>, Fall</w:t>
          </w:r>
          <w:r w:rsidRPr="007F63AD">
            <w:rPr>
              <w:rFonts w:asciiTheme="minorHAnsi" w:hAnsiTheme="minorHAnsi"/>
              <w:i/>
            </w:rPr>
            <w:t xml:space="preserve"> 2010</w:t>
          </w:r>
        </w:p>
      </w:tc>
    </w:tr>
  </w:tbl>
  <w:p w:rsidR="006C121F" w:rsidRDefault="006C1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75" w:rsidRDefault="00011275" w:rsidP="003B2BC9">
      <w:r>
        <w:separator/>
      </w:r>
    </w:p>
  </w:footnote>
  <w:footnote w:type="continuationSeparator" w:id="0">
    <w:p w:rsidR="00011275" w:rsidRDefault="00011275" w:rsidP="003B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6F10"/>
    <w:multiLevelType w:val="hybridMultilevel"/>
    <w:tmpl w:val="229E6AC6"/>
    <w:lvl w:ilvl="0" w:tplc="82C42EF0">
      <w:start w:val="1"/>
      <w:numFmt w:val="decimal"/>
      <w:lvlText w:val="2.%1"/>
      <w:lvlJc w:val="left"/>
      <w:pPr>
        <w:ind w:left="720" w:hanging="360"/>
      </w:pPr>
      <w:rPr>
        <w:rFonts w:ascii="Calibri" w:hAnsi="Calibri" w:hint="default"/>
        <w:b w:val="0"/>
        <w:i w:val="0"/>
        <w:sz w:val="22"/>
      </w:rPr>
    </w:lvl>
    <w:lvl w:ilvl="1" w:tplc="82C42EF0">
      <w:start w:val="1"/>
      <w:numFmt w:val="decimal"/>
      <w:lvlText w:val="2.%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7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98D5E85"/>
    <w:multiLevelType w:val="hybridMultilevel"/>
    <w:tmpl w:val="1FB02D82"/>
    <w:lvl w:ilvl="0" w:tplc="2F3C80A0">
      <w:start w:val="1"/>
      <w:numFmt w:val="decimal"/>
      <w:lvlText w:val="3.%1"/>
      <w:lvlJc w:val="left"/>
      <w:pPr>
        <w:ind w:left="720" w:hanging="360"/>
      </w:pPr>
      <w:rPr>
        <w:rFonts w:ascii="Calibri" w:hAnsi="Calibri" w:hint="default"/>
        <w:b w:val="0"/>
        <w:i w:val="0"/>
        <w:sz w:val="22"/>
      </w:rPr>
    </w:lvl>
    <w:lvl w:ilvl="1" w:tplc="A78297AC">
      <w:start w:val="1"/>
      <w:numFmt w:val="decimal"/>
      <w:lvlText w:val="4.%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03F37"/>
    <w:multiLevelType w:val="hybridMultilevel"/>
    <w:tmpl w:val="D6AC215A"/>
    <w:lvl w:ilvl="0" w:tplc="92A2C508">
      <w:start w:val="1"/>
      <w:numFmt w:val="decimal"/>
      <w:lvlText w:val="1.%1"/>
      <w:lvlJc w:val="left"/>
      <w:pPr>
        <w:ind w:left="720" w:hanging="360"/>
      </w:pPr>
      <w:rPr>
        <w:rFonts w:ascii="Calibri" w:hAnsi="Calibri" w:hint="default"/>
        <w:b w:val="0"/>
        <w:i w:val="0"/>
        <w:sz w:val="22"/>
      </w:rPr>
    </w:lvl>
    <w:lvl w:ilvl="1" w:tplc="92A2C508">
      <w:start w:val="1"/>
      <w:numFmt w:val="decimal"/>
      <w:lvlText w:val="1.%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A6CC8"/>
    <w:multiLevelType w:val="multilevel"/>
    <w:tmpl w:val="66CACC70"/>
    <w:lvl w:ilvl="0">
      <w:start w:val="3"/>
      <w:numFmt w:val="decimal"/>
      <w:lvlText w:val="%1."/>
      <w:lvlJc w:val="left"/>
      <w:pPr>
        <w:ind w:left="720" w:hanging="360"/>
      </w:pPr>
      <w:rPr>
        <w:rFonts w:hint="default"/>
      </w:rPr>
    </w:lvl>
    <w:lvl w:ilvl="1">
      <w:start w:val="1"/>
      <w:numFmt w:val="decimal"/>
      <w:lvlText w:val="4.%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5323557"/>
    <w:multiLevelType w:val="hybridMultilevel"/>
    <w:tmpl w:val="ED1CE2D8"/>
    <w:lvl w:ilvl="0" w:tplc="330E0212">
      <w:start w:val="1"/>
      <w:numFmt w:val="decimal"/>
      <w:lvlText w:val="4.%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62774"/>
    <w:multiLevelType w:val="hybridMultilevel"/>
    <w:tmpl w:val="669AA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6A18BD"/>
    <w:multiLevelType w:val="singleLevel"/>
    <w:tmpl w:val="53A0BA54"/>
    <w:lvl w:ilvl="0">
      <w:start w:val="1"/>
      <w:numFmt w:val="bullet"/>
      <w:lvlText w:val=""/>
      <w:lvlJc w:val="left"/>
      <w:pPr>
        <w:tabs>
          <w:tab w:val="num" w:pos="360"/>
        </w:tabs>
        <w:ind w:left="360" w:hanging="360"/>
      </w:pPr>
      <w:rPr>
        <w:rFonts w:ascii="Symbol" w:hAnsi="Symbol" w:cs="Symbol" w:hint="default"/>
      </w:rPr>
    </w:lvl>
  </w:abstractNum>
  <w:abstractNum w:abstractNumId="9">
    <w:nsid w:val="5A635BE5"/>
    <w:multiLevelType w:val="singleLevel"/>
    <w:tmpl w:val="745ECC42"/>
    <w:lvl w:ilvl="0">
      <w:start w:val="1"/>
      <w:numFmt w:val="decimal"/>
      <w:pStyle w:val="Normal11pt"/>
      <w:lvlText w:val="%1."/>
      <w:lvlJc w:val="left"/>
      <w:pPr>
        <w:tabs>
          <w:tab w:val="num" w:pos="720"/>
        </w:tabs>
        <w:ind w:left="720" w:hanging="720"/>
      </w:pPr>
      <w:rPr>
        <w:rFonts w:hint="default"/>
      </w:rPr>
    </w:lvl>
  </w:abstractNum>
  <w:abstractNum w:abstractNumId="10">
    <w:nsid w:val="62452D95"/>
    <w:multiLevelType w:val="singleLevel"/>
    <w:tmpl w:val="0409000F"/>
    <w:lvl w:ilvl="0">
      <w:start w:val="1"/>
      <w:numFmt w:val="decimal"/>
      <w:lvlText w:val="%1."/>
      <w:lvlJc w:val="left"/>
      <w:pPr>
        <w:tabs>
          <w:tab w:val="num" w:pos="360"/>
        </w:tabs>
        <w:ind w:left="360" w:hanging="360"/>
      </w:pPr>
    </w:lvl>
  </w:abstractNum>
  <w:abstractNum w:abstractNumId="11">
    <w:nsid w:val="626B60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68F663D5"/>
    <w:multiLevelType w:val="hybridMultilevel"/>
    <w:tmpl w:val="7C5C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D45EA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71B466B4"/>
    <w:multiLevelType w:val="multilevel"/>
    <w:tmpl w:val="6060C0C8"/>
    <w:lvl w:ilvl="0">
      <w:start w:val="1"/>
      <w:numFmt w:val="decimal"/>
      <w:lvlText w:val="%1."/>
      <w:lvlJc w:val="left"/>
      <w:pPr>
        <w:ind w:left="2520" w:hanging="360"/>
      </w:pPr>
      <w:rPr>
        <w:b w:val="0"/>
      </w:rPr>
    </w:lvl>
    <w:lvl w:ilvl="1">
      <w:start w:val="1"/>
      <w:numFmt w:val="decimal"/>
      <w:lvlText w:val="1.%2"/>
      <w:lvlJc w:val="left"/>
      <w:pPr>
        <w:ind w:left="2880" w:hanging="360"/>
      </w:pPr>
      <w:rPr>
        <w:rFonts w:hint="default"/>
        <w:b w:val="0"/>
        <w:i w:val="0"/>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440"/>
      </w:pPr>
      <w:rPr>
        <w:rFonts w:hint="default"/>
      </w:rPr>
    </w:lvl>
  </w:abstractNum>
  <w:abstractNum w:abstractNumId="15">
    <w:nsid w:val="72311FF1"/>
    <w:multiLevelType w:val="hybridMultilevel"/>
    <w:tmpl w:val="0F36D84A"/>
    <w:lvl w:ilvl="0" w:tplc="43C2CB8C">
      <w:start w:val="1"/>
      <w:numFmt w:val="decimal"/>
      <w:lvlText w:val="%1."/>
      <w:lvlJc w:val="left"/>
      <w:pPr>
        <w:ind w:left="720" w:hanging="360"/>
      </w:pPr>
      <w:rPr>
        <w:i w:val="0"/>
      </w:rPr>
    </w:lvl>
    <w:lvl w:ilvl="1" w:tplc="A78297AC">
      <w:start w:val="1"/>
      <w:numFmt w:val="decimal"/>
      <w:lvlText w:val="4.%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15B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9"/>
  </w:num>
  <w:num w:numId="3">
    <w:abstractNumId w:val="7"/>
  </w:num>
  <w:num w:numId="4">
    <w:abstractNumId w:val="1"/>
  </w:num>
  <w:num w:numId="5">
    <w:abstractNumId w:val="13"/>
  </w:num>
  <w:num w:numId="6">
    <w:abstractNumId w:val="11"/>
  </w:num>
  <w:num w:numId="7">
    <w:abstractNumId w:val="8"/>
  </w:num>
  <w:num w:numId="8">
    <w:abstractNumId w:val="10"/>
  </w:num>
  <w:num w:numId="9">
    <w:abstractNumId w:val="12"/>
  </w:num>
  <w:num w:numId="10">
    <w:abstractNumId w:val="15"/>
  </w:num>
  <w:num w:numId="11">
    <w:abstractNumId w:val="4"/>
  </w:num>
  <w:num w:numId="12">
    <w:abstractNumId w:val="0"/>
  </w:num>
  <w:num w:numId="13">
    <w:abstractNumId w:val="6"/>
  </w:num>
  <w:num w:numId="14">
    <w:abstractNumId w:val="3"/>
  </w:num>
  <w:num w:numId="15">
    <w:abstractNumId w:val="2"/>
  </w:num>
  <w:num w:numId="16">
    <w:abstractNumId w:val="5"/>
  </w:num>
  <w:num w:numId="1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B6F72"/>
    <w:rsid w:val="00011275"/>
    <w:rsid w:val="00015730"/>
    <w:rsid w:val="000273AD"/>
    <w:rsid w:val="000321BE"/>
    <w:rsid w:val="00032CF5"/>
    <w:rsid w:val="00050116"/>
    <w:rsid w:val="00070786"/>
    <w:rsid w:val="000750AB"/>
    <w:rsid w:val="000777A9"/>
    <w:rsid w:val="0008789B"/>
    <w:rsid w:val="00094BCF"/>
    <w:rsid w:val="000A2669"/>
    <w:rsid w:val="000A46D8"/>
    <w:rsid w:val="000A77CB"/>
    <w:rsid w:val="000C3C8F"/>
    <w:rsid w:val="000E1121"/>
    <w:rsid w:val="000E1C4E"/>
    <w:rsid w:val="000E6C44"/>
    <w:rsid w:val="001029D2"/>
    <w:rsid w:val="00106251"/>
    <w:rsid w:val="00112217"/>
    <w:rsid w:val="001324EF"/>
    <w:rsid w:val="001331E1"/>
    <w:rsid w:val="00156D75"/>
    <w:rsid w:val="00173BD8"/>
    <w:rsid w:val="00174E62"/>
    <w:rsid w:val="00185D23"/>
    <w:rsid w:val="00187975"/>
    <w:rsid w:val="00194512"/>
    <w:rsid w:val="00196CA7"/>
    <w:rsid w:val="001A2780"/>
    <w:rsid w:val="001B28E4"/>
    <w:rsid w:val="001B5C2E"/>
    <w:rsid w:val="001B739A"/>
    <w:rsid w:val="001C1ADD"/>
    <w:rsid w:val="001D1690"/>
    <w:rsid w:val="001D7C2D"/>
    <w:rsid w:val="0020439A"/>
    <w:rsid w:val="00215204"/>
    <w:rsid w:val="002315AC"/>
    <w:rsid w:val="002319CE"/>
    <w:rsid w:val="002379E1"/>
    <w:rsid w:val="002458EE"/>
    <w:rsid w:val="0024674E"/>
    <w:rsid w:val="00262E9F"/>
    <w:rsid w:val="002714A2"/>
    <w:rsid w:val="00275C53"/>
    <w:rsid w:val="002773BD"/>
    <w:rsid w:val="00294D59"/>
    <w:rsid w:val="002A3559"/>
    <w:rsid w:val="002B349F"/>
    <w:rsid w:val="002B5934"/>
    <w:rsid w:val="002C05C4"/>
    <w:rsid w:val="002D6F2A"/>
    <w:rsid w:val="002E28C8"/>
    <w:rsid w:val="002F7F58"/>
    <w:rsid w:val="00310D73"/>
    <w:rsid w:val="00314274"/>
    <w:rsid w:val="003245A3"/>
    <w:rsid w:val="00335AB0"/>
    <w:rsid w:val="0034090D"/>
    <w:rsid w:val="003428F7"/>
    <w:rsid w:val="00360BE2"/>
    <w:rsid w:val="003818B0"/>
    <w:rsid w:val="00386D05"/>
    <w:rsid w:val="00393C0D"/>
    <w:rsid w:val="003A21D8"/>
    <w:rsid w:val="003B0CCF"/>
    <w:rsid w:val="003B2BC9"/>
    <w:rsid w:val="003C48CF"/>
    <w:rsid w:val="003D4201"/>
    <w:rsid w:val="003E2DB9"/>
    <w:rsid w:val="003E4E2A"/>
    <w:rsid w:val="003F0AB0"/>
    <w:rsid w:val="0041333C"/>
    <w:rsid w:val="00417831"/>
    <w:rsid w:val="0042106D"/>
    <w:rsid w:val="00426D2C"/>
    <w:rsid w:val="00430E48"/>
    <w:rsid w:val="004411D3"/>
    <w:rsid w:val="00441CA7"/>
    <w:rsid w:val="004465FC"/>
    <w:rsid w:val="0044707E"/>
    <w:rsid w:val="00456961"/>
    <w:rsid w:val="00457202"/>
    <w:rsid w:val="004671E9"/>
    <w:rsid w:val="004678CA"/>
    <w:rsid w:val="00474677"/>
    <w:rsid w:val="004C6009"/>
    <w:rsid w:val="004E2B6B"/>
    <w:rsid w:val="004F1CD5"/>
    <w:rsid w:val="005000E1"/>
    <w:rsid w:val="00511E4D"/>
    <w:rsid w:val="00516229"/>
    <w:rsid w:val="00520F07"/>
    <w:rsid w:val="005276EC"/>
    <w:rsid w:val="005407D8"/>
    <w:rsid w:val="005464DC"/>
    <w:rsid w:val="0055683A"/>
    <w:rsid w:val="005616BF"/>
    <w:rsid w:val="00573454"/>
    <w:rsid w:val="005774FE"/>
    <w:rsid w:val="00584D20"/>
    <w:rsid w:val="005908A8"/>
    <w:rsid w:val="005A4B3E"/>
    <w:rsid w:val="005B6B9A"/>
    <w:rsid w:val="005B6CA4"/>
    <w:rsid w:val="005B7508"/>
    <w:rsid w:val="005C4991"/>
    <w:rsid w:val="005C7657"/>
    <w:rsid w:val="005D061E"/>
    <w:rsid w:val="005E4429"/>
    <w:rsid w:val="005F0893"/>
    <w:rsid w:val="00633C54"/>
    <w:rsid w:val="006438C3"/>
    <w:rsid w:val="00682AF7"/>
    <w:rsid w:val="0068405E"/>
    <w:rsid w:val="006876A9"/>
    <w:rsid w:val="00695400"/>
    <w:rsid w:val="006B5866"/>
    <w:rsid w:val="006B5BA1"/>
    <w:rsid w:val="006C121F"/>
    <w:rsid w:val="006D3948"/>
    <w:rsid w:val="006E1735"/>
    <w:rsid w:val="006F22C7"/>
    <w:rsid w:val="006F3E84"/>
    <w:rsid w:val="00723E80"/>
    <w:rsid w:val="00724FDE"/>
    <w:rsid w:val="0073408D"/>
    <w:rsid w:val="007456C9"/>
    <w:rsid w:val="00750671"/>
    <w:rsid w:val="00757A18"/>
    <w:rsid w:val="00766B7F"/>
    <w:rsid w:val="00772CD0"/>
    <w:rsid w:val="00776588"/>
    <w:rsid w:val="00792A20"/>
    <w:rsid w:val="007A0E7F"/>
    <w:rsid w:val="007A4944"/>
    <w:rsid w:val="007B1661"/>
    <w:rsid w:val="007B43F6"/>
    <w:rsid w:val="007B5DB9"/>
    <w:rsid w:val="007B617A"/>
    <w:rsid w:val="007D23EF"/>
    <w:rsid w:val="007E3D4D"/>
    <w:rsid w:val="007E72B3"/>
    <w:rsid w:val="007F40E1"/>
    <w:rsid w:val="007F63AD"/>
    <w:rsid w:val="008056CA"/>
    <w:rsid w:val="008143DD"/>
    <w:rsid w:val="00821BFA"/>
    <w:rsid w:val="00825FC0"/>
    <w:rsid w:val="00835994"/>
    <w:rsid w:val="00846512"/>
    <w:rsid w:val="00852FE4"/>
    <w:rsid w:val="008530BD"/>
    <w:rsid w:val="0086281B"/>
    <w:rsid w:val="00865ED6"/>
    <w:rsid w:val="00876C80"/>
    <w:rsid w:val="008863C9"/>
    <w:rsid w:val="008A6E75"/>
    <w:rsid w:val="008A7027"/>
    <w:rsid w:val="008A7C79"/>
    <w:rsid w:val="008C18C8"/>
    <w:rsid w:val="008D37C9"/>
    <w:rsid w:val="008D762F"/>
    <w:rsid w:val="008D7CF2"/>
    <w:rsid w:val="008E090D"/>
    <w:rsid w:val="008E3855"/>
    <w:rsid w:val="008E6CA7"/>
    <w:rsid w:val="00905DE5"/>
    <w:rsid w:val="009073AF"/>
    <w:rsid w:val="00922A6F"/>
    <w:rsid w:val="0093454B"/>
    <w:rsid w:val="00956635"/>
    <w:rsid w:val="0096262A"/>
    <w:rsid w:val="00965475"/>
    <w:rsid w:val="009760E3"/>
    <w:rsid w:val="009774C4"/>
    <w:rsid w:val="009806F0"/>
    <w:rsid w:val="00986BD6"/>
    <w:rsid w:val="00990362"/>
    <w:rsid w:val="009A3B89"/>
    <w:rsid w:val="009D1E96"/>
    <w:rsid w:val="009D57C4"/>
    <w:rsid w:val="009D5FAC"/>
    <w:rsid w:val="009F1B01"/>
    <w:rsid w:val="00A10C3C"/>
    <w:rsid w:val="00A121EF"/>
    <w:rsid w:val="00A27D72"/>
    <w:rsid w:val="00A40EA7"/>
    <w:rsid w:val="00A508F1"/>
    <w:rsid w:val="00A62C43"/>
    <w:rsid w:val="00A654D0"/>
    <w:rsid w:val="00A73338"/>
    <w:rsid w:val="00A75C2D"/>
    <w:rsid w:val="00A93AD4"/>
    <w:rsid w:val="00A94057"/>
    <w:rsid w:val="00AA6C9F"/>
    <w:rsid w:val="00AB0F2C"/>
    <w:rsid w:val="00AB109D"/>
    <w:rsid w:val="00AB1EB1"/>
    <w:rsid w:val="00AB3F14"/>
    <w:rsid w:val="00AC27E2"/>
    <w:rsid w:val="00AD4C1B"/>
    <w:rsid w:val="00AD6B5A"/>
    <w:rsid w:val="00AE1F4C"/>
    <w:rsid w:val="00AF39E6"/>
    <w:rsid w:val="00AF42DB"/>
    <w:rsid w:val="00AF57EE"/>
    <w:rsid w:val="00B01CF3"/>
    <w:rsid w:val="00B027D6"/>
    <w:rsid w:val="00B041A8"/>
    <w:rsid w:val="00B063DB"/>
    <w:rsid w:val="00B11CD6"/>
    <w:rsid w:val="00B27A7D"/>
    <w:rsid w:val="00B31ABA"/>
    <w:rsid w:val="00B40AD7"/>
    <w:rsid w:val="00B421DF"/>
    <w:rsid w:val="00B50A2B"/>
    <w:rsid w:val="00B83D01"/>
    <w:rsid w:val="00B9103E"/>
    <w:rsid w:val="00B93AA0"/>
    <w:rsid w:val="00BB1F1A"/>
    <w:rsid w:val="00BB6F72"/>
    <w:rsid w:val="00BC210E"/>
    <w:rsid w:val="00C10EE0"/>
    <w:rsid w:val="00C30019"/>
    <w:rsid w:val="00C310AD"/>
    <w:rsid w:val="00C37EF4"/>
    <w:rsid w:val="00C41693"/>
    <w:rsid w:val="00C43D1C"/>
    <w:rsid w:val="00C469A5"/>
    <w:rsid w:val="00C5093D"/>
    <w:rsid w:val="00C56F42"/>
    <w:rsid w:val="00C604AB"/>
    <w:rsid w:val="00C64D37"/>
    <w:rsid w:val="00C80F46"/>
    <w:rsid w:val="00C81293"/>
    <w:rsid w:val="00C87841"/>
    <w:rsid w:val="00C9064F"/>
    <w:rsid w:val="00C959E5"/>
    <w:rsid w:val="00C9652F"/>
    <w:rsid w:val="00CA139B"/>
    <w:rsid w:val="00CA5949"/>
    <w:rsid w:val="00CB6604"/>
    <w:rsid w:val="00CC0B13"/>
    <w:rsid w:val="00CC4E2D"/>
    <w:rsid w:val="00CC6DCE"/>
    <w:rsid w:val="00CF0EC0"/>
    <w:rsid w:val="00D01612"/>
    <w:rsid w:val="00D10321"/>
    <w:rsid w:val="00D11FD9"/>
    <w:rsid w:val="00D17B10"/>
    <w:rsid w:val="00D20B1E"/>
    <w:rsid w:val="00D253E8"/>
    <w:rsid w:val="00D271FC"/>
    <w:rsid w:val="00D44DA2"/>
    <w:rsid w:val="00D503CD"/>
    <w:rsid w:val="00D55284"/>
    <w:rsid w:val="00D60362"/>
    <w:rsid w:val="00D6224B"/>
    <w:rsid w:val="00D65D5E"/>
    <w:rsid w:val="00D730D9"/>
    <w:rsid w:val="00D7350A"/>
    <w:rsid w:val="00D752DC"/>
    <w:rsid w:val="00D80627"/>
    <w:rsid w:val="00D92AE0"/>
    <w:rsid w:val="00DB5F29"/>
    <w:rsid w:val="00DB68EE"/>
    <w:rsid w:val="00DC5652"/>
    <w:rsid w:val="00E0018F"/>
    <w:rsid w:val="00E0132B"/>
    <w:rsid w:val="00E167D3"/>
    <w:rsid w:val="00E261CF"/>
    <w:rsid w:val="00E4009C"/>
    <w:rsid w:val="00E655CB"/>
    <w:rsid w:val="00E73064"/>
    <w:rsid w:val="00E811A5"/>
    <w:rsid w:val="00E82BB9"/>
    <w:rsid w:val="00E8528E"/>
    <w:rsid w:val="00E91D1B"/>
    <w:rsid w:val="00EC61AC"/>
    <w:rsid w:val="00ED17D0"/>
    <w:rsid w:val="00ED52BC"/>
    <w:rsid w:val="00ED6433"/>
    <w:rsid w:val="00ED68D3"/>
    <w:rsid w:val="00ED714C"/>
    <w:rsid w:val="00EE11F9"/>
    <w:rsid w:val="00EE4037"/>
    <w:rsid w:val="00EE6B6E"/>
    <w:rsid w:val="00F11678"/>
    <w:rsid w:val="00F232CB"/>
    <w:rsid w:val="00F27332"/>
    <w:rsid w:val="00F379EC"/>
    <w:rsid w:val="00F41825"/>
    <w:rsid w:val="00F50CFD"/>
    <w:rsid w:val="00F5242F"/>
    <w:rsid w:val="00F742A6"/>
    <w:rsid w:val="00F7485C"/>
    <w:rsid w:val="00F77D0D"/>
    <w:rsid w:val="00F81088"/>
    <w:rsid w:val="00F811BD"/>
    <w:rsid w:val="00F91C03"/>
    <w:rsid w:val="00F923B2"/>
    <w:rsid w:val="00F94662"/>
    <w:rsid w:val="00FB3C7B"/>
    <w:rsid w:val="00FC0399"/>
    <w:rsid w:val="00FC2798"/>
    <w:rsid w:val="00FD061E"/>
    <w:rsid w:val="00FD5B33"/>
    <w:rsid w:val="00FE680A"/>
    <w:rsid w:val="00FF25BE"/>
    <w:rsid w:val="00FF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Indent 2" w:unhideWhenUsed="0"/>
    <w:lsdException w:name="Block Text" w:uiPriority="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72"/>
    <w:rPr>
      <w:rFonts w:ascii="Times New Roman" w:eastAsia="Times New Roman" w:hAnsi="Times New Roman"/>
      <w:sz w:val="20"/>
      <w:szCs w:val="20"/>
    </w:rPr>
  </w:style>
  <w:style w:type="paragraph" w:styleId="Heading1">
    <w:name w:val="heading 1"/>
    <w:basedOn w:val="Normal"/>
    <w:next w:val="Normal"/>
    <w:link w:val="Heading1Char"/>
    <w:uiPriority w:val="99"/>
    <w:qFormat/>
    <w:rsid w:val="00BB6F72"/>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BB6F72"/>
    <w:pPr>
      <w:keepNext/>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6F72"/>
    <w:rPr>
      <w:rFonts w:ascii="Cambria" w:hAnsi="Cambria" w:cs="Cambria"/>
      <w:b/>
      <w:bCs/>
      <w:color w:val="365F91"/>
      <w:sz w:val="28"/>
      <w:szCs w:val="28"/>
    </w:rPr>
  </w:style>
  <w:style w:type="character" w:customStyle="1" w:styleId="Heading3Char">
    <w:name w:val="Heading 3 Char"/>
    <w:basedOn w:val="DefaultParagraphFont"/>
    <w:link w:val="Heading3"/>
    <w:rsid w:val="00BB6F72"/>
    <w:rPr>
      <w:rFonts w:ascii="Times New Roman" w:hAnsi="Times New Roman" w:cs="Times New Roman"/>
      <w:b/>
      <w:bCs/>
      <w:sz w:val="18"/>
      <w:szCs w:val="18"/>
    </w:rPr>
  </w:style>
  <w:style w:type="paragraph" w:styleId="BodyText">
    <w:name w:val="Body Text"/>
    <w:basedOn w:val="Normal"/>
    <w:link w:val="BodyTextChar"/>
    <w:rsid w:val="00BB6F72"/>
    <w:rPr>
      <w:sz w:val="24"/>
      <w:szCs w:val="24"/>
    </w:rPr>
  </w:style>
  <w:style w:type="character" w:customStyle="1" w:styleId="BodyTextChar">
    <w:name w:val="Body Text Char"/>
    <w:basedOn w:val="DefaultParagraphFont"/>
    <w:link w:val="BodyText"/>
    <w:uiPriority w:val="99"/>
    <w:rsid w:val="00BB6F72"/>
    <w:rPr>
      <w:rFonts w:ascii="Times New Roman" w:hAnsi="Times New Roman" w:cs="Times New Roman"/>
      <w:sz w:val="24"/>
      <w:szCs w:val="24"/>
    </w:rPr>
  </w:style>
  <w:style w:type="paragraph" w:styleId="ListParagraph">
    <w:name w:val="List Paragraph"/>
    <w:basedOn w:val="Normal"/>
    <w:uiPriority w:val="34"/>
    <w:qFormat/>
    <w:rsid w:val="00BB6F72"/>
    <w:pPr>
      <w:ind w:left="720"/>
    </w:pPr>
  </w:style>
  <w:style w:type="paragraph" w:customStyle="1" w:styleId="Normal11pt">
    <w:name w:val="Normal 11pt"/>
    <w:basedOn w:val="BodyText2"/>
    <w:uiPriority w:val="99"/>
    <w:rsid w:val="00BB6F72"/>
    <w:pPr>
      <w:numPr>
        <w:numId w:val="2"/>
      </w:numPr>
      <w:spacing w:after="0" w:line="240" w:lineRule="auto"/>
    </w:pPr>
    <w:rPr>
      <w:sz w:val="22"/>
      <w:szCs w:val="22"/>
    </w:rPr>
  </w:style>
  <w:style w:type="paragraph" w:styleId="BodyText2">
    <w:name w:val="Body Text 2"/>
    <w:basedOn w:val="Normal"/>
    <w:link w:val="BodyText2Char"/>
    <w:uiPriority w:val="99"/>
    <w:rsid w:val="00BB6F72"/>
    <w:pPr>
      <w:spacing w:after="120" w:line="480" w:lineRule="auto"/>
    </w:pPr>
  </w:style>
  <w:style w:type="character" w:customStyle="1" w:styleId="BodyText2Char">
    <w:name w:val="Body Text 2 Char"/>
    <w:basedOn w:val="DefaultParagraphFont"/>
    <w:link w:val="BodyText2"/>
    <w:uiPriority w:val="99"/>
    <w:rsid w:val="00BB6F72"/>
    <w:rPr>
      <w:rFonts w:ascii="Times New Roman" w:hAnsi="Times New Roman" w:cs="Times New Roman"/>
      <w:sz w:val="20"/>
      <w:szCs w:val="20"/>
    </w:rPr>
  </w:style>
  <w:style w:type="paragraph" w:customStyle="1" w:styleId="Byline">
    <w:name w:val="Byline"/>
    <w:basedOn w:val="BodyText"/>
    <w:uiPriority w:val="99"/>
    <w:rsid w:val="00BB6F72"/>
  </w:style>
  <w:style w:type="paragraph" w:styleId="BodyTextIndent2">
    <w:name w:val="Body Text Indent 2"/>
    <w:basedOn w:val="Normal"/>
    <w:link w:val="BodyTextIndent2Char"/>
    <w:uiPriority w:val="99"/>
    <w:rsid w:val="00BB6F72"/>
    <w:pPr>
      <w:spacing w:after="120" w:line="480" w:lineRule="auto"/>
      <w:ind w:left="360"/>
    </w:pPr>
  </w:style>
  <w:style w:type="character" w:customStyle="1" w:styleId="BodyTextIndent2Char">
    <w:name w:val="Body Text Indent 2 Char"/>
    <w:basedOn w:val="DefaultParagraphFont"/>
    <w:link w:val="BodyTextIndent2"/>
    <w:uiPriority w:val="99"/>
    <w:rsid w:val="00BB6F72"/>
    <w:rPr>
      <w:rFonts w:ascii="Times New Roman" w:hAnsi="Times New Roman" w:cs="Times New Roman"/>
      <w:sz w:val="20"/>
      <w:szCs w:val="20"/>
    </w:rPr>
  </w:style>
  <w:style w:type="paragraph" w:styleId="NormalWeb">
    <w:name w:val="Normal (Web)"/>
    <w:basedOn w:val="Normal"/>
    <w:uiPriority w:val="99"/>
    <w:rsid w:val="000E6C44"/>
    <w:pPr>
      <w:spacing w:before="100" w:beforeAutospacing="1" w:after="100" w:afterAutospacing="1"/>
    </w:pPr>
    <w:rPr>
      <w:sz w:val="24"/>
      <w:szCs w:val="24"/>
    </w:rPr>
  </w:style>
  <w:style w:type="character" w:styleId="Strong">
    <w:name w:val="Strong"/>
    <w:basedOn w:val="DefaultParagraphFont"/>
    <w:uiPriority w:val="99"/>
    <w:qFormat/>
    <w:rsid w:val="000E6C44"/>
    <w:rPr>
      <w:b/>
      <w:bCs/>
    </w:rPr>
  </w:style>
  <w:style w:type="paragraph" w:styleId="Header">
    <w:name w:val="header"/>
    <w:basedOn w:val="Normal"/>
    <w:link w:val="HeaderChar"/>
    <w:uiPriority w:val="99"/>
    <w:rsid w:val="003B2BC9"/>
    <w:pPr>
      <w:tabs>
        <w:tab w:val="center" w:pos="4680"/>
        <w:tab w:val="right" w:pos="9360"/>
      </w:tabs>
    </w:pPr>
  </w:style>
  <w:style w:type="character" w:customStyle="1" w:styleId="HeaderChar">
    <w:name w:val="Header Char"/>
    <w:basedOn w:val="DefaultParagraphFont"/>
    <w:link w:val="Header"/>
    <w:uiPriority w:val="99"/>
    <w:rsid w:val="003B2BC9"/>
    <w:rPr>
      <w:rFonts w:ascii="Times New Roman" w:hAnsi="Times New Roman" w:cs="Times New Roman"/>
      <w:sz w:val="20"/>
      <w:szCs w:val="20"/>
    </w:rPr>
  </w:style>
  <w:style w:type="paragraph" w:styleId="Footer">
    <w:name w:val="footer"/>
    <w:basedOn w:val="Normal"/>
    <w:link w:val="FooterChar"/>
    <w:uiPriority w:val="99"/>
    <w:rsid w:val="003B2BC9"/>
    <w:pPr>
      <w:tabs>
        <w:tab w:val="center" w:pos="4680"/>
        <w:tab w:val="right" w:pos="9360"/>
      </w:tabs>
    </w:pPr>
  </w:style>
  <w:style w:type="character" w:customStyle="1" w:styleId="FooterChar">
    <w:name w:val="Footer Char"/>
    <w:basedOn w:val="DefaultParagraphFont"/>
    <w:link w:val="Footer"/>
    <w:uiPriority w:val="99"/>
    <w:rsid w:val="003B2BC9"/>
    <w:rPr>
      <w:rFonts w:ascii="Times New Roman" w:hAnsi="Times New Roman" w:cs="Times New Roman"/>
      <w:sz w:val="20"/>
      <w:szCs w:val="20"/>
    </w:rPr>
  </w:style>
  <w:style w:type="paragraph" w:styleId="NoSpacing">
    <w:name w:val="No Spacing"/>
    <w:link w:val="NoSpacingChar"/>
    <w:uiPriority w:val="99"/>
    <w:qFormat/>
    <w:rsid w:val="00E91D1B"/>
    <w:rPr>
      <w:rFonts w:eastAsia="Times New Roman" w:cs="Calibri"/>
    </w:rPr>
  </w:style>
  <w:style w:type="character" w:customStyle="1" w:styleId="NoSpacingChar">
    <w:name w:val="No Spacing Char"/>
    <w:basedOn w:val="DefaultParagraphFont"/>
    <w:link w:val="NoSpacing"/>
    <w:uiPriority w:val="99"/>
    <w:rsid w:val="00E91D1B"/>
    <w:rPr>
      <w:rFonts w:eastAsia="Times New Roman"/>
      <w:sz w:val="22"/>
      <w:szCs w:val="22"/>
      <w:lang w:val="en-US" w:eastAsia="en-US"/>
    </w:rPr>
  </w:style>
  <w:style w:type="character" w:styleId="Emphasis">
    <w:name w:val="Emphasis"/>
    <w:basedOn w:val="DefaultParagraphFont"/>
    <w:qFormat/>
    <w:rsid w:val="007F63AD"/>
    <w:rPr>
      <w:i/>
      <w:iCs/>
    </w:rPr>
  </w:style>
  <w:style w:type="character" w:customStyle="1" w:styleId="body0020text00202char1">
    <w:name w:val="body_0020text_00202__char1"/>
    <w:basedOn w:val="DefaultParagraphFont"/>
    <w:rsid w:val="00C87841"/>
    <w:rPr>
      <w:rFonts w:ascii="Times New Roman" w:hAnsi="Times New Roman" w:cs="Times New Roman" w:hint="default"/>
      <w:strike w:val="0"/>
      <w:dstrike w:val="0"/>
      <w:sz w:val="22"/>
      <w:szCs w:val="22"/>
      <w:u w:val="none"/>
      <w:effect w:val="none"/>
    </w:rPr>
  </w:style>
  <w:style w:type="paragraph" w:styleId="BlockText">
    <w:name w:val="Block Text"/>
    <w:basedOn w:val="Normal"/>
    <w:rsid w:val="00C87841"/>
    <w:pPr>
      <w:tabs>
        <w:tab w:val="left" w:pos="720"/>
        <w:tab w:val="left" w:pos="7920"/>
      </w:tabs>
      <w:ind w:left="2880" w:right="1440" w:hanging="720"/>
      <w:jc w:val="both"/>
    </w:pPr>
    <w:rPr>
      <w:b/>
    </w:rPr>
  </w:style>
  <w:style w:type="character" w:customStyle="1" w:styleId="normalchar1">
    <w:name w:val="normal__char1"/>
    <w:basedOn w:val="DefaultParagraphFont"/>
    <w:rsid w:val="008D7CF2"/>
    <w:rPr>
      <w:rFonts w:ascii="Times New Roman" w:hAnsi="Times New Roman" w:cs="Times New Roman" w:hint="default"/>
    </w:rPr>
  </w:style>
  <w:style w:type="paragraph" w:customStyle="1" w:styleId="list0020paragraph">
    <w:name w:val="list_0020paragraph"/>
    <w:basedOn w:val="Normal"/>
    <w:rsid w:val="008D7CF2"/>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480397">
      <w:bodyDiv w:val="1"/>
      <w:marLeft w:val="0"/>
      <w:marRight w:val="0"/>
      <w:marTop w:val="300"/>
      <w:marBottom w:val="150"/>
      <w:divBdr>
        <w:top w:val="none" w:sz="0" w:space="0" w:color="auto"/>
        <w:left w:val="none" w:sz="0" w:space="0" w:color="auto"/>
        <w:bottom w:val="none" w:sz="0" w:space="0" w:color="auto"/>
        <w:right w:val="none" w:sz="0" w:space="0" w:color="auto"/>
      </w:divBdr>
      <w:divsChild>
        <w:div w:id="557475374">
          <w:marLeft w:val="0"/>
          <w:marRight w:val="0"/>
          <w:marTop w:val="0"/>
          <w:marBottom w:val="0"/>
          <w:divBdr>
            <w:top w:val="none" w:sz="0" w:space="0" w:color="auto"/>
            <w:left w:val="none" w:sz="0" w:space="0" w:color="auto"/>
            <w:bottom w:val="none" w:sz="0" w:space="0" w:color="auto"/>
            <w:right w:val="none" w:sz="0" w:space="0" w:color="auto"/>
          </w:divBdr>
          <w:divsChild>
            <w:div w:id="1618754855">
              <w:marLeft w:val="0"/>
              <w:marRight w:val="0"/>
              <w:marTop w:val="0"/>
              <w:marBottom w:val="0"/>
              <w:divBdr>
                <w:top w:val="none" w:sz="0" w:space="0" w:color="auto"/>
                <w:left w:val="none" w:sz="0" w:space="0" w:color="auto"/>
                <w:bottom w:val="none" w:sz="0" w:space="0" w:color="auto"/>
                <w:right w:val="none" w:sz="0" w:space="0" w:color="auto"/>
              </w:divBdr>
              <w:divsChild>
                <w:div w:id="1379892322">
                  <w:marLeft w:val="0"/>
                  <w:marRight w:val="0"/>
                  <w:marTop w:val="0"/>
                  <w:marBottom w:val="0"/>
                  <w:divBdr>
                    <w:top w:val="none" w:sz="0" w:space="0" w:color="auto"/>
                    <w:left w:val="none" w:sz="0" w:space="0" w:color="auto"/>
                    <w:bottom w:val="none" w:sz="0" w:space="0" w:color="auto"/>
                    <w:right w:val="none" w:sz="0" w:space="0" w:color="auto"/>
                  </w:divBdr>
                  <w:divsChild>
                    <w:div w:id="446194053">
                      <w:marLeft w:val="0"/>
                      <w:marRight w:val="0"/>
                      <w:marTop w:val="0"/>
                      <w:marBottom w:val="0"/>
                      <w:divBdr>
                        <w:top w:val="none" w:sz="0" w:space="0" w:color="auto"/>
                        <w:left w:val="none" w:sz="0" w:space="0" w:color="auto"/>
                        <w:bottom w:val="none" w:sz="0" w:space="0" w:color="auto"/>
                        <w:right w:val="none" w:sz="0" w:space="0" w:color="auto"/>
                      </w:divBdr>
                      <w:divsChild>
                        <w:div w:id="984312994">
                          <w:marLeft w:val="0"/>
                          <w:marRight w:val="0"/>
                          <w:marTop w:val="15"/>
                          <w:marBottom w:val="0"/>
                          <w:divBdr>
                            <w:top w:val="none" w:sz="0" w:space="0" w:color="auto"/>
                            <w:left w:val="none" w:sz="0" w:space="0" w:color="auto"/>
                            <w:bottom w:val="none" w:sz="0" w:space="0" w:color="auto"/>
                            <w:right w:val="none" w:sz="0" w:space="0" w:color="auto"/>
                          </w:divBdr>
                          <w:divsChild>
                            <w:div w:id="1839496189">
                              <w:marLeft w:val="180"/>
                              <w:marRight w:val="180"/>
                              <w:marTop w:val="180"/>
                              <w:marBottom w:val="0"/>
                              <w:divBdr>
                                <w:top w:val="none" w:sz="0" w:space="0" w:color="auto"/>
                                <w:left w:val="none" w:sz="0" w:space="0" w:color="auto"/>
                                <w:bottom w:val="none" w:sz="0" w:space="0" w:color="auto"/>
                                <w:right w:val="none" w:sz="0" w:space="0" w:color="auto"/>
                              </w:divBdr>
                              <w:divsChild>
                                <w:div w:id="1177648330">
                                  <w:marLeft w:val="0"/>
                                  <w:marRight w:val="0"/>
                                  <w:marTop w:val="0"/>
                                  <w:marBottom w:val="0"/>
                                  <w:divBdr>
                                    <w:top w:val="none" w:sz="0" w:space="0" w:color="auto"/>
                                    <w:left w:val="none" w:sz="0" w:space="0" w:color="auto"/>
                                    <w:bottom w:val="none" w:sz="0" w:space="0" w:color="auto"/>
                                    <w:right w:val="none" w:sz="0" w:space="0" w:color="auto"/>
                                  </w:divBdr>
                                  <w:divsChild>
                                    <w:div w:id="148204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71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484172">
      <w:marLeft w:val="0"/>
      <w:marRight w:val="0"/>
      <w:marTop w:val="0"/>
      <w:marBottom w:val="0"/>
      <w:divBdr>
        <w:top w:val="none" w:sz="0" w:space="0" w:color="auto"/>
        <w:left w:val="none" w:sz="0" w:space="0" w:color="auto"/>
        <w:bottom w:val="none" w:sz="0" w:space="0" w:color="auto"/>
        <w:right w:val="none" w:sz="0" w:space="0" w:color="auto"/>
      </w:divBdr>
    </w:div>
    <w:div w:id="2028484173">
      <w:marLeft w:val="0"/>
      <w:marRight w:val="0"/>
      <w:marTop w:val="300"/>
      <w:marBottom w:val="150"/>
      <w:divBdr>
        <w:top w:val="none" w:sz="0" w:space="0" w:color="auto"/>
        <w:left w:val="none" w:sz="0" w:space="0" w:color="auto"/>
        <w:bottom w:val="none" w:sz="0" w:space="0" w:color="auto"/>
        <w:right w:val="none" w:sz="0" w:space="0" w:color="auto"/>
      </w:divBdr>
      <w:divsChild>
        <w:div w:id="2028484171">
          <w:marLeft w:val="0"/>
          <w:marRight w:val="0"/>
          <w:marTop w:val="0"/>
          <w:marBottom w:val="0"/>
          <w:divBdr>
            <w:top w:val="none" w:sz="0" w:space="0" w:color="auto"/>
            <w:left w:val="none" w:sz="0" w:space="0" w:color="auto"/>
            <w:bottom w:val="none" w:sz="0" w:space="0" w:color="auto"/>
            <w:right w:val="none" w:sz="0" w:space="0" w:color="auto"/>
          </w:divBdr>
          <w:divsChild>
            <w:div w:id="2028484177">
              <w:marLeft w:val="0"/>
              <w:marRight w:val="0"/>
              <w:marTop w:val="0"/>
              <w:marBottom w:val="0"/>
              <w:divBdr>
                <w:top w:val="none" w:sz="0" w:space="0" w:color="auto"/>
                <w:left w:val="none" w:sz="0" w:space="0" w:color="auto"/>
                <w:bottom w:val="none" w:sz="0" w:space="0" w:color="auto"/>
                <w:right w:val="none" w:sz="0" w:space="0" w:color="auto"/>
              </w:divBdr>
              <w:divsChild>
                <w:div w:id="2028484175">
                  <w:marLeft w:val="0"/>
                  <w:marRight w:val="0"/>
                  <w:marTop w:val="0"/>
                  <w:marBottom w:val="0"/>
                  <w:divBdr>
                    <w:top w:val="none" w:sz="0" w:space="0" w:color="auto"/>
                    <w:left w:val="none" w:sz="0" w:space="0" w:color="auto"/>
                    <w:bottom w:val="none" w:sz="0" w:space="0" w:color="auto"/>
                    <w:right w:val="none" w:sz="0" w:space="0" w:color="auto"/>
                  </w:divBdr>
                  <w:divsChild>
                    <w:div w:id="2028484176">
                      <w:marLeft w:val="0"/>
                      <w:marRight w:val="0"/>
                      <w:marTop w:val="0"/>
                      <w:marBottom w:val="0"/>
                      <w:divBdr>
                        <w:top w:val="none" w:sz="0" w:space="0" w:color="auto"/>
                        <w:left w:val="none" w:sz="0" w:space="0" w:color="auto"/>
                        <w:bottom w:val="none" w:sz="0" w:space="0" w:color="auto"/>
                        <w:right w:val="none" w:sz="0" w:space="0" w:color="auto"/>
                      </w:divBdr>
                      <w:divsChild>
                        <w:div w:id="2028484180">
                          <w:marLeft w:val="0"/>
                          <w:marRight w:val="0"/>
                          <w:marTop w:val="15"/>
                          <w:marBottom w:val="0"/>
                          <w:divBdr>
                            <w:top w:val="none" w:sz="0" w:space="0" w:color="auto"/>
                            <w:left w:val="none" w:sz="0" w:space="0" w:color="auto"/>
                            <w:bottom w:val="none" w:sz="0" w:space="0" w:color="auto"/>
                            <w:right w:val="none" w:sz="0" w:space="0" w:color="auto"/>
                          </w:divBdr>
                          <w:divsChild>
                            <w:div w:id="2028484181">
                              <w:marLeft w:val="180"/>
                              <w:marRight w:val="180"/>
                              <w:marTop w:val="180"/>
                              <w:marBottom w:val="0"/>
                              <w:divBdr>
                                <w:top w:val="none" w:sz="0" w:space="0" w:color="auto"/>
                                <w:left w:val="none" w:sz="0" w:space="0" w:color="auto"/>
                                <w:bottom w:val="none" w:sz="0" w:space="0" w:color="auto"/>
                                <w:right w:val="none" w:sz="0" w:space="0" w:color="auto"/>
                              </w:divBdr>
                              <w:divsChild>
                                <w:div w:id="2028484178">
                                  <w:marLeft w:val="0"/>
                                  <w:marRight w:val="0"/>
                                  <w:marTop w:val="0"/>
                                  <w:marBottom w:val="0"/>
                                  <w:divBdr>
                                    <w:top w:val="none" w:sz="0" w:space="0" w:color="auto"/>
                                    <w:left w:val="none" w:sz="0" w:space="0" w:color="auto"/>
                                    <w:bottom w:val="none" w:sz="0" w:space="0" w:color="auto"/>
                                    <w:right w:val="none" w:sz="0" w:space="0" w:color="auto"/>
                                  </w:divBdr>
                                  <w:divsChild>
                                    <w:div w:id="20284841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484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romero</dc:creator>
  <cp:lastModifiedBy>Susan Gaulden</cp:lastModifiedBy>
  <cp:revision>8</cp:revision>
  <cp:lastPrinted>2010-02-05T17:50:00Z</cp:lastPrinted>
  <dcterms:created xsi:type="dcterms:W3CDTF">2011-03-08T03:28:00Z</dcterms:created>
  <dcterms:modified xsi:type="dcterms:W3CDTF">2011-03-12T16:23:00Z</dcterms:modified>
</cp:coreProperties>
</file>