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DB59EA" w:rsidP="00636094">
      <w:pPr>
        <w:pStyle w:val="normal0"/>
        <w:jc w:val="center"/>
        <w:rPr>
          <w:rFonts w:ascii="Calibri" w:hAnsi="Calibri"/>
        </w:rPr>
      </w:pPr>
      <w:r>
        <w:rPr>
          <w:rStyle w:val="normalchar1"/>
          <w:rFonts w:ascii="Calibri" w:hAnsi="Calibri" w:cs="Arial"/>
          <w:b/>
          <w:bCs/>
        </w:rPr>
        <w:t>Humanities</w:t>
      </w:r>
      <w:r w:rsidR="00636094" w:rsidRPr="00334AD0">
        <w:rPr>
          <w:rStyle w:val="normalchar1"/>
          <w:rFonts w:ascii="Calibri" w:hAnsi="Calibri" w:cs="Arial"/>
          <w:b/>
          <w:bCs/>
        </w:rPr>
        <w:t xml:space="preserve"> Division</w:t>
      </w:r>
    </w:p>
    <w:p w:rsidR="00636094" w:rsidRPr="009702CA" w:rsidRDefault="00AC6189" w:rsidP="00636094">
      <w:pPr>
        <w:pStyle w:val="normal0"/>
        <w:jc w:val="center"/>
        <w:rPr>
          <w:rFonts w:ascii="Calibri" w:hAnsi="Calibri"/>
        </w:rPr>
      </w:pPr>
      <w:r>
        <w:rPr>
          <w:rStyle w:val="normalchar1"/>
          <w:rFonts w:ascii="Calibri" w:hAnsi="Calibri" w:cs="Arial"/>
          <w:b/>
          <w:bCs/>
        </w:rPr>
        <w:t>HST 1</w:t>
      </w:r>
      <w:r w:rsidR="007A5D28">
        <w:rPr>
          <w:rStyle w:val="normalchar1"/>
          <w:rFonts w:ascii="Calibri" w:hAnsi="Calibri" w:cs="Arial"/>
          <w:b/>
          <w:bCs/>
        </w:rPr>
        <w:t>34</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7A5D28">
        <w:rPr>
          <w:rStyle w:val="normalchar1"/>
          <w:rFonts w:ascii="Calibri" w:hAnsi="Calibri" w:cs="Arial"/>
          <w:b/>
          <w:bCs/>
          <w:i/>
          <w:iCs/>
        </w:rPr>
        <w:t xml:space="preserve"> </w:t>
      </w:r>
      <w:r w:rsidR="007A5D28" w:rsidRPr="007A5D28">
        <w:rPr>
          <w:rStyle w:val="normalchar1"/>
          <w:rFonts w:ascii="Calibri" w:hAnsi="Calibri" w:cs="Arial"/>
          <w:b/>
          <w:bCs/>
          <w:iCs/>
        </w:rPr>
        <w:t>Survey of</w:t>
      </w:r>
      <w:r w:rsidR="007A5D28">
        <w:rPr>
          <w:rStyle w:val="normalchar1"/>
          <w:rFonts w:ascii="Calibri" w:hAnsi="Calibri" w:cs="Arial"/>
          <w:b/>
          <w:bCs/>
        </w:rPr>
        <w:t xml:space="preserve"> African </w:t>
      </w:r>
      <w:r w:rsidR="00DB59EA" w:rsidRPr="009702CA">
        <w:rPr>
          <w:rStyle w:val="normalchar1"/>
          <w:rFonts w:ascii="Calibri" w:hAnsi="Calibri" w:cs="Arial"/>
          <w:b/>
          <w:bCs/>
        </w:rPr>
        <w:t>History</w:t>
      </w:r>
      <w:r w:rsidR="00B85E04" w:rsidRPr="009702CA">
        <w:rPr>
          <w:rStyle w:val="normalchar1"/>
          <w:rFonts w:ascii="Calibri" w:hAnsi="Calibri" w:cs="Arial"/>
          <w:b/>
          <w:bCs/>
        </w:rPr>
        <w:t xml:space="preserve"> I</w:t>
      </w:r>
    </w:p>
    <w:p w:rsidR="00636094" w:rsidRDefault="00636094" w:rsidP="00636094">
      <w:pPr>
        <w:pStyle w:val="normal0"/>
        <w:jc w:val="center"/>
        <w:rPr>
          <w:rStyle w:val="normalchar1"/>
          <w:rFonts w:ascii="Calibri" w:hAnsi="Calibri" w:cs="Arial"/>
          <w:b/>
          <w:bCs/>
        </w:rPr>
      </w:pPr>
      <w:r w:rsidRPr="009702CA">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334AD0" w:rsidRPr="00334AD0" w:rsidRDefault="00334AD0" w:rsidP="00636094">
      <w:pPr>
        <w:pStyle w:val="normal0"/>
        <w:jc w:val="center"/>
        <w:rPr>
          <w:rFonts w:ascii="Calibri" w:hAnsi="Calibri"/>
        </w:rPr>
      </w:pPr>
    </w:p>
    <w:p w:rsidR="00DB59EA" w:rsidRPr="009702CA" w:rsidRDefault="00636094" w:rsidP="00A75F87">
      <w:pPr>
        <w:pStyle w:val="normal0"/>
        <w:jc w:val="both"/>
        <w:rPr>
          <w:rStyle w:val="normalchar1"/>
          <w:rFonts w:ascii="Calibri" w:hAnsi="Calibri" w:cs="Arial"/>
          <w:sz w:val="22"/>
          <w:szCs w:val="22"/>
        </w:rPr>
      </w:pPr>
      <w:r w:rsidRPr="009702CA">
        <w:rPr>
          <w:rStyle w:val="normalchar1"/>
          <w:rFonts w:ascii="Calibri" w:hAnsi="Calibri" w:cs="Arial"/>
          <w:b/>
          <w:bCs/>
          <w:sz w:val="22"/>
          <w:szCs w:val="22"/>
        </w:rPr>
        <w:t>Course Number &amp; Name:</w:t>
      </w:r>
      <w:r w:rsidRPr="009702CA">
        <w:rPr>
          <w:rStyle w:val="normalchar1"/>
          <w:rFonts w:ascii="Calibri" w:hAnsi="Calibri" w:cs="Arial"/>
          <w:sz w:val="22"/>
          <w:szCs w:val="22"/>
        </w:rPr>
        <w:t xml:space="preserve">  </w:t>
      </w:r>
      <w:r w:rsidR="007A5D28" w:rsidRPr="009702CA">
        <w:rPr>
          <w:rStyle w:val="normalchar1"/>
          <w:rFonts w:ascii="Calibri" w:hAnsi="Calibri" w:cs="Arial"/>
          <w:sz w:val="22"/>
          <w:szCs w:val="22"/>
        </w:rPr>
        <w:t>HST 134</w:t>
      </w:r>
      <w:r w:rsidR="00DB59EA" w:rsidRPr="009702CA">
        <w:rPr>
          <w:rStyle w:val="normalchar1"/>
          <w:rFonts w:ascii="Calibri" w:hAnsi="Calibri" w:cs="Arial"/>
          <w:sz w:val="22"/>
          <w:szCs w:val="22"/>
        </w:rPr>
        <w:t xml:space="preserve"> </w:t>
      </w:r>
      <w:r w:rsidR="007A5D28" w:rsidRPr="009702CA">
        <w:rPr>
          <w:rStyle w:val="normalchar1"/>
          <w:rFonts w:ascii="Calibri" w:hAnsi="Calibri" w:cs="Arial"/>
          <w:sz w:val="22"/>
          <w:szCs w:val="22"/>
        </w:rPr>
        <w:t xml:space="preserve">Survey of African </w:t>
      </w:r>
      <w:r w:rsidR="00DB59EA" w:rsidRPr="009702CA">
        <w:rPr>
          <w:rStyle w:val="normalchar1"/>
          <w:rFonts w:ascii="Calibri" w:hAnsi="Calibri" w:cs="Arial"/>
          <w:sz w:val="22"/>
          <w:szCs w:val="22"/>
        </w:rPr>
        <w:t>History I</w:t>
      </w:r>
    </w:p>
    <w:p w:rsidR="00334AD0" w:rsidRPr="009702CA" w:rsidRDefault="00334AD0" w:rsidP="00A75F87">
      <w:pPr>
        <w:pStyle w:val="normal0"/>
        <w:jc w:val="both"/>
        <w:rPr>
          <w:rFonts w:ascii="Calibri" w:hAnsi="Calibri"/>
          <w:sz w:val="12"/>
          <w:szCs w:val="12"/>
        </w:rPr>
      </w:pPr>
    </w:p>
    <w:p w:rsidR="00636094" w:rsidRPr="009702CA" w:rsidRDefault="0016407F" w:rsidP="00A75F87">
      <w:pPr>
        <w:pStyle w:val="normal0"/>
        <w:jc w:val="both"/>
        <w:rPr>
          <w:rStyle w:val="normalchar1"/>
          <w:rFonts w:ascii="Calibri" w:hAnsi="Calibri" w:cs="Arial"/>
          <w:sz w:val="22"/>
          <w:szCs w:val="22"/>
        </w:rPr>
      </w:pPr>
      <w:r w:rsidRPr="009702CA">
        <w:rPr>
          <w:rFonts w:ascii="Calibri" w:hAnsi="Calibri"/>
          <w:b/>
          <w:sz w:val="22"/>
        </w:rPr>
        <w:t xml:space="preserve">Credit Hours: </w:t>
      </w:r>
      <w:r w:rsidRPr="009702CA">
        <w:rPr>
          <w:rFonts w:ascii="Calibri" w:hAnsi="Calibri"/>
          <w:sz w:val="22"/>
        </w:rPr>
        <w:t xml:space="preserve"> </w:t>
      </w:r>
      <w:r w:rsidR="00DB59EA" w:rsidRPr="009702CA">
        <w:rPr>
          <w:rFonts w:ascii="Calibri" w:hAnsi="Calibri"/>
          <w:sz w:val="22"/>
        </w:rPr>
        <w:t>3</w:t>
      </w:r>
      <w:r w:rsidRPr="009702CA">
        <w:rPr>
          <w:rFonts w:ascii="Calibri" w:hAnsi="Calibri"/>
          <w:sz w:val="22"/>
        </w:rPr>
        <w:tab/>
        <w:t>.0</w:t>
      </w:r>
      <w:r w:rsidRPr="009702CA">
        <w:rPr>
          <w:rFonts w:ascii="Calibri" w:hAnsi="Calibri"/>
          <w:sz w:val="22"/>
        </w:rPr>
        <w:tab/>
      </w:r>
      <w:r w:rsidRPr="009702CA">
        <w:rPr>
          <w:rFonts w:ascii="Calibri" w:hAnsi="Calibri"/>
          <w:b/>
          <w:sz w:val="22"/>
        </w:rPr>
        <w:t xml:space="preserve">Contact Hours: </w:t>
      </w:r>
      <w:r w:rsidRPr="009702CA">
        <w:rPr>
          <w:rFonts w:ascii="Calibri" w:hAnsi="Calibri"/>
          <w:color w:val="FF0000"/>
          <w:sz w:val="22"/>
        </w:rPr>
        <w:t xml:space="preserve"> </w:t>
      </w:r>
      <w:r w:rsidR="00DB59EA" w:rsidRPr="009702CA">
        <w:rPr>
          <w:rFonts w:ascii="Calibri" w:hAnsi="Calibri"/>
          <w:sz w:val="22"/>
        </w:rPr>
        <w:t>3</w:t>
      </w:r>
      <w:r w:rsidRPr="009702CA">
        <w:rPr>
          <w:rFonts w:ascii="Calibri" w:hAnsi="Calibri"/>
          <w:sz w:val="22"/>
        </w:rPr>
        <w:t>.0</w:t>
      </w:r>
      <w:r w:rsidRPr="009702CA">
        <w:rPr>
          <w:rFonts w:ascii="Calibri" w:hAnsi="Calibri"/>
          <w:sz w:val="22"/>
        </w:rPr>
        <w:tab/>
      </w:r>
      <w:r w:rsidRPr="009702CA">
        <w:rPr>
          <w:rFonts w:ascii="Calibri" w:hAnsi="Calibri"/>
          <w:b/>
          <w:sz w:val="22"/>
        </w:rPr>
        <w:t>Lecture:</w:t>
      </w:r>
      <w:r w:rsidRPr="009702CA">
        <w:rPr>
          <w:rFonts w:ascii="Calibri" w:hAnsi="Calibri"/>
          <w:sz w:val="22"/>
        </w:rPr>
        <w:t xml:space="preserve">  </w:t>
      </w:r>
      <w:r w:rsidR="00DB59EA" w:rsidRPr="009702CA">
        <w:rPr>
          <w:rFonts w:ascii="Calibri" w:hAnsi="Calibri"/>
          <w:sz w:val="22"/>
        </w:rPr>
        <w:t>3</w:t>
      </w:r>
      <w:r w:rsidRPr="009702CA">
        <w:rPr>
          <w:rFonts w:ascii="Calibri" w:hAnsi="Calibri"/>
          <w:sz w:val="22"/>
        </w:rPr>
        <w:t>.0</w:t>
      </w:r>
      <w:r w:rsidRPr="009702CA">
        <w:rPr>
          <w:rFonts w:ascii="Calibri" w:hAnsi="Calibri"/>
          <w:sz w:val="22"/>
        </w:rPr>
        <w:tab/>
      </w:r>
      <w:r w:rsidRPr="009702CA">
        <w:rPr>
          <w:rFonts w:ascii="Calibri" w:hAnsi="Calibri"/>
          <w:b/>
          <w:sz w:val="22"/>
        </w:rPr>
        <w:t xml:space="preserve">Lab: </w:t>
      </w:r>
      <w:r w:rsidRPr="009702CA">
        <w:rPr>
          <w:rFonts w:ascii="Calibri" w:hAnsi="Calibri"/>
          <w:sz w:val="22"/>
        </w:rPr>
        <w:t xml:space="preserve"> N/A</w:t>
      </w:r>
      <w:r w:rsidRPr="009702CA">
        <w:rPr>
          <w:rFonts w:ascii="Calibri" w:hAnsi="Calibri"/>
          <w:sz w:val="22"/>
        </w:rPr>
        <w:tab/>
      </w:r>
      <w:r w:rsidRPr="009702CA">
        <w:rPr>
          <w:rFonts w:ascii="Calibri" w:hAnsi="Calibri"/>
          <w:b/>
          <w:sz w:val="22"/>
        </w:rPr>
        <w:t xml:space="preserve">Other: </w:t>
      </w:r>
      <w:r w:rsidRPr="009702CA">
        <w:rPr>
          <w:rFonts w:ascii="Calibri" w:hAnsi="Calibri"/>
          <w:sz w:val="22"/>
        </w:rPr>
        <w:t xml:space="preserve"> N/A</w:t>
      </w:r>
    </w:p>
    <w:p w:rsidR="00334AD0" w:rsidRPr="009702CA" w:rsidRDefault="00334AD0" w:rsidP="00A75F87">
      <w:pPr>
        <w:pStyle w:val="normal0"/>
        <w:jc w:val="both"/>
        <w:rPr>
          <w:rFonts w:ascii="Calibri" w:hAnsi="Calibri"/>
          <w:sz w:val="12"/>
          <w:szCs w:val="12"/>
        </w:rPr>
      </w:pPr>
    </w:p>
    <w:p w:rsidR="00636094" w:rsidRPr="009702CA" w:rsidRDefault="00636094" w:rsidP="00A75F87">
      <w:pPr>
        <w:pStyle w:val="normal0"/>
        <w:jc w:val="both"/>
        <w:rPr>
          <w:rStyle w:val="normalchar1"/>
          <w:rFonts w:ascii="Calibri" w:hAnsi="Calibri" w:cs="Arial"/>
          <w:sz w:val="22"/>
          <w:szCs w:val="22"/>
        </w:rPr>
      </w:pPr>
      <w:r w:rsidRPr="009702CA">
        <w:rPr>
          <w:rStyle w:val="normalchar1"/>
          <w:rFonts w:ascii="Calibri" w:hAnsi="Calibri" w:cs="Arial"/>
          <w:b/>
          <w:bCs/>
          <w:sz w:val="22"/>
          <w:szCs w:val="22"/>
        </w:rPr>
        <w:t>Prerequisites</w:t>
      </w:r>
      <w:r w:rsidRPr="009702CA">
        <w:rPr>
          <w:rStyle w:val="normalchar1"/>
          <w:rFonts w:ascii="Calibri" w:hAnsi="Calibri" w:cs="Arial"/>
          <w:sz w:val="22"/>
          <w:szCs w:val="22"/>
        </w:rPr>
        <w:t>:  Grade</w:t>
      </w:r>
      <w:r w:rsidR="00B608C2">
        <w:rPr>
          <w:rStyle w:val="normalchar1"/>
          <w:rFonts w:ascii="Calibri" w:hAnsi="Calibri" w:cs="Arial"/>
          <w:sz w:val="22"/>
          <w:szCs w:val="22"/>
        </w:rPr>
        <w:t>s</w:t>
      </w:r>
      <w:r w:rsidRPr="009702CA">
        <w:rPr>
          <w:rStyle w:val="normalchar1"/>
          <w:rFonts w:ascii="Calibri" w:hAnsi="Calibri" w:cs="Arial"/>
          <w:sz w:val="22"/>
          <w:szCs w:val="22"/>
        </w:rPr>
        <w:t xml:space="preserve"> of “C” or better in </w:t>
      </w:r>
      <w:r w:rsidR="00DB59EA" w:rsidRPr="009702CA">
        <w:rPr>
          <w:rStyle w:val="normalchar1"/>
          <w:rFonts w:ascii="Calibri" w:hAnsi="Calibri" w:cs="Arial"/>
          <w:sz w:val="22"/>
          <w:szCs w:val="22"/>
        </w:rPr>
        <w:t>ENG</w:t>
      </w:r>
      <w:r w:rsidR="007E4975" w:rsidRPr="009702CA">
        <w:rPr>
          <w:rStyle w:val="normalchar1"/>
          <w:rFonts w:ascii="Calibri" w:hAnsi="Calibri" w:cs="Arial"/>
          <w:sz w:val="22"/>
          <w:szCs w:val="22"/>
        </w:rPr>
        <w:t xml:space="preserve"> 096</w:t>
      </w:r>
      <w:r w:rsidR="00DB59EA" w:rsidRPr="009702CA">
        <w:rPr>
          <w:rStyle w:val="normalchar1"/>
          <w:rFonts w:ascii="Calibri" w:hAnsi="Calibri" w:cs="Arial"/>
          <w:sz w:val="22"/>
          <w:szCs w:val="22"/>
        </w:rPr>
        <w:t xml:space="preserve"> and RDG 096</w:t>
      </w:r>
      <w:r w:rsidRPr="009702CA">
        <w:rPr>
          <w:rStyle w:val="normalchar1"/>
          <w:rFonts w:ascii="Calibri" w:hAnsi="Calibri" w:cs="Arial"/>
          <w:sz w:val="22"/>
          <w:szCs w:val="22"/>
        </w:rPr>
        <w:t> </w:t>
      </w:r>
    </w:p>
    <w:p w:rsidR="00334AD0" w:rsidRPr="009702CA" w:rsidRDefault="00334AD0" w:rsidP="00A75F87">
      <w:pPr>
        <w:pStyle w:val="normal0"/>
        <w:jc w:val="both"/>
        <w:rPr>
          <w:rFonts w:ascii="Calibri" w:hAnsi="Calibri"/>
          <w:sz w:val="12"/>
          <w:szCs w:val="12"/>
        </w:rPr>
      </w:pPr>
    </w:p>
    <w:p w:rsidR="0016407F" w:rsidRPr="009702CA" w:rsidRDefault="0016407F" w:rsidP="00A75F87">
      <w:pPr>
        <w:jc w:val="both"/>
        <w:rPr>
          <w:rFonts w:ascii="Calibri" w:hAnsi="Calibri"/>
          <w:sz w:val="22"/>
        </w:rPr>
      </w:pPr>
      <w:r w:rsidRPr="009702CA">
        <w:rPr>
          <w:rFonts w:ascii="Calibri" w:hAnsi="Calibri"/>
          <w:b/>
          <w:sz w:val="22"/>
        </w:rPr>
        <w:t>Co-requisites:</w:t>
      </w:r>
      <w:r w:rsidRPr="009702CA">
        <w:rPr>
          <w:rFonts w:ascii="Calibri" w:hAnsi="Calibri"/>
          <w:sz w:val="22"/>
        </w:rPr>
        <w:t xml:space="preserve">  None</w:t>
      </w:r>
      <w:r w:rsidRPr="009702CA">
        <w:rPr>
          <w:rFonts w:ascii="Calibri" w:hAnsi="Calibri"/>
          <w:sz w:val="22"/>
        </w:rPr>
        <w:tab/>
      </w:r>
      <w:r w:rsidRPr="009702CA">
        <w:rPr>
          <w:rFonts w:ascii="Calibri" w:hAnsi="Calibri"/>
          <w:sz w:val="22"/>
        </w:rPr>
        <w:tab/>
      </w:r>
      <w:r w:rsidRPr="009702CA">
        <w:rPr>
          <w:rFonts w:ascii="Calibri" w:hAnsi="Calibri"/>
          <w:sz w:val="22"/>
        </w:rPr>
        <w:tab/>
      </w:r>
      <w:r w:rsidRPr="009702CA">
        <w:rPr>
          <w:rFonts w:ascii="Calibri" w:hAnsi="Calibri"/>
          <w:sz w:val="22"/>
        </w:rPr>
        <w:tab/>
      </w:r>
      <w:r w:rsidRPr="009702CA">
        <w:rPr>
          <w:rFonts w:ascii="Calibri" w:hAnsi="Calibri"/>
          <w:b/>
          <w:sz w:val="22"/>
        </w:rPr>
        <w:t>Concurrent Courses:</w:t>
      </w:r>
      <w:r w:rsidRPr="009702CA">
        <w:rPr>
          <w:rFonts w:ascii="Calibri" w:hAnsi="Calibri"/>
          <w:sz w:val="22"/>
        </w:rPr>
        <w:t xml:space="preserve">  None</w:t>
      </w:r>
    </w:p>
    <w:p w:rsidR="0016407F" w:rsidRPr="009702CA" w:rsidRDefault="0016407F" w:rsidP="00A75F87">
      <w:pPr>
        <w:jc w:val="both"/>
        <w:rPr>
          <w:rFonts w:ascii="Calibri" w:hAnsi="Calibri"/>
          <w:sz w:val="12"/>
          <w:szCs w:val="12"/>
        </w:rPr>
      </w:pPr>
    </w:p>
    <w:p w:rsidR="00636094" w:rsidRPr="00334AD0" w:rsidRDefault="00D07515" w:rsidP="00A75F87">
      <w:pPr>
        <w:pStyle w:val="normal0"/>
        <w:pBdr>
          <w:bottom w:val="double" w:sz="6" w:space="1" w:color="auto"/>
        </w:pBdr>
        <w:jc w:val="both"/>
        <w:rPr>
          <w:rStyle w:val="normalchar1"/>
          <w:rFonts w:ascii="Calibri" w:hAnsi="Calibri" w:cs="Arial"/>
          <w:sz w:val="22"/>
          <w:szCs w:val="22"/>
        </w:rPr>
      </w:pPr>
      <w:r w:rsidRPr="009702CA">
        <w:rPr>
          <w:rStyle w:val="normalchar1"/>
          <w:rFonts w:ascii="Calibri" w:hAnsi="Calibri" w:cs="Arial"/>
          <w:b/>
          <w:bCs/>
          <w:sz w:val="22"/>
          <w:szCs w:val="22"/>
        </w:rPr>
        <w:t>Course Outline Revision</w:t>
      </w:r>
      <w:r w:rsidR="00636094" w:rsidRPr="009702CA">
        <w:rPr>
          <w:rStyle w:val="normalchar1"/>
          <w:rFonts w:ascii="Calibri" w:hAnsi="Calibri" w:cs="Arial"/>
          <w:b/>
          <w:bCs/>
          <w:sz w:val="22"/>
          <w:szCs w:val="22"/>
        </w:rPr>
        <w:t xml:space="preserve"> Date:</w:t>
      </w:r>
      <w:r w:rsidR="00636094" w:rsidRPr="009702CA">
        <w:rPr>
          <w:rStyle w:val="normalchar1"/>
          <w:rFonts w:ascii="Calibri" w:hAnsi="Calibri" w:cs="Arial"/>
          <w:sz w:val="22"/>
          <w:szCs w:val="22"/>
        </w:rPr>
        <w:t xml:space="preserve">  </w:t>
      </w:r>
      <w:r w:rsidR="00AC6189" w:rsidRPr="009702CA">
        <w:rPr>
          <w:rStyle w:val="normalchar1"/>
          <w:rFonts w:ascii="Calibri" w:hAnsi="Calibri" w:cs="Arial"/>
          <w:sz w:val="22"/>
          <w:szCs w:val="22"/>
        </w:rPr>
        <w:t>Fall 2010</w:t>
      </w:r>
    </w:p>
    <w:p w:rsidR="00334AD0" w:rsidRPr="00334AD0" w:rsidRDefault="00334AD0" w:rsidP="00A75F87">
      <w:pPr>
        <w:pStyle w:val="normal0"/>
        <w:pBdr>
          <w:bottom w:val="double" w:sz="6" w:space="1" w:color="auto"/>
        </w:pBdr>
        <w:jc w:val="both"/>
        <w:rPr>
          <w:rStyle w:val="normalchar1"/>
          <w:rFonts w:ascii="Calibri" w:hAnsi="Calibri" w:cs="Arial"/>
          <w:sz w:val="22"/>
          <w:szCs w:val="22"/>
        </w:rPr>
      </w:pPr>
    </w:p>
    <w:p w:rsidR="00334AD0" w:rsidRDefault="00334AD0" w:rsidP="00A75F87">
      <w:pPr>
        <w:pStyle w:val="list0020paragraph"/>
        <w:ind w:left="0"/>
        <w:jc w:val="both"/>
        <w:rPr>
          <w:rStyle w:val="list0020paragraphchar1"/>
          <w:rFonts w:ascii="Calibri" w:hAnsi="Calibri" w:cs="Arial"/>
          <w:b/>
          <w:bCs/>
          <w:sz w:val="22"/>
          <w:szCs w:val="22"/>
        </w:rPr>
      </w:pPr>
    </w:p>
    <w:p w:rsidR="0006154D" w:rsidRPr="009702CA" w:rsidRDefault="00636094" w:rsidP="0006154D">
      <w:pPr>
        <w:widowControl w:val="0"/>
        <w:autoSpaceDE w:val="0"/>
        <w:autoSpaceDN w:val="0"/>
        <w:adjustRightInd w:val="0"/>
        <w:jc w:val="both"/>
        <w:rPr>
          <w:rFonts w:ascii="Calibri" w:hAnsi="Calibri"/>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sidR="0006154D" w:rsidRPr="009702CA">
        <w:rPr>
          <w:rFonts w:ascii="Calibri" w:hAnsi="Calibri"/>
          <w:sz w:val="22"/>
          <w:szCs w:val="22"/>
        </w:rPr>
        <w:t>This course s</w:t>
      </w:r>
      <w:r w:rsidR="00F53195" w:rsidRPr="009702CA">
        <w:rPr>
          <w:rFonts w:ascii="Calibri" w:hAnsi="Calibri"/>
          <w:sz w:val="22"/>
          <w:szCs w:val="22"/>
        </w:rPr>
        <w:t>tudie</w:t>
      </w:r>
      <w:r w:rsidR="0006154D" w:rsidRPr="009702CA">
        <w:rPr>
          <w:rFonts w:ascii="Calibri" w:hAnsi="Calibri"/>
          <w:sz w:val="22"/>
          <w:szCs w:val="22"/>
        </w:rPr>
        <w:t xml:space="preserve">s the growth and development of the African continent from prehistoric times to the post-colonial era. Considered are human origins and </w:t>
      </w:r>
      <w:r w:rsidR="004F5E3F" w:rsidRPr="009702CA">
        <w:rPr>
          <w:rFonts w:ascii="Calibri" w:hAnsi="Calibri"/>
          <w:sz w:val="22"/>
          <w:szCs w:val="22"/>
        </w:rPr>
        <w:t xml:space="preserve">the first </w:t>
      </w:r>
      <w:r w:rsidR="0006154D" w:rsidRPr="009702CA">
        <w:rPr>
          <w:rFonts w:ascii="Calibri" w:hAnsi="Calibri"/>
          <w:sz w:val="22"/>
          <w:szCs w:val="22"/>
        </w:rPr>
        <w:t>human civilizations. The course will also examine the geographic divisions of the continent, ancient empires of Africa</w:t>
      </w:r>
      <w:r w:rsidR="004F5E3F" w:rsidRPr="009702CA">
        <w:rPr>
          <w:rFonts w:ascii="Calibri" w:hAnsi="Calibri"/>
          <w:sz w:val="22"/>
          <w:szCs w:val="22"/>
        </w:rPr>
        <w:t>, as well as</w:t>
      </w:r>
      <w:r w:rsidR="0006154D" w:rsidRPr="009702CA">
        <w:rPr>
          <w:rFonts w:ascii="Calibri" w:hAnsi="Calibri"/>
          <w:sz w:val="22"/>
          <w:szCs w:val="22"/>
        </w:rPr>
        <w:t xml:space="preserve"> the structure, nature, and signific</w:t>
      </w:r>
      <w:r w:rsidR="004F5E3F" w:rsidRPr="009702CA">
        <w:rPr>
          <w:rFonts w:ascii="Calibri" w:hAnsi="Calibri"/>
          <w:sz w:val="22"/>
          <w:szCs w:val="22"/>
        </w:rPr>
        <w:t xml:space="preserve">ance of African tribal/ethnic life. It will conclude with the development of African </w:t>
      </w:r>
      <w:r w:rsidR="0006154D" w:rsidRPr="009702CA">
        <w:rPr>
          <w:rFonts w:ascii="Calibri" w:hAnsi="Calibri"/>
          <w:sz w:val="22"/>
          <w:szCs w:val="22"/>
        </w:rPr>
        <w:t>resistance to European colonization during the 19</w:t>
      </w:r>
      <w:r w:rsidR="0006154D" w:rsidRPr="009702CA">
        <w:rPr>
          <w:rFonts w:ascii="Calibri" w:hAnsi="Calibri"/>
          <w:sz w:val="22"/>
          <w:szCs w:val="22"/>
          <w:vertAlign w:val="superscript"/>
        </w:rPr>
        <w:t>th</w:t>
      </w:r>
      <w:r w:rsidR="0006154D" w:rsidRPr="009702CA">
        <w:rPr>
          <w:rFonts w:ascii="Calibri" w:hAnsi="Calibri"/>
          <w:sz w:val="22"/>
          <w:szCs w:val="22"/>
        </w:rPr>
        <w:t xml:space="preserve"> and 20</w:t>
      </w:r>
      <w:r w:rsidR="0006154D" w:rsidRPr="009702CA">
        <w:rPr>
          <w:rFonts w:ascii="Calibri" w:hAnsi="Calibri"/>
          <w:sz w:val="22"/>
          <w:szCs w:val="22"/>
          <w:vertAlign w:val="superscript"/>
        </w:rPr>
        <w:t>th</w:t>
      </w:r>
      <w:r w:rsidR="0006154D" w:rsidRPr="009702CA">
        <w:rPr>
          <w:rFonts w:ascii="Calibri" w:hAnsi="Calibri"/>
          <w:sz w:val="22"/>
          <w:szCs w:val="22"/>
        </w:rPr>
        <w:t xml:space="preserve"> centuries. </w:t>
      </w:r>
    </w:p>
    <w:p w:rsidR="00FF2F9B" w:rsidRDefault="00FF2F9B" w:rsidP="00A75F87">
      <w:pPr>
        <w:pStyle w:val="list0020paragraph"/>
        <w:ind w:left="0"/>
        <w:jc w:val="both"/>
        <w:rPr>
          <w:rFonts w:ascii="Calibri" w:hAnsi="Calibri" w:cs="Arial"/>
          <w:sz w:val="22"/>
          <w:szCs w:val="22"/>
        </w:rPr>
      </w:pPr>
    </w:p>
    <w:p w:rsidR="00E83247" w:rsidRDefault="00E83247" w:rsidP="00A75F87">
      <w:pPr>
        <w:pStyle w:val="list0020paragraph"/>
        <w:ind w:left="0"/>
        <w:jc w:val="both"/>
        <w:rPr>
          <w:rFonts w:ascii="Calibri" w:hAnsi="Calibri" w:cs="Arial"/>
          <w:sz w:val="22"/>
          <w:szCs w:val="22"/>
        </w:rPr>
      </w:pPr>
    </w:p>
    <w:p w:rsidR="00E83247" w:rsidRDefault="00E83247" w:rsidP="00A75F87">
      <w:pPr>
        <w:pStyle w:val="list0020paragraph"/>
        <w:ind w:left="0"/>
        <w:jc w:val="both"/>
        <w:rPr>
          <w:rFonts w:ascii="Calibri" w:hAnsi="Calibri" w:cs="Arial"/>
          <w:sz w:val="22"/>
          <w:szCs w:val="22"/>
        </w:rPr>
      </w:pPr>
    </w:p>
    <w:p w:rsidR="00020AA9" w:rsidRDefault="00020AA9" w:rsidP="00020AA9">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HST 1</w:t>
      </w:r>
      <w:r w:rsidR="00E83247">
        <w:rPr>
          <w:rFonts w:ascii="Calibri" w:hAnsi="Calibri"/>
          <w:sz w:val="22"/>
        </w:rPr>
        <w:t>34</w:t>
      </w:r>
      <w:r>
        <w:rPr>
          <w:rFonts w:ascii="Calibri" w:hAnsi="Calibri"/>
          <w:sz w:val="22"/>
        </w:rPr>
        <w:t xml:space="preserve"> is affirmed in the following General Education Foundation Category: </w:t>
      </w:r>
      <w:r w:rsidRPr="00EC2A10">
        <w:rPr>
          <w:rFonts w:ascii="Calibri" w:hAnsi="Calibri"/>
          <w:b/>
          <w:sz w:val="22"/>
        </w:rPr>
        <w:t>Historical Perspective</w:t>
      </w:r>
      <w:r>
        <w:rPr>
          <w:rFonts w:ascii="Calibri" w:hAnsi="Calibri"/>
          <w:sz w:val="22"/>
        </w:rPr>
        <w:t xml:space="preserve">.  The corresponding General Education Goal is as follows: </w:t>
      </w:r>
      <w:r w:rsidRPr="00FC53D9">
        <w:rPr>
          <w:rFonts w:ascii="Calibri" w:hAnsi="Calibri"/>
          <w:sz w:val="22"/>
        </w:rPr>
        <w:t xml:space="preserve">Students will </w:t>
      </w:r>
      <w:r>
        <w:rPr>
          <w:rFonts w:ascii="Calibri" w:hAnsi="Calibri"/>
          <w:sz w:val="22"/>
        </w:rPr>
        <w:t>understand</w:t>
      </w:r>
      <w:r w:rsidRPr="00FC53D9">
        <w:rPr>
          <w:rFonts w:ascii="Calibri" w:hAnsi="Calibri"/>
          <w:sz w:val="22"/>
        </w:rPr>
        <w:t xml:space="preserve"> historical events and movements in </w:t>
      </w:r>
      <w:r>
        <w:rPr>
          <w:rFonts w:ascii="Calibri" w:hAnsi="Calibri"/>
          <w:sz w:val="22"/>
        </w:rPr>
        <w:t xml:space="preserve">World, Western, non-Western, or American </w:t>
      </w:r>
      <w:r w:rsidRPr="00FC53D9">
        <w:rPr>
          <w:rFonts w:ascii="Calibri" w:hAnsi="Calibri"/>
          <w:sz w:val="22"/>
        </w:rPr>
        <w:t>societies and asses</w:t>
      </w:r>
      <w:r>
        <w:rPr>
          <w:rFonts w:ascii="Calibri" w:hAnsi="Calibri"/>
          <w:sz w:val="22"/>
        </w:rPr>
        <w:t>s their subsequent significance.</w:t>
      </w:r>
    </w:p>
    <w:p w:rsidR="00020AA9" w:rsidRDefault="00020AA9" w:rsidP="00020AA9">
      <w:pPr>
        <w:pStyle w:val="BodyText"/>
        <w:ind w:left="360"/>
        <w:jc w:val="both"/>
        <w:rPr>
          <w:rFonts w:ascii="Calibri" w:hAnsi="Calibri"/>
          <w:sz w:val="22"/>
        </w:rPr>
      </w:pPr>
    </w:p>
    <w:p w:rsidR="009702CA" w:rsidRDefault="009702CA" w:rsidP="00A75F87">
      <w:pPr>
        <w:pStyle w:val="list0020paragraph"/>
        <w:ind w:left="0"/>
        <w:jc w:val="both"/>
        <w:rPr>
          <w:rFonts w:ascii="Calibri" w:hAnsi="Calibri" w:cs="Arial"/>
          <w:sz w:val="22"/>
          <w:szCs w:val="22"/>
        </w:rPr>
      </w:pPr>
    </w:p>
    <w:p w:rsidR="002510D1" w:rsidRDefault="002510D1"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1.</w:t>
      </w:r>
      <w:r w:rsidRPr="009702CA">
        <w:rPr>
          <w:rFonts w:ascii="Calibri" w:hAnsi="Calibri"/>
          <w:sz w:val="22"/>
          <w:szCs w:val="22"/>
        </w:rPr>
        <w:tab/>
      </w:r>
      <w:r w:rsidR="009702CA">
        <w:rPr>
          <w:rFonts w:ascii="Calibri" w:hAnsi="Calibri"/>
          <w:sz w:val="22"/>
          <w:szCs w:val="22"/>
        </w:rPr>
        <w:t>i</w:t>
      </w:r>
      <w:r w:rsidRPr="009702CA">
        <w:rPr>
          <w:rFonts w:ascii="Calibri" w:hAnsi="Calibri"/>
          <w:sz w:val="22"/>
          <w:szCs w:val="22"/>
        </w:rPr>
        <w:t>dentify</w:t>
      </w:r>
      <w:r w:rsidR="009702CA">
        <w:rPr>
          <w:rFonts w:ascii="Calibri" w:hAnsi="Calibri"/>
          <w:sz w:val="22"/>
          <w:szCs w:val="22"/>
        </w:rPr>
        <w:t xml:space="preserve"> and discuss</w:t>
      </w:r>
      <w:r w:rsidRPr="009702CA">
        <w:rPr>
          <w:rFonts w:ascii="Calibri" w:hAnsi="Calibri"/>
          <w:sz w:val="22"/>
          <w:szCs w:val="22"/>
        </w:rPr>
        <w:t xml:space="preserve"> the archeological and </w:t>
      </w:r>
      <w:r w:rsidR="006D023A" w:rsidRPr="009702CA">
        <w:rPr>
          <w:rFonts w:ascii="Calibri" w:hAnsi="Calibri"/>
          <w:sz w:val="22"/>
          <w:szCs w:val="22"/>
        </w:rPr>
        <w:t xml:space="preserve">Traditional </w:t>
      </w:r>
      <w:r w:rsidRPr="009702CA">
        <w:rPr>
          <w:rFonts w:ascii="Calibri" w:hAnsi="Calibri"/>
          <w:sz w:val="22"/>
          <w:szCs w:val="22"/>
        </w:rPr>
        <w:t>African arguments related to the study of human origins</w:t>
      </w:r>
      <w:r w:rsidR="009702CA">
        <w:rPr>
          <w:rFonts w:ascii="Calibri" w:hAnsi="Calibri"/>
          <w:sz w:val="22"/>
          <w:szCs w:val="22"/>
        </w:rPr>
        <w:t>;</w:t>
      </w:r>
    </w:p>
    <w:p w:rsidR="009702CA" w:rsidRPr="009702CA" w:rsidRDefault="009702CA" w:rsidP="009702CA">
      <w:pPr>
        <w:ind w:left="357" w:hanging="357"/>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2.</w:t>
      </w:r>
      <w:r w:rsidRPr="009702CA">
        <w:rPr>
          <w:rFonts w:ascii="Calibri" w:hAnsi="Calibri"/>
          <w:sz w:val="22"/>
          <w:szCs w:val="22"/>
        </w:rPr>
        <w:tab/>
      </w:r>
      <w:r w:rsidR="009702CA">
        <w:rPr>
          <w:rFonts w:ascii="Calibri" w:hAnsi="Calibri"/>
          <w:sz w:val="22"/>
          <w:szCs w:val="22"/>
        </w:rPr>
        <w:t>i</w:t>
      </w:r>
      <w:r w:rsidRPr="009702CA">
        <w:rPr>
          <w:rFonts w:ascii="Calibri" w:hAnsi="Calibri"/>
          <w:sz w:val="22"/>
          <w:szCs w:val="22"/>
        </w:rPr>
        <w:t>dentify</w:t>
      </w:r>
      <w:r w:rsidR="009702CA">
        <w:rPr>
          <w:rFonts w:ascii="Calibri" w:hAnsi="Calibri"/>
          <w:sz w:val="22"/>
          <w:szCs w:val="22"/>
        </w:rPr>
        <w:t xml:space="preserve"> and describe</w:t>
      </w:r>
      <w:r w:rsidRPr="009702CA">
        <w:rPr>
          <w:rFonts w:ascii="Calibri" w:hAnsi="Calibri"/>
          <w:sz w:val="22"/>
          <w:szCs w:val="22"/>
        </w:rPr>
        <w:t xml:space="preserve"> the characteristics </w:t>
      </w:r>
      <w:r w:rsidR="006D023A" w:rsidRPr="009702CA">
        <w:rPr>
          <w:rFonts w:ascii="Calibri" w:hAnsi="Calibri"/>
          <w:sz w:val="22"/>
          <w:szCs w:val="22"/>
        </w:rPr>
        <w:t>of the ancient Nile Valley civilization</w:t>
      </w:r>
      <w:r w:rsidRPr="009702CA">
        <w:rPr>
          <w:rFonts w:ascii="Calibri" w:hAnsi="Calibri"/>
          <w:sz w:val="22"/>
          <w:szCs w:val="22"/>
        </w:rPr>
        <w:t xml:space="preserve"> on the African continent</w:t>
      </w:r>
      <w:r w:rsidR="006D023A" w:rsidRPr="009702CA">
        <w:rPr>
          <w:rFonts w:ascii="Calibri" w:hAnsi="Calibri"/>
          <w:sz w:val="22"/>
          <w:szCs w:val="22"/>
        </w:rPr>
        <w:t xml:space="preserve"> and its</w:t>
      </w:r>
      <w:r w:rsidR="00482D8B" w:rsidRPr="009702CA">
        <w:rPr>
          <w:rFonts w:ascii="Calibri" w:hAnsi="Calibri"/>
          <w:sz w:val="22"/>
          <w:szCs w:val="22"/>
        </w:rPr>
        <w:t xml:space="preserve"> </w:t>
      </w:r>
      <w:r w:rsidR="00F53195" w:rsidRPr="009702CA">
        <w:rPr>
          <w:rFonts w:ascii="Calibri" w:hAnsi="Calibri"/>
          <w:sz w:val="22"/>
          <w:szCs w:val="22"/>
        </w:rPr>
        <w:t xml:space="preserve">subsequent </w:t>
      </w:r>
      <w:r w:rsidR="00482D8B" w:rsidRPr="009702CA">
        <w:rPr>
          <w:rFonts w:ascii="Calibri" w:hAnsi="Calibri"/>
          <w:sz w:val="22"/>
          <w:szCs w:val="22"/>
        </w:rPr>
        <w:t>influence on</w:t>
      </w:r>
      <w:r w:rsidR="006D023A" w:rsidRPr="009702CA">
        <w:rPr>
          <w:rFonts w:ascii="Calibri" w:hAnsi="Calibri"/>
          <w:sz w:val="22"/>
          <w:szCs w:val="22"/>
        </w:rPr>
        <w:t xml:space="preserve"> later</w:t>
      </w:r>
      <w:r w:rsidR="00F53195" w:rsidRPr="009702CA">
        <w:rPr>
          <w:rFonts w:ascii="Calibri" w:hAnsi="Calibri"/>
          <w:sz w:val="22"/>
          <w:szCs w:val="22"/>
        </w:rPr>
        <w:t xml:space="preserve"> civilizations of antiquity</w:t>
      </w:r>
      <w:r w:rsidR="00917A0F">
        <w:rPr>
          <w:rFonts w:ascii="Calibri" w:hAnsi="Calibri"/>
          <w:sz w:val="22"/>
          <w:szCs w:val="22"/>
        </w:rPr>
        <w:t>;</w:t>
      </w:r>
    </w:p>
    <w:p w:rsidR="009702CA" w:rsidRPr="009702CA" w:rsidRDefault="009702CA" w:rsidP="009702CA">
      <w:pPr>
        <w:ind w:left="357" w:hanging="357"/>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3.</w:t>
      </w:r>
      <w:r w:rsidRPr="009702CA">
        <w:rPr>
          <w:rFonts w:ascii="Calibri" w:hAnsi="Calibri"/>
          <w:sz w:val="22"/>
          <w:szCs w:val="22"/>
        </w:rPr>
        <w:tab/>
      </w:r>
      <w:r w:rsidR="009702CA">
        <w:rPr>
          <w:rFonts w:ascii="Calibri" w:hAnsi="Calibri"/>
          <w:sz w:val="22"/>
          <w:szCs w:val="22"/>
        </w:rPr>
        <w:t>d</w:t>
      </w:r>
      <w:r w:rsidRPr="009702CA">
        <w:rPr>
          <w:rFonts w:ascii="Calibri" w:hAnsi="Calibri"/>
          <w:sz w:val="22"/>
          <w:szCs w:val="22"/>
        </w:rPr>
        <w:t>escribe the impact of the environment on the African continent and the cultures of African peoples, as well as their long history of innovation and adapta</w:t>
      </w:r>
      <w:r w:rsidR="006D023A" w:rsidRPr="009702CA">
        <w:rPr>
          <w:rFonts w:ascii="Calibri" w:hAnsi="Calibri"/>
          <w:sz w:val="22"/>
          <w:szCs w:val="22"/>
        </w:rPr>
        <w:t>bility to their environment</w:t>
      </w:r>
      <w:r w:rsidR="009702CA">
        <w:rPr>
          <w:rFonts w:ascii="Calibri" w:hAnsi="Calibri"/>
          <w:sz w:val="22"/>
          <w:szCs w:val="22"/>
        </w:rPr>
        <w:t>;</w:t>
      </w:r>
      <w:r w:rsidR="006D023A" w:rsidRPr="009702CA">
        <w:rPr>
          <w:rFonts w:ascii="Calibri" w:hAnsi="Calibri"/>
          <w:sz w:val="22"/>
          <w:szCs w:val="22"/>
        </w:rPr>
        <w:t xml:space="preserve"> </w:t>
      </w:r>
    </w:p>
    <w:p w:rsidR="009702CA" w:rsidRPr="009702CA" w:rsidRDefault="009702CA" w:rsidP="009702CA">
      <w:pPr>
        <w:ind w:left="357" w:hanging="357"/>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4.</w:t>
      </w:r>
      <w:r w:rsidRPr="009702CA">
        <w:rPr>
          <w:rFonts w:ascii="Calibri" w:hAnsi="Calibri"/>
          <w:sz w:val="22"/>
          <w:szCs w:val="22"/>
        </w:rPr>
        <w:tab/>
      </w:r>
      <w:r w:rsidR="009702CA">
        <w:rPr>
          <w:rFonts w:ascii="Calibri" w:hAnsi="Calibri"/>
          <w:sz w:val="22"/>
          <w:szCs w:val="22"/>
        </w:rPr>
        <w:t>c</w:t>
      </w:r>
      <w:r w:rsidRPr="009702CA">
        <w:rPr>
          <w:rFonts w:ascii="Calibri" w:hAnsi="Calibri"/>
          <w:sz w:val="22"/>
          <w:szCs w:val="22"/>
        </w:rPr>
        <w:t>ritically examine African relations with Asians, Arabs and Europeans and, in a comparative sense, the three major systems of servitude and sla</w:t>
      </w:r>
      <w:r w:rsidR="008D2804" w:rsidRPr="009702CA">
        <w:rPr>
          <w:rFonts w:ascii="Calibri" w:hAnsi="Calibri"/>
          <w:sz w:val="22"/>
          <w:szCs w:val="22"/>
        </w:rPr>
        <w:t>very that involved Africans</w:t>
      </w:r>
      <w:r w:rsidR="009702CA">
        <w:rPr>
          <w:rFonts w:ascii="Calibri" w:hAnsi="Calibri"/>
          <w:sz w:val="22"/>
          <w:szCs w:val="22"/>
        </w:rPr>
        <w:t>;</w:t>
      </w:r>
      <w:r w:rsidR="008D2804" w:rsidRPr="009702CA">
        <w:rPr>
          <w:rFonts w:ascii="Calibri" w:hAnsi="Calibri"/>
          <w:sz w:val="22"/>
          <w:szCs w:val="22"/>
        </w:rPr>
        <w:t xml:space="preserve"> </w:t>
      </w:r>
      <w:r w:rsidR="009702CA">
        <w:rPr>
          <w:rFonts w:ascii="Calibri" w:hAnsi="Calibri"/>
          <w:sz w:val="22"/>
          <w:szCs w:val="22"/>
        </w:rPr>
        <w:t>and</w:t>
      </w:r>
    </w:p>
    <w:p w:rsidR="009702CA" w:rsidRPr="009702CA" w:rsidRDefault="009702CA" w:rsidP="009702CA">
      <w:pPr>
        <w:ind w:left="357" w:hanging="357"/>
        <w:jc w:val="both"/>
        <w:rPr>
          <w:rFonts w:ascii="Calibri" w:hAnsi="Calibri"/>
          <w:sz w:val="12"/>
          <w:szCs w:val="12"/>
        </w:rPr>
      </w:pPr>
    </w:p>
    <w:p w:rsidR="00D34E7A" w:rsidRPr="009702CA" w:rsidRDefault="00D34E7A" w:rsidP="009702CA">
      <w:pPr>
        <w:ind w:left="357" w:hanging="357"/>
        <w:jc w:val="both"/>
        <w:rPr>
          <w:rFonts w:ascii="Calibri" w:hAnsi="Calibri"/>
          <w:sz w:val="22"/>
          <w:szCs w:val="22"/>
        </w:rPr>
      </w:pPr>
      <w:r w:rsidRPr="009702CA">
        <w:rPr>
          <w:rFonts w:ascii="Calibri" w:hAnsi="Calibri"/>
          <w:sz w:val="22"/>
          <w:szCs w:val="22"/>
        </w:rPr>
        <w:t>5.</w:t>
      </w:r>
      <w:r w:rsidRPr="009702CA">
        <w:rPr>
          <w:rFonts w:ascii="Calibri" w:hAnsi="Calibri"/>
          <w:sz w:val="22"/>
          <w:szCs w:val="22"/>
        </w:rPr>
        <w:tab/>
      </w:r>
      <w:r w:rsidR="00B72143">
        <w:rPr>
          <w:rFonts w:ascii="Calibri" w:hAnsi="Calibri"/>
          <w:sz w:val="22"/>
          <w:szCs w:val="22"/>
        </w:rPr>
        <w:t xml:space="preserve">identify and </w:t>
      </w:r>
      <w:r w:rsidR="009702CA">
        <w:rPr>
          <w:rFonts w:ascii="Calibri" w:hAnsi="Calibri"/>
          <w:sz w:val="22"/>
          <w:szCs w:val="22"/>
        </w:rPr>
        <w:t>a</w:t>
      </w:r>
      <w:r w:rsidRPr="009702CA">
        <w:rPr>
          <w:rFonts w:ascii="Calibri" w:hAnsi="Calibri"/>
          <w:sz w:val="22"/>
          <w:szCs w:val="22"/>
        </w:rPr>
        <w:t xml:space="preserve">ssess the ideas of leading African and African Diasporan scholars on the </w:t>
      </w:r>
      <w:r w:rsidR="00E049BA" w:rsidRPr="009702CA">
        <w:rPr>
          <w:rFonts w:ascii="Calibri" w:hAnsi="Calibri"/>
          <w:sz w:val="22"/>
          <w:szCs w:val="22"/>
        </w:rPr>
        <w:t xml:space="preserve">nature </w:t>
      </w:r>
      <w:r w:rsidRPr="009702CA">
        <w:rPr>
          <w:rFonts w:ascii="Calibri" w:hAnsi="Calibri"/>
          <w:sz w:val="22"/>
          <w:szCs w:val="22"/>
        </w:rPr>
        <w:t>of the anti-colonial struggle of modern Africa.</w:t>
      </w:r>
      <w:r w:rsidR="00917A0F">
        <w:rPr>
          <w:rFonts w:ascii="Calibri" w:hAnsi="Calibri"/>
          <w:sz w:val="22"/>
          <w:szCs w:val="22"/>
        </w:rPr>
        <w:t xml:space="preserve"> </w:t>
      </w:r>
    </w:p>
    <w:p w:rsidR="00FF2F9B" w:rsidRDefault="00FF2F9B" w:rsidP="00405F0C">
      <w:pPr>
        <w:pStyle w:val="normal0"/>
        <w:jc w:val="both"/>
        <w:rPr>
          <w:rStyle w:val="normalchar1"/>
          <w:rFonts w:ascii="Calibri" w:hAnsi="Calibri" w:cs="Arial"/>
          <w:b/>
          <w:bCs/>
          <w:sz w:val="22"/>
          <w:szCs w:val="22"/>
        </w:rPr>
      </w:pPr>
    </w:p>
    <w:p w:rsidR="009702CA" w:rsidRDefault="009702CA" w:rsidP="00405F0C">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405F0C" w:rsidRDefault="00405F0C" w:rsidP="00A75F87">
      <w:pPr>
        <w:pStyle w:val="normal0"/>
        <w:jc w:val="both"/>
        <w:rPr>
          <w:rStyle w:val="normalchar1"/>
          <w:rFonts w:ascii="Calibri" w:hAnsi="Calibri" w:cs="Arial"/>
          <w:sz w:val="22"/>
          <w:szCs w:val="22"/>
        </w:rPr>
      </w:pPr>
    </w:p>
    <w:p w:rsidR="00C91E45" w:rsidRDefault="00C91E45" w:rsidP="009702CA">
      <w:pPr>
        <w:widowControl w:val="0"/>
        <w:autoSpaceDE w:val="0"/>
        <w:autoSpaceDN w:val="0"/>
        <w:adjustRightInd w:val="0"/>
        <w:ind w:left="357" w:hanging="357"/>
        <w:jc w:val="both"/>
        <w:rPr>
          <w:rFonts w:ascii="Calibri" w:hAnsi="Calibri"/>
          <w:sz w:val="22"/>
          <w:szCs w:val="22"/>
        </w:rPr>
      </w:pPr>
      <w:r w:rsidRPr="00C91E45">
        <w:rPr>
          <w:rFonts w:asciiTheme="majorHAnsi" w:hAnsiTheme="majorHAnsi"/>
        </w:rPr>
        <w:t>1.</w:t>
      </w:r>
      <w:r w:rsidRPr="00C91E45">
        <w:rPr>
          <w:rFonts w:asciiTheme="majorHAnsi" w:hAnsiTheme="majorHAnsi"/>
          <w:b/>
        </w:rPr>
        <w:tab/>
      </w:r>
      <w:r w:rsidR="009702CA">
        <w:rPr>
          <w:rFonts w:asciiTheme="majorHAnsi" w:hAnsiTheme="majorHAnsi"/>
        </w:rPr>
        <w:t>I</w:t>
      </w:r>
      <w:r w:rsidR="009702CA" w:rsidRPr="009702CA">
        <w:rPr>
          <w:rFonts w:ascii="Calibri" w:hAnsi="Calibri"/>
          <w:sz w:val="22"/>
          <w:szCs w:val="22"/>
        </w:rPr>
        <w:t>dentify</w:t>
      </w:r>
      <w:r w:rsidR="009702CA">
        <w:rPr>
          <w:rFonts w:ascii="Calibri" w:hAnsi="Calibri"/>
          <w:sz w:val="22"/>
          <w:szCs w:val="22"/>
        </w:rPr>
        <w:t xml:space="preserve"> and discuss</w:t>
      </w:r>
      <w:r w:rsidR="009702CA" w:rsidRPr="009702CA">
        <w:rPr>
          <w:rFonts w:ascii="Calibri" w:hAnsi="Calibri"/>
          <w:sz w:val="22"/>
          <w:szCs w:val="22"/>
        </w:rPr>
        <w:t xml:space="preserve"> the archeological and </w:t>
      </w:r>
      <w:r w:rsidR="009702CA">
        <w:rPr>
          <w:rFonts w:ascii="Calibri" w:hAnsi="Calibri"/>
          <w:sz w:val="22"/>
          <w:szCs w:val="22"/>
        </w:rPr>
        <w:t>t</w:t>
      </w:r>
      <w:r w:rsidR="009702CA" w:rsidRPr="009702CA">
        <w:rPr>
          <w:rFonts w:ascii="Calibri" w:hAnsi="Calibri"/>
          <w:sz w:val="22"/>
          <w:szCs w:val="22"/>
        </w:rPr>
        <w:t>raditional African arguments related to the study of human origins</w:t>
      </w:r>
      <w:r w:rsidR="009702CA">
        <w:rPr>
          <w:rFonts w:ascii="Calibri" w:hAnsi="Calibri"/>
          <w:sz w:val="22"/>
          <w:szCs w:val="22"/>
        </w:rPr>
        <w:t>:</w:t>
      </w:r>
    </w:p>
    <w:p w:rsidR="009702CA" w:rsidRPr="009702CA" w:rsidRDefault="009702CA" w:rsidP="009702CA">
      <w:pPr>
        <w:widowControl w:val="0"/>
        <w:autoSpaceDE w:val="0"/>
        <w:autoSpaceDN w:val="0"/>
        <w:adjustRightInd w:val="0"/>
        <w:ind w:left="357" w:hanging="357"/>
        <w:jc w:val="both"/>
        <w:rPr>
          <w:rFonts w:asciiTheme="majorHAnsi" w:hAnsiTheme="majorHAnsi"/>
          <w:sz w:val="12"/>
          <w:szCs w:val="12"/>
        </w:rPr>
      </w:pPr>
    </w:p>
    <w:p w:rsidR="00C91E45" w:rsidRPr="009702CA" w:rsidRDefault="00E049BA" w:rsidP="009702CA">
      <w:pPr>
        <w:widowControl w:val="0"/>
        <w:autoSpaceDE w:val="0"/>
        <w:autoSpaceDN w:val="0"/>
        <w:adjustRightInd w:val="0"/>
        <w:ind w:left="714" w:hanging="357"/>
        <w:jc w:val="both"/>
        <w:rPr>
          <w:rFonts w:ascii="Calibri" w:hAnsi="Calibri"/>
          <w:i/>
          <w:sz w:val="22"/>
          <w:szCs w:val="22"/>
        </w:rPr>
      </w:pPr>
      <w:r w:rsidRPr="009702CA">
        <w:rPr>
          <w:rFonts w:ascii="Calibri" w:hAnsi="Calibri"/>
          <w:sz w:val="22"/>
          <w:szCs w:val="22"/>
        </w:rPr>
        <w:t>1.1</w:t>
      </w:r>
      <w:r w:rsidRPr="009702CA">
        <w:rPr>
          <w:rFonts w:ascii="Calibri" w:hAnsi="Calibri"/>
          <w:sz w:val="22"/>
          <w:szCs w:val="22"/>
        </w:rPr>
        <w:tab/>
      </w:r>
      <w:r w:rsidR="009702CA" w:rsidRPr="009702CA">
        <w:rPr>
          <w:rFonts w:ascii="Calibri" w:hAnsi="Calibri"/>
          <w:i/>
          <w:sz w:val="22"/>
          <w:szCs w:val="22"/>
        </w:rPr>
        <w:t>e</w:t>
      </w:r>
      <w:r w:rsidRPr="009702CA">
        <w:rPr>
          <w:rFonts w:ascii="Calibri" w:hAnsi="Calibri"/>
          <w:i/>
          <w:sz w:val="22"/>
          <w:szCs w:val="22"/>
        </w:rPr>
        <w:t>xplain the nature and value of material and religious evidence and sources in attempts to understand human origins</w:t>
      </w:r>
      <w:r w:rsidR="009702CA" w:rsidRPr="009702CA">
        <w:rPr>
          <w:rFonts w:ascii="Calibri" w:hAnsi="Calibri"/>
          <w:i/>
          <w:sz w:val="22"/>
          <w:szCs w:val="22"/>
        </w:rPr>
        <w:t>;</w:t>
      </w:r>
    </w:p>
    <w:p w:rsidR="00C91E45" w:rsidRPr="009702CA" w:rsidRDefault="00E049BA" w:rsidP="009702CA">
      <w:pPr>
        <w:widowControl w:val="0"/>
        <w:autoSpaceDE w:val="0"/>
        <w:autoSpaceDN w:val="0"/>
        <w:adjustRightInd w:val="0"/>
        <w:ind w:left="714" w:hanging="357"/>
        <w:jc w:val="both"/>
        <w:rPr>
          <w:rFonts w:ascii="Calibri" w:hAnsi="Calibri"/>
          <w:sz w:val="22"/>
          <w:szCs w:val="22"/>
        </w:rPr>
      </w:pPr>
      <w:r w:rsidRPr="009702CA">
        <w:rPr>
          <w:rFonts w:ascii="Calibri" w:hAnsi="Calibri"/>
          <w:sz w:val="22"/>
          <w:szCs w:val="22"/>
        </w:rPr>
        <w:t>1.2</w:t>
      </w:r>
      <w:r w:rsidRPr="009702CA">
        <w:rPr>
          <w:rFonts w:ascii="Calibri" w:hAnsi="Calibri"/>
          <w:sz w:val="22"/>
          <w:szCs w:val="22"/>
        </w:rPr>
        <w:tab/>
      </w:r>
      <w:r w:rsidR="009702CA" w:rsidRPr="009702CA">
        <w:rPr>
          <w:rFonts w:ascii="Calibri" w:hAnsi="Calibri"/>
          <w:i/>
          <w:sz w:val="22"/>
          <w:szCs w:val="22"/>
        </w:rPr>
        <w:t>i</w:t>
      </w:r>
      <w:r w:rsidRPr="009702CA">
        <w:rPr>
          <w:rFonts w:ascii="Calibri" w:hAnsi="Calibri"/>
          <w:i/>
          <w:sz w:val="22"/>
          <w:szCs w:val="22"/>
        </w:rPr>
        <w:t xml:space="preserve">dentify how the worldview of </w:t>
      </w:r>
      <w:r w:rsidR="00482D8B" w:rsidRPr="009702CA">
        <w:rPr>
          <w:rFonts w:ascii="Calibri" w:hAnsi="Calibri"/>
          <w:i/>
          <w:sz w:val="22"/>
          <w:szCs w:val="22"/>
        </w:rPr>
        <w:t xml:space="preserve">people in </w:t>
      </w:r>
      <w:r w:rsidRPr="009702CA">
        <w:rPr>
          <w:rFonts w:ascii="Calibri" w:hAnsi="Calibri"/>
          <w:i/>
          <w:sz w:val="22"/>
          <w:szCs w:val="22"/>
        </w:rPr>
        <w:t>African</w:t>
      </w:r>
      <w:r w:rsidR="00482D8B" w:rsidRPr="009702CA">
        <w:rPr>
          <w:rFonts w:ascii="Calibri" w:hAnsi="Calibri"/>
          <w:i/>
          <w:sz w:val="22"/>
          <w:szCs w:val="22"/>
        </w:rPr>
        <w:t xml:space="preserve"> antiquity</w:t>
      </w:r>
      <w:r w:rsidRPr="009702CA">
        <w:rPr>
          <w:rFonts w:ascii="Calibri" w:hAnsi="Calibri"/>
          <w:i/>
          <w:sz w:val="22"/>
          <w:szCs w:val="22"/>
        </w:rPr>
        <w:t xml:space="preserve"> was shaped by their interactions with nature</w:t>
      </w:r>
      <w:r w:rsidR="009702CA">
        <w:rPr>
          <w:rFonts w:ascii="Calibri" w:hAnsi="Calibri"/>
          <w:i/>
          <w:sz w:val="22"/>
          <w:szCs w:val="22"/>
        </w:rPr>
        <w:t>;</w:t>
      </w:r>
    </w:p>
    <w:p w:rsidR="00C91E45" w:rsidRPr="009702CA" w:rsidRDefault="00C91E45" w:rsidP="009702CA">
      <w:pPr>
        <w:widowControl w:val="0"/>
        <w:autoSpaceDE w:val="0"/>
        <w:autoSpaceDN w:val="0"/>
        <w:adjustRightInd w:val="0"/>
        <w:ind w:left="714" w:hanging="357"/>
        <w:jc w:val="both"/>
        <w:rPr>
          <w:rFonts w:ascii="Calibri" w:hAnsi="Calibri"/>
          <w:sz w:val="22"/>
          <w:szCs w:val="22"/>
        </w:rPr>
      </w:pPr>
      <w:r w:rsidRPr="009702CA">
        <w:rPr>
          <w:rFonts w:ascii="Calibri" w:hAnsi="Calibri"/>
          <w:sz w:val="22"/>
          <w:szCs w:val="22"/>
        </w:rPr>
        <w:t>1.</w:t>
      </w:r>
      <w:r w:rsidR="00482D8B" w:rsidRPr="009702CA">
        <w:rPr>
          <w:rFonts w:ascii="Calibri" w:hAnsi="Calibri"/>
          <w:sz w:val="22"/>
          <w:szCs w:val="22"/>
        </w:rPr>
        <w:t>3</w:t>
      </w:r>
      <w:r w:rsidR="00482D8B" w:rsidRPr="009702CA">
        <w:rPr>
          <w:rFonts w:ascii="Calibri" w:hAnsi="Calibri"/>
          <w:sz w:val="22"/>
          <w:szCs w:val="22"/>
        </w:rPr>
        <w:tab/>
      </w:r>
      <w:r w:rsidR="009702CA" w:rsidRPr="009702CA">
        <w:rPr>
          <w:rFonts w:ascii="Calibri" w:hAnsi="Calibri"/>
          <w:i/>
          <w:sz w:val="22"/>
          <w:szCs w:val="22"/>
        </w:rPr>
        <w:t>r</w:t>
      </w:r>
      <w:r w:rsidR="00482D8B" w:rsidRPr="009702CA">
        <w:rPr>
          <w:rFonts w:ascii="Calibri" w:hAnsi="Calibri"/>
          <w:i/>
          <w:sz w:val="22"/>
          <w:szCs w:val="22"/>
        </w:rPr>
        <w:t>ecognize</w:t>
      </w:r>
      <w:r w:rsidR="009702CA" w:rsidRPr="009702CA">
        <w:rPr>
          <w:rFonts w:ascii="Calibri" w:hAnsi="Calibri"/>
          <w:i/>
          <w:sz w:val="22"/>
          <w:szCs w:val="22"/>
        </w:rPr>
        <w:t xml:space="preserve"> and discuss</w:t>
      </w:r>
      <w:r w:rsidR="00482D8B" w:rsidRPr="009702CA">
        <w:rPr>
          <w:rFonts w:ascii="Calibri" w:hAnsi="Calibri"/>
          <w:i/>
          <w:sz w:val="22"/>
          <w:szCs w:val="22"/>
        </w:rPr>
        <w:t xml:space="preserve"> the role of religion in the African conception of human origins</w:t>
      </w:r>
      <w:r w:rsidR="009702CA">
        <w:rPr>
          <w:rFonts w:ascii="Calibri" w:hAnsi="Calibri"/>
          <w:i/>
          <w:sz w:val="22"/>
          <w:szCs w:val="22"/>
        </w:rPr>
        <w:t>;</w:t>
      </w:r>
      <w:r w:rsidR="009702CA">
        <w:rPr>
          <w:rFonts w:ascii="Calibri" w:hAnsi="Calibri"/>
          <w:sz w:val="22"/>
          <w:szCs w:val="22"/>
        </w:rPr>
        <w:t xml:space="preserve"> and</w:t>
      </w:r>
    </w:p>
    <w:p w:rsidR="00C91E45" w:rsidRPr="009702CA" w:rsidRDefault="00482D8B" w:rsidP="009702CA">
      <w:pPr>
        <w:widowControl w:val="0"/>
        <w:autoSpaceDE w:val="0"/>
        <w:autoSpaceDN w:val="0"/>
        <w:adjustRightInd w:val="0"/>
        <w:ind w:left="714" w:hanging="357"/>
        <w:jc w:val="both"/>
        <w:rPr>
          <w:rFonts w:ascii="Calibri" w:hAnsi="Calibri"/>
          <w:sz w:val="22"/>
          <w:szCs w:val="22"/>
        </w:rPr>
      </w:pPr>
      <w:r w:rsidRPr="009702CA">
        <w:rPr>
          <w:rFonts w:ascii="Calibri" w:hAnsi="Calibri"/>
          <w:sz w:val="22"/>
          <w:szCs w:val="22"/>
        </w:rPr>
        <w:t>1.4</w:t>
      </w:r>
      <w:r w:rsidRPr="009702CA">
        <w:rPr>
          <w:rFonts w:ascii="Calibri" w:hAnsi="Calibri"/>
          <w:sz w:val="22"/>
          <w:szCs w:val="22"/>
        </w:rPr>
        <w:tab/>
      </w:r>
      <w:r w:rsidR="009702CA" w:rsidRPr="009702CA">
        <w:rPr>
          <w:rFonts w:ascii="Calibri" w:hAnsi="Calibri"/>
          <w:i/>
          <w:sz w:val="22"/>
          <w:szCs w:val="22"/>
        </w:rPr>
        <w:t>e</w:t>
      </w:r>
      <w:r w:rsidRPr="009702CA">
        <w:rPr>
          <w:rFonts w:ascii="Calibri" w:hAnsi="Calibri"/>
          <w:i/>
          <w:sz w:val="22"/>
          <w:szCs w:val="22"/>
        </w:rPr>
        <w:t>xplain how the African approach to explaining human origins is oft-times inconsistent with the modern “scientifi</w:t>
      </w:r>
      <w:r w:rsidR="009702CA" w:rsidRPr="009702CA">
        <w:rPr>
          <w:rFonts w:ascii="Calibri" w:hAnsi="Calibri"/>
          <w:i/>
          <w:sz w:val="22"/>
          <w:szCs w:val="22"/>
        </w:rPr>
        <w:t>c” approach to explaining them</w:t>
      </w:r>
    </w:p>
    <w:p w:rsidR="00C91E45" w:rsidRPr="009702CA" w:rsidRDefault="00C91E45" w:rsidP="00C91E45">
      <w:pPr>
        <w:widowControl w:val="0"/>
        <w:autoSpaceDE w:val="0"/>
        <w:autoSpaceDN w:val="0"/>
        <w:adjustRightInd w:val="0"/>
        <w:ind w:firstLine="720"/>
        <w:jc w:val="both"/>
        <w:rPr>
          <w:rFonts w:ascii="Calibri" w:hAnsi="Calibri"/>
          <w:sz w:val="22"/>
          <w:szCs w:val="22"/>
        </w:rPr>
      </w:pPr>
    </w:p>
    <w:p w:rsidR="00C91E45" w:rsidRPr="009702CA" w:rsidRDefault="009702CA" w:rsidP="009702CA">
      <w:pPr>
        <w:widowControl w:val="0"/>
        <w:tabs>
          <w:tab w:val="left" w:pos="357"/>
        </w:tabs>
        <w:autoSpaceDE w:val="0"/>
        <w:autoSpaceDN w:val="0"/>
        <w:adjustRightInd w:val="0"/>
        <w:ind w:left="357" w:hanging="357"/>
        <w:jc w:val="both"/>
        <w:rPr>
          <w:rFonts w:ascii="Calibri" w:hAnsi="Calibri"/>
          <w:sz w:val="22"/>
          <w:szCs w:val="22"/>
        </w:rPr>
      </w:pPr>
      <w:r>
        <w:rPr>
          <w:rFonts w:ascii="Calibri" w:hAnsi="Calibri"/>
          <w:sz w:val="22"/>
          <w:szCs w:val="22"/>
        </w:rPr>
        <w:t>2</w:t>
      </w:r>
      <w:r w:rsidR="00482D8B" w:rsidRPr="009702CA">
        <w:rPr>
          <w:rFonts w:ascii="Calibri" w:hAnsi="Calibri"/>
          <w:sz w:val="22"/>
          <w:szCs w:val="22"/>
        </w:rPr>
        <w:t>.</w:t>
      </w:r>
      <w:r>
        <w:rPr>
          <w:rFonts w:ascii="Calibri" w:hAnsi="Calibri"/>
          <w:sz w:val="22"/>
          <w:szCs w:val="22"/>
        </w:rPr>
        <w:tab/>
        <w:t>I</w:t>
      </w:r>
      <w:r w:rsidR="00482D8B" w:rsidRPr="009702CA">
        <w:rPr>
          <w:rFonts w:ascii="Calibri" w:hAnsi="Calibri"/>
          <w:sz w:val="22"/>
          <w:szCs w:val="22"/>
        </w:rPr>
        <w:t xml:space="preserve">dentify </w:t>
      </w:r>
      <w:r>
        <w:rPr>
          <w:rFonts w:ascii="Calibri" w:hAnsi="Calibri"/>
          <w:sz w:val="22"/>
          <w:szCs w:val="22"/>
        </w:rPr>
        <w:t>and describe</w:t>
      </w:r>
      <w:r w:rsidRPr="009702CA">
        <w:rPr>
          <w:rFonts w:ascii="Calibri" w:hAnsi="Calibri"/>
          <w:sz w:val="22"/>
          <w:szCs w:val="22"/>
        </w:rPr>
        <w:t xml:space="preserve"> the characteristics of the ancient Nile Valley civilization on the African continent and its subsequent influence on later civilizations of antiquity</w:t>
      </w:r>
      <w:r>
        <w:rPr>
          <w:rFonts w:ascii="Calibri" w:hAnsi="Calibri"/>
          <w:sz w:val="22"/>
          <w:szCs w:val="22"/>
        </w:rPr>
        <w:t>:</w:t>
      </w:r>
    </w:p>
    <w:p w:rsidR="00C91E45" w:rsidRPr="009702CA" w:rsidRDefault="00C91E45" w:rsidP="009702CA">
      <w:pPr>
        <w:widowControl w:val="0"/>
        <w:tabs>
          <w:tab w:val="left" w:pos="357"/>
        </w:tabs>
        <w:autoSpaceDE w:val="0"/>
        <w:autoSpaceDN w:val="0"/>
        <w:adjustRightInd w:val="0"/>
        <w:ind w:hanging="357"/>
        <w:jc w:val="both"/>
        <w:rPr>
          <w:rFonts w:ascii="Calibri" w:hAnsi="Calibri"/>
          <w:sz w:val="12"/>
          <w:szCs w:val="12"/>
        </w:rPr>
      </w:pPr>
    </w:p>
    <w:p w:rsidR="00C91E45" w:rsidRPr="009702CA" w:rsidRDefault="005612BB" w:rsidP="009702CA">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2.1</w:t>
      </w:r>
      <w:r w:rsidRPr="009702CA">
        <w:rPr>
          <w:rFonts w:ascii="Calibri" w:hAnsi="Calibri"/>
          <w:sz w:val="22"/>
          <w:szCs w:val="22"/>
        </w:rPr>
        <w:tab/>
      </w:r>
      <w:r w:rsidR="009702CA" w:rsidRPr="009702CA">
        <w:rPr>
          <w:rFonts w:ascii="Calibri" w:hAnsi="Calibri"/>
          <w:i/>
          <w:sz w:val="22"/>
          <w:szCs w:val="22"/>
        </w:rPr>
        <w:t>i</w:t>
      </w:r>
      <w:r w:rsidRPr="009702CA">
        <w:rPr>
          <w:rFonts w:ascii="Calibri" w:hAnsi="Calibri"/>
          <w:i/>
          <w:sz w:val="22"/>
          <w:szCs w:val="22"/>
        </w:rPr>
        <w:t>dentify and describe the specific characteristics of the Nile Valley civilization in Ancient Egypt</w:t>
      </w:r>
      <w:r w:rsidR="009702CA">
        <w:rPr>
          <w:rFonts w:ascii="Calibri" w:hAnsi="Calibri"/>
          <w:sz w:val="22"/>
          <w:szCs w:val="22"/>
        </w:rPr>
        <w:t>;</w:t>
      </w:r>
    </w:p>
    <w:p w:rsidR="00C91E45" w:rsidRPr="009702CA" w:rsidRDefault="005612BB" w:rsidP="009702CA">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2.2</w:t>
      </w:r>
      <w:r w:rsidRPr="009702CA">
        <w:rPr>
          <w:rFonts w:ascii="Calibri" w:hAnsi="Calibri"/>
          <w:sz w:val="22"/>
          <w:szCs w:val="22"/>
        </w:rPr>
        <w:tab/>
      </w:r>
      <w:r w:rsidR="009702CA" w:rsidRPr="009702CA">
        <w:rPr>
          <w:rFonts w:ascii="Calibri" w:hAnsi="Calibri"/>
          <w:i/>
          <w:sz w:val="22"/>
          <w:szCs w:val="22"/>
        </w:rPr>
        <w:t>e</w:t>
      </w:r>
      <w:r w:rsidRPr="009702CA">
        <w:rPr>
          <w:rFonts w:ascii="Calibri" w:hAnsi="Calibri"/>
          <w:i/>
          <w:sz w:val="22"/>
          <w:szCs w:val="22"/>
        </w:rPr>
        <w:t>xplain theories on how the Egyptian</w:t>
      </w:r>
      <w:r w:rsidR="00FB4411" w:rsidRPr="009702CA">
        <w:rPr>
          <w:rFonts w:ascii="Calibri" w:hAnsi="Calibri"/>
          <w:i/>
          <w:sz w:val="22"/>
          <w:szCs w:val="22"/>
        </w:rPr>
        <w:t xml:space="preserve"> civilization acquired a level of sophistication unmatched in the ancient world</w:t>
      </w:r>
      <w:r w:rsidR="009702CA">
        <w:rPr>
          <w:rFonts w:ascii="Calibri" w:hAnsi="Calibri"/>
          <w:sz w:val="22"/>
          <w:szCs w:val="22"/>
        </w:rPr>
        <w:t>;</w:t>
      </w:r>
    </w:p>
    <w:p w:rsidR="00C91E45" w:rsidRPr="009702CA" w:rsidRDefault="00FB4411" w:rsidP="009702CA">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2.3</w:t>
      </w:r>
      <w:r w:rsidRPr="009702CA">
        <w:rPr>
          <w:rFonts w:ascii="Calibri" w:hAnsi="Calibri"/>
          <w:sz w:val="22"/>
          <w:szCs w:val="22"/>
        </w:rPr>
        <w:tab/>
      </w:r>
      <w:r w:rsidR="009702CA" w:rsidRPr="009702CA">
        <w:rPr>
          <w:rFonts w:ascii="Calibri" w:hAnsi="Calibri"/>
          <w:i/>
          <w:sz w:val="22"/>
          <w:szCs w:val="22"/>
        </w:rPr>
        <w:t>i</w:t>
      </w:r>
      <w:r w:rsidRPr="009702CA">
        <w:rPr>
          <w:rFonts w:ascii="Calibri" w:hAnsi="Calibri"/>
          <w:i/>
          <w:sz w:val="22"/>
          <w:szCs w:val="22"/>
        </w:rPr>
        <w:t xml:space="preserve">dentify </w:t>
      </w:r>
      <w:r w:rsidR="009702CA" w:rsidRPr="009702CA">
        <w:rPr>
          <w:rFonts w:ascii="Calibri" w:hAnsi="Calibri"/>
          <w:i/>
          <w:sz w:val="22"/>
          <w:szCs w:val="22"/>
        </w:rPr>
        <w:t xml:space="preserve">and discuss </w:t>
      </w:r>
      <w:r w:rsidRPr="009702CA">
        <w:rPr>
          <w:rFonts w:ascii="Calibri" w:hAnsi="Calibri"/>
          <w:i/>
          <w:sz w:val="22"/>
          <w:szCs w:val="22"/>
        </w:rPr>
        <w:t>ways in which some scholars claim that the ancient Egyptians influenced other groups such as the Hebrews and the Greeks</w:t>
      </w:r>
      <w:r w:rsidR="009702CA">
        <w:rPr>
          <w:rFonts w:ascii="Calibri" w:hAnsi="Calibri"/>
          <w:sz w:val="22"/>
          <w:szCs w:val="22"/>
        </w:rPr>
        <w:t>; and</w:t>
      </w:r>
    </w:p>
    <w:p w:rsidR="00C91E45" w:rsidRPr="009702CA" w:rsidRDefault="00FB4411" w:rsidP="009702CA">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2.4</w:t>
      </w:r>
      <w:r w:rsidRPr="009702CA">
        <w:rPr>
          <w:rFonts w:ascii="Calibri" w:hAnsi="Calibri"/>
          <w:sz w:val="22"/>
          <w:szCs w:val="22"/>
        </w:rPr>
        <w:tab/>
      </w:r>
      <w:r w:rsidR="009702CA" w:rsidRPr="009702CA">
        <w:rPr>
          <w:rFonts w:ascii="Calibri" w:hAnsi="Calibri"/>
          <w:i/>
          <w:sz w:val="22"/>
          <w:szCs w:val="22"/>
        </w:rPr>
        <w:t>i</w:t>
      </w:r>
      <w:r w:rsidR="00C618DF" w:rsidRPr="009702CA">
        <w:rPr>
          <w:rFonts w:ascii="Calibri" w:hAnsi="Calibri"/>
          <w:i/>
          <w:sz w:val="22"/>
          <w:szCs w:val="22"/>
        </w:rPr>
        <w:t>dentify</w:t>
      </w:r>
      <w:r w:rsidR="009702CA" w:rsidRPr="009702CA">
        <w:rPr>
          <w:rFonts w:ascii="Calibri" w:hAnsi="Calibri"/>
          <w:i/>
          <w:sz w:val="22"/>
          <w:szCs w:val="22"/>
        </w:rPr>
        <w:t xml:space="preserve"> and describe</w:t>
      </w:r>
      <w:r w:rsidR="00C618DF" w:rsidRPr="009702CA">
        <w:rPr>
          <w:rFonts w:ascii="Calibri" w:hAnsi="Calibri"/>
          <w:i/>
          <w:sz w:val="22"/>
          <w:szCs w:val="22"/>
        </w:rPr>
        <w:t xml:space="preserve"> scholarly arguments related to the foundation of ancient Egyptian success in nation-building</w:t>
      </w:r>
      <w:r w:rsidR="00C91E45" w:rsidRPr="009702CA">
        <w:rPr>
          <w:rFonts w:ascii="Calibri" w:hAnsi="Calibri"/>
          <w:sz w:val="22"/>
          <w:szCs w:val="22"/>
        </w:rPr>
        <w:tab/>
      </w:r>
    </w:p>
    <w:p w:rsidR="00C91E45" w:rsidRPr="009702CA" w:rsidRDefault="00C91E45" w:rsidP="009702CA">
      <w:pPr>
        <w:widowControl w:val="0"/>
        <w:tabs>
          <w:tab w:val="left" w:pos="357"/>
        </w:tabs>
        <w:autoSpaceDE w:val="0"/>
        <w:autoSpaceDN w:val="0"/>
        <w:adjustRightInd w:val="0"/>
        <w:ind w:hanging="357"/>
        <w:jc w:val="both"/>
        <w:rPr>
          <w:rFonts w:ascii="Calibri" w:hAnsi="Calibri"/>
          <w:sz w:val="22"/>
          <w:szCs w:val="22"/>
        </w:rPr>
      </w:pPr>
    </w:p>
    <w:p w:rsidR="00C91E45" w:rsidRPr="009702CA" w:rsidRDefault="00C91E45" w:rsidP="009702CA">
      <w:pPr>
        <w:widowControl w:val="0"/>
        <w:tabs>
          <w:tab w:val="left" w:pos="357"/>
        </w:tabs>
        <w:autoSpaceDE w:val="0"/>
        <w:autoSpaceDN w:val="0"/>
        <w:adjustRightInd w:val="0"/>
        <w:ind w:left="357" w:hanging="357"/>
        <w:jc w:val="both"/>
        <w:rPr>
          <w:rFonts w:ascii="Calibri" w:hAnsi="Calibri"/>
          <w:sz w:val="22"/>
          <w:szCs w:val="22"/>
        </w:rPr>
      </w:pPr>
      <w:r w:rsidRPr="009702CA">
        <w:rPr>
          <w:rFonts w:ascii="Calibri" w:hAnsi="Calibri"/>
          <w:sz w:val="22"/>
          <w:szCs w:val="22"/>
        </w:rPr>
        <w:t>3.</w:t>
      </w:r>
      <w:r w:rsidRPr="009702CA">
        <w:rPr>
          <w:rFonts w:ascii="Calibri" w:hAnsi="Calibri"/>
          <w:sz w:val="22"/>
          <w:szCs w:val="22"/>
        </w:rPr>
        <w:tab/>
      </w:r>
      <w:r w:rsidR="00213AD8" w:rsidRPr="009702CA">
        <w:rPr>
          <w:rFonts w:ascii="Calibri" w:hAnsi="Calibri"/>
          <w:sz w:val="22"/>
          <w:szCs w:val="22"/>
        </w:rPr>
        <w:t xml:space="preserve">Describe </w:t>
      </w:r>
      <w:r w:rsidR="009702CA" w:rsidRPr="009702CA">
        <w:rPr>
          <w:rFonts w:ascii="Calibri" w:hAnsi="Calibri"/>
          <w:sz w:val="22"/>
          <w:szCs w:val="22"/>
        </w:rPr>
        <w:t>the impact of the environment on the African continent and the cultures of African peoples, as well as their long history of innovation and adaptability to their environment</w:t>
      </w:r>
      <w:r w:rsidR="009702CA">
        <w:rPr>
          <w:rFonts w:ascii="Calibri" w:hAnsi="Calibri"/>
          <w:sz w:val="22"/>
          <w:szCs w:val="22"/>
        </w:rPr>
        <w:t>:</w:t>
      </w:r>
      <w:r w:rsidR="00324423" w:rsidRPr="009702CA">
        <w:rPr>
          <w:rFonts w:ascii="Calibri" w:hAnsi="Calibri"/>
          <w:sz w:val="22"/>
          <w:szCs w:val="22"/>
        </w:rPr>
        <w:t xml:space="preserve"> </w:t>
      </w:r>
    </w:p>
    <w:p w:rsidR="00C91E45" w:rsidRPr="009702CA" w:rsidRDefault="00C91E45" w:rsidP="009702CA">
      <w:pPr>
        <w:widowControl w:val="0"/>
        <w:tabs>
          <w:tab w:val="left" w:pos="357"/>
        </w:tabs>
        <w:autoSpaceDE w:val="0"/>
        <w:autoSpaceDN w:val="0"/>
        <w:adjustRightInd w:val="0"/>
        <w:ind w:left="357" w:hanging="357"/>
        <w:jc w:val="both"/>
        <w:rPr>
          <w:rFonts w:ascii="Calibri" w:hAnsi="Calibri"/>
          <w:b/>
          <w:sz w:val="12"/>
          <w:szCs w:val="12"/>
        </w:rPr>
      </w:pPr>
    </w:p>
    <w:p w:rsidR="000D4992" w:rsidRPr="009702CA" w:rsidRDefault="000D4992" w:rsidP="009702CA">
      <w:pPr>
        <w:tabs>
          <w:tab w:val="left" w:pos="357"/>
        </w:tabs>
        <w:ind w:left="714" w:hanging="357"/>
        <w:jc w:val="both"/>
        <w:rPr>
          <w:rFonts w:ascii="Calibri" w:hAnsi="Calibri" w:cs="Courier New"/>
          <w:sz w:val="22"/>
          <w:szCs w:val="22"/>
        </w:rPr>
      </w:pPr>
      <w:r w:rsidRPr="009702CA">
        <w:rPr>
          <w:rFonts w:ascii="Calibri" w:hAnsi="Calibri" w:cs="Courier New"/>
          <w:sz w:val="22"/>
          <w:szCs w:val="22"/>
        </w:rPr>
        <w:t>3.1</w:t>
      </w:r>
      <w:r w:rsidRPr="009702CA">
        <w:rPr>
          <w:rFonts w:ascii="Calibri" w:hAnsi="Calibri" w:cs="Courier New"/>
          <w:sz w:val="22"/>
          <w:szCs w:val="22"/>
        </w:rPr>
        <w:tab/>
      </w:r>
      <w:r w:rsidR="009702CA" w:rsidRPr="00D75F93">
        <w:rPr>
          <w:rFonts w:ascii="Calibri" w:hAnsi="Calibri" w:cs="Courier New"/>
          <w:i/>
          <w:sz w:val="22"/>
          <w:szCs w:val="22"/>
        </w:rPr>
        <w:t>d</w:t>
      </w:r>
      <w:r w:rsidRPr="00D75F93">
        <w:rPr>
          <w:rFonts w:ascii="Calibri" w:hAnsi="Calibri" w:cs="Courier New"/>
          <w:i/>
          <w:sz w:val="22"/>
          <w:szCs w:val="22"/>
        </w:rPr>
        <w:t>escribe how the geological history of the African continent’s form</w:t>
      </w:r>
      <w:r w:rsidR="009702CA" w:rsidRPr="00D75F93">
        <w:rPr>
          <w:rFonts w:ascii="Calibri" w:hAnsi="Calibri" w:cs="Courier New"/>
          <w:i/>
          <w:sz w:val="22"/>
          <w:szCs w:val="22"/>
        </w:rPr>
        <w:t>ation has shaped life in Africa;</w:t>
      </w:r>
    </w:p>
    <w:p w:rsidR="000D4992" w:rsidRDefault="000D4992" w:rsidP="009702CA">
      <w:pPr>
        <w:tabs>
          <w:tab w:val="left" w:pos="357"/>
        </w:tabs>
        <w:ind w:left="714" w:hanging="357"/>
        <w:jc w:val="both"/>
        <w:rPr>
          <w:rFonts w:ascii="Calibri" w:hAnsi="Calibri" w:cs="Courier New"/>
          <w:i/>
          <w:sz w:val="22"/>
          <w:szCs w:val="22"/>
        </w:rPr>
      </w:pPr>
      <w:r w:rsidRPr="009702CA">
        <w:rPr>
          <w:rFonts w:ascii="Calibri" w:hAnsi="Calibri" w:cs="Courier New"/>
          <w:sz w:val="22"/>
          <w:szCs w:val="22"/>
        </w:rPr>
        <w:t>3.2</w:t>
      </w:r>
      <w:r w:rsidRPr="009702CA">
        <w:rPr>
          <w:rFonts w:ascii="Calibri" w:hAnsi="Calibri" w:cs="Courier New"/>
          <w:sz w:val="22"/>
          <w:szCs w:val="22"/>
        </w:rPr>
        <w:tab/>
      </w:r>
      <w:r w:rsidR="009702CA" w:rsidRPr="00D75F93">
        <w:rPr>
          <w:rFonts w:ascii="Calibri" w:hAnsi="Calibri" w:cs="Courier New"/>
          <w:i/>
          <w:sz w:val="22"/>
          <w:szCs w:val="22"/>
        </w:rPr>
        <w:t>e</w:t>
      </w:r>
      <w:r w:rsidRPr="00D75F93">
        <w:rPr>
          <w:rFonts w:ascii="Calibri" w:hAnsi="Calibri" w:cs="Courier New"/>
          <w:i/>
          <w:sz w:val="22"/>
          <w:szCs w:val="22"/>
        </w:rPr>
        <w:t>xplain why Africa is less densely populated th</w:t>
      </w:r>
      <w:r w:rsidR="009702CA" w:rsidRPr="00D75F93">
        <w:rPr>
          <w:rFonts w:ascii="Calibri" w:hAnsi="Calibri" w:cs="Courier New"/>
          <w:i/>
          <w:sz w:val="22"/>
          <w:szCs w:val="22"/>
        </w:rPr>
        <w:t>an Europe and the United States;</w:t>
      </w:r>
    </w:p>
    <w:p w:rsidR="000D4992" w:rsidRPr="009702CA" w:rsidRDefault="00E83247" w:rsidP="009702CA">
      <w:pPr>
        <w:tabs>
          <w:tab w:val="left" w:pos="357"/>
        </w:tabs>
        <w:ind w:left="714" w:hanging="357"/>
        <w:jc w:val="both"/>
        <w:rPr>
          <w:rFonts w:ascii="Calibri" w:hAnsi="Calibri" w:cs="Courier New"/>
          <w:sz w:val="22"/>
          <w:szCs w:val="22"/>
        </w:rPr>
      </w:pPr>
      <w:r>
        <w:rPr>
          <w:rFonts w:ascii="Calibri" w:hAnsi="Calibri" w:cs="Courier New"/>
          <w:sz w:val="22"/>
          <w:szCs w:val="22"/>
        </w:rPr>
        <w:t>3</w:t>
      </w:r>
      <w:r w:rsidR="000D4992" w:rsidRPr="009702CA">
        <w:rPr>
          <w:rFonts w:ascii="Calibri" w:hAnsi="Calibri" w:cs="Courier New"/>
          <w:sz w:val="22"/>
          <w:szCs w:val="22"/>
        </w:rPr>
        <w:t>.3</w:t>
      </w:r>
      <w:r w:rsidR="000D4992" w:rsidRPr="009702CA">
        <w:rPr>
          <w:rFonts w:ascii="Calibri" w:hAnsi="Calibri" w:cs="Courier New"/>
          <w:sz w:val="22"/>
          <w:szCs w:val="22"/>
        </w:rPr>
        <w:tab/>
      </w:r>
      <w:r w:rsidR="009702CA" w:rsidRPr="00D75F93">
        <w:rPr>
          <w:rFonts w:ascii="Calibri" w:hAnsi="Calibri" w:cs="Courier New"/>
          <w:i/>
          <w:sz w:val="22"/>
          <w:szCs w:val="22"/>
        </w:rPr>
        <w:t>e</w:t>
      </w:r>
      <w:r w:rsidR="000D4992" w:rsidRPr="00D75F93">
        <w:rPr>
          <w:rFonts w:ascii="Calibri" w:hAnsi="Calibri" w:cs="Courier New"/>
          <w:i/>
          <w:sz w:val="22"/>
          <w:szCs w:val="22"/>
        </w:rPr>
        <w:t>xplain what geographical conditions promoted or discouraged the dev</w:t>
      </w:r>
      <w:r w:rsidR="009702CA" w:rsidRPr="00D75F93">
        <w:rPr>
          <w:rFonts w:ascii="Calibri" w:hAnsi="Calibri" w:cs="Courier New"/>
          <w:i/>
          <w:sz w:val="22"/>
          <w:szCs w:val="22"/>
        </w:rPr>
        <w:t>elopment of early civilizations;</w:t>
      </w:r>
    </w:p>
    <w:p w:rsidR="000D4992" w:rsidRPr="009702CA" w:rsidRDefault="000D4992" w:rsidP="009702CA">
      <w:pPr>
        <w:tabs>
          <w:tab w:val="left" w:pos="357"/>
        </w:tabs>
        <w:ind w:left="714" w:hanging="357"/>
        <w:jc w:val="both"/>
        <w:rPr>
          <w:rFonts w:ascii="Calibri" w:hAnsi="Calibri" w:cs="Courier New"/>
          <w:sz w:val="22"/>
          <w:szCs w:val="22"/>
        </w:rPr>
      </w:pPr>
      <w:r w:rsidRPr="009702CA">
        <w:rPr>
          <w:rFonts w:ascii="Calibri" w:hAnsi="Calibri" w:cs="Courier New"/>
          <w:sz w:val="22"/>
          <w:szCs w:val="22"/>
        </w:rPr>
        <w:t>3.4</w:t>
      </w:r>
      <w:r w:rsidRPr="009702CA">
        <w:rPr>
          <w:rFonts w:ascii="Calibri" w:hAnsi="Calibri" w:cs="Courier New"/>
          <w:sz w:val="22"/>
          <w:szCs w:val="22"/>
        </w:rPr>
        <w:tab/>
      </w:r>
      <w:r w:rsidR="009702CA" w:rsidRPr="00D75F93">
        <w:rPr>
          <w:rFonts w:ascii="Calibri" w:hAnsi="Calibri" w:cs="Courier New"/>
          <w:i/>
          <w:sz w:val="22"/>
          <w:szCs w:val="22"/>
        </w:rPr>
        <w:t>discuss</w:t>
      </w:r>
      <w:r w:rsidRPr="00D75F93">
        <w:rPr>
          <w:rFonts w:ascii="Calibri" w:hAnsi="Calibri" w:cs="Courier New"/>
          <w:i/>
          <w:sz w:val="22"/>
          <w:szCs w:val="22"/>
        </w:rPr>
        <w:t xml:space="preserve"> how ethnicity related to geography and to economic methods such a</w:t>
      </w:r>
      <w:r w:rsidR="009702CA" w:rsidRPr="00D75F93">
        <w:rPr>
          <w:rFonts w:ascii="Calibri" w:hAnsi="Calibri" w:cs="Courier New"/>
          <w:i/>
          <w:sz w:val="22"/>
          <w:szCs w:val="22"/>
        </w:rPr>
        <w:t>s hunting, herding, and farming</w:t>
      </w:r>
      <w:r w:rsidR="009702CA">
        <w:rPr>
          <w:rFonts w:ascii="Calibri" w:hAnsi="Calibri" w:cs="Courier New"/>
          <w:sz w:val="22"/>
          <w:szCs w:val="22"/>
        </w:rPr>
        <w:t>; and</w:t>
      </w:r>
    </w:p>
    <w:p w:rsidR="000D4992" w:rsidRPr="00D75F93" w:rsidRDefault="000D4992" w:rsidP="009702CA">
      <w:pPr>
        <w:tabs>
          <w:tab w:val="left" w:pos="357"/>
        </w:tabs>
        <w:ind w:left="714" w:hanging="357"/>
        <w:jc w:val="both"/>
        <w:rPr>
          <w:rFonts w:ascii="Calibri" w:hAnsi="Calibri" w:cs="Courier New"/>
          <w:i/>
          <w:sz w:val="22"/>
          <w:szCs w:val="22"/>
        </w:rPr>
      </w:pPr>
      <w:r w:rsidRPr="009702CA">
        <w:rPr>
          <w:rFonts w:ascii="Calibri" w:hAnsi="Calibri" w:cs="Courier New"/>
          <w:sz w:val="22"/>
          <w:szCs w:val="22"/>
        </w:rPr>
        <w:t>3.5</w:t>
      </w:r>
      <w:r w:rsidRPr="009702CA">
        <w:rPr>
          <w:rFonts w:ascii="Calibri" w:hAnsi="Calibri" w:cs="Courier New"/>
          <w:sz w:val="22"/>
          <w:szCs w:val="22"/>
        </w:rPr>
        <w:tab/>
      </w:r>
      <w:r w:rsidR="009702CA" w:rsidRPr="00D75F93">
        <w:rPr>
          <w:rFonts w:ascii="Calibri" w:hAnsi="Calibri" w:cs="Courier New"/>
          <w:i/>
          <w:sz w:val="22"/>
          <w:szCs w:val="22"/>
        </w:rPr>
        <w:t>d</w:t>
      </w:r>
      <w:r w:rsidR="00D75F93" w:rsidRPr="00D75F93">
        <w:rPr>
          <w:rFonts w:ascii="Calibri" w:hAnsi="Calibri" w:cs="Courier New"/>
          <w:i/>
          <w:sz w:val="22"/>
          <w:szCs w:val="22"/>
        </w:rPr>
        <w:t>etermine and discuss</w:t>
      </w:r>
      <w:r w:rsidRPr="00D75F93">
        <w:rPr>
          <w:rFonts w:ascii="Calibri" w:hAnsi="Calibri" w:cs="Courier New"/>
          <w:i/>
          <w:sz w:val="22"/>
          <w:szCs w:val="22"/>
        </w:rPr>
        <w:t xml:space="preserve"> what natural resources might independent </w:t>
      </w:r>
      <w:r w:rsidR="00D75F93" w:rsidRPr="00D75F93">
        <w:rPr>
          <w:rFonts w:ascii="Calibri" w:hAnsi="Calibri" w:cs="Courier New"/>
          <w:i/>
          <w:sz w:val="22"/>
          <w:szCs w:val="22"/>
        </w:rPr>
        <w:t>Africa exploit more profitably</w:t>
      </w:r>
    </w:p>
    <w:p w:rsidR="000D4992" w:rsidRPr="009702CA" w:rsidRDefault="000D4992" w:rsidP="009702CA">
      <w:pPr>
        <w:widowControl w:val="0"/>
        <w:tabs>
          <w:tab w:val="left" w:pos="357"/>
        </w:tabs>
        <w:autoSpaceDE w:val="0"/>
        <w:autoSpaceDN w:val="0"/>
        <w:adjustRightInd w:val="0"/>
        <w:ind w:hanging="357"/>
        <w:jc w:val="both"/>
        <w:rPr>
          <w:rFonts w:ascii="Calibri" w:hAnsi="Calibri"/>
          <w:sz w:val="22"/>
          <w:szCs w:val="22"/>
        </w:rPr>
      </w:pPr>
    </w:p>
    <w:p w:rsidR="00EC5FA7" w:rsidRPr="009702CA" w:rsidRDefault="00C91E45" w:rsidP="00D75F93">
      <w:pPr>
        <w:widowControl w:val="0"/>
        <w:tabs>
          <w:tab w:val="left" w:pos="357"/>
        </w:tabs>
        <w:autoSpaceDE w:val="0"/>
        <w:autoSpaceDN w:val="0"/>
        <w:adjustRightInd w:val="0"/>
        <w:ind w:left="357" w:hanging="357"/>
        <w:jc w:val="both"/>
        <w:rPr>
          <w:rFonts w:ascii="Calibri" w:hAnsi="Calibri"/>
          <w:sz w:val="22"/>
          <w:szCs w:val="22"/>
        </w:rPr>
      </w:pPr>
      <w:r w:rsidRPr="009702CA">
        <w:rPr>
          <w:rFonts w:ascii="Calibri" w:hAnsi="Calibri"/>
          <w:sz w:val="22"/>
          <w:szCs w:val="22"/>
        </w:rPr>
        <w:t>4.</w:t>
      </w:r>
      <w:r w:rsidRPr="009702CA">
        <w:rPr>
          <w:rFonts w:ascii="Calibri" w:hAnsi="Calibri"/>
          <w:sz w:val="22"/>
          <w:szCs w:val="22"/>
        </w:rPr>
        <w:tab/>
      </w:r>
      <w:r w:rsidR="00D75F93">
        <w:rPr>
          <w:rFonts w:ascii="Calibri" w:hAnsi="Calibri"/>
          <w:sz w:val="22"/>
          <w:szCs w:val="22"/>
        </w:rPr>
        <w:t>C</w:t>
      </w:r>
      <w:r w:rsidR="00D75F93" w:rsidRPr="009702CA">
        <w:rPr>
          <w:rFonts w:ascii="Calibri" w:hAnsi="Calibri"/>
          <w:sz w:val="22"/>
          <w:szCs w:val="22"/>
        </w:rPr>
        <w:t>ritically examine African relations with Asians, Arabs and Europeans and, in a comparative sense, the three major systems of servitude and slavery that involved Africans</w:t>
      </w:r>
      <w:r w:rsidR="00D75F93">
        <w:rPr>
          <w:rFonts w:ascii="Calibri" w:hAnsi="Calibri"/>
          <w:sz w:val="22"/>
          <w:szCs w:val="22"/>
        </w:rPr>
        <w:t>:</w:t>
      </w:r>
    </w:p>
    <w:p w:rsidR="00EC5FA7" w:rsidRPr="00D75F93" w:rsidRDefault="00EC5FA7" w:rsidP="009702CA">
      <w:pPr>
        <w:widowControl w:val="0"/>
        <w:tabs>
          <w:tab w:val="left" w:pos="357"/>
        </w:tabs>
        <w:autoSpaceDE w:val="0"/>
        <w:autoSpaceDN w:val="0"/>
        <w:adjustRightInd w:val="0"/>
        <w:ind w:hanging="357"/>
        <w:jc w:val="both"/>
        <w:rPr>
          <w:rFonts w:ascii="Calibri" w:hAnsi="Calibri"/>
          <w:sz w:val="12"/>
          <w:szCs w:val="12"/>
        </w:rPr>
      </w:pPr>
      <w:r w:rsidRPr="009702CA">
        <w:rPr>
          <w:rFonts w:ascii="Calibri" w:hAnsi="Calibri"/>
          <w:sz w:val="22"/>
          <w:szCs w:val="22"/>
        </w:rPr>
        <w:tab/>
      </w:r>
    </w:p>
    <w:p w:rsidR="00EC5FA7" w:rsidRPr="009702CA" w:rsidRDefault="005253FB" w:rsidP="00D75F93">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4</w:t>
      </w:r>
      <w:r w:rsidR="00EC5FA7" w:rsidRPr="009702CA">
        <w:rPr>
          <w:rFonts w:ascii="Calibri" w:hAnsi="Calibri"/>
          <w:sz w:val="22"/>
          <w:szCs w:val="22"/>
        </w:rPr>
        <w:t>.1</w:t>
      </w:r>
      <w:r w:rsidR="00EC5FA7" w:rsidRPr="009702CA">
        <w:rPr>
          <w:rFonts w:ascii="Calibri" w:hAnsi="Calibri"/>
          <w:sz w:val="22"/>
          <w:szCs w:val="22"/>
        </w:rPr>
        <w:tab/>
      </w:r>
      <w:r w:rsidR="00D75F93" w:rsidRPr="00D75F93">
        <w:rPr>
          <w:rFonts w:ascii="Calibri" w:hAnsi="Calibri"/>
          <w:i/>
          <w:sz w:val="22"/>
          <w:szCs w:val="22"/>
        </w:rPr>
        <w:t>ass</w:t>
      </w:r>
      <w:r w:rsidR="00EC5FA7" w:rsidRPr="00D75F93">
        <w:rPr>
          <w:rFonts w:ascii="Calibri" w:hAnsi="Calibri"/>
          <w:i/>
          <w:sz w:val="22"/>
          <w:szCs w:val="22"/>
        </w:rPr>
        <w:t>ess the relationship between the role of trade and the shaping of cultures in Africa</w:t>
      </w:r>
      <w:r w:rsidR="00D75F93">
        <w:rPr>
          <w:rFonts w:ascii="Calibri" w:hAnsi="Calibri"/>
          <w:i/>
          <w:sz w:val="22"/>
          <w:szCs w:val="22"/>
        </w:rPr>
        <w:t>;</w:t>
      </w:r>
    </w:p>
    <w:p w:rsidR="00EC5FA7" w:rsidRPr="009702CA" w:rsidRDefault="005253FB" w:rsidP="00D75F93">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4</w:t>
      </w:r>
      <w:r w:rsidR="00EC5FA7" w:rsidRPr="009702CA">
        <w:rPr>
          <w:rFonts w:ascii="Calibri" w:hAnsi="Calibri"/>
          <w:sz w:val="22"/>
          <w:szCs w:val="22"/>
        </w:rPr>
        <w:t>.2</w:t>
      </w:r>
      <w:r w:rsidR="00EC5FA7" w:rsidRPr="009702CA">
        <w:rPr>
          <w:rFonts w:ascii="Calibri" w:hAnsi="Calibri"/>
          <w:sz w:val="22"/>
          <w:szCs w:val="22"/>
        </w:rPr>
        <w:tab/>
      </w:r>
      <w:r w:rsidR="00D75F93" w:rsidRPr="00D75F93">
        <w:rPr>
          <w:rFonts w:ascii="Calibri" w:hAnsi="Calibri"/>
          <w:i/>
          <w:sz w:val="22"/>
          <w:szCs w:val="22"/>
        </w:rPr>
        <w:t>assess</w:t>
      </w:r>
      <w:r w:rsidR="00EC5FA7" w:rsidRPr="00D75F93">
        <w:rPr>
          <w:rFonts w:ascii="Calibri" w:hAnsi="Calibri"/>
          <w:i/>
          <w:sz w:val="22"/>
          <w:szCs w:val="22"/>
        </w:rPr>
        <w:t xml:space="preserve"> the relationship between Arab and European missionary activity,</w:t>
      </w:r>
      <w:r w:rsidR="00D75F93">
        <w:rPr>
          <w:rFonts w:ascii="Calibri" w:hAnsi="Calibri"/>
          <w:i/>
          <w:sz w:val="22"/>
          <w:szCs w:val="22"/>
        </w:rPr>
        <w:t xml:space="preserve"> </w:t>
      </w:r>
      <w:r w:rsidR="00EC5FA7" w:rsidRPr="00D75F93">
        <w:rPr>
          <w:rFonts w:ascii="Calibri" w:hAnsi="Calibri"/>
          <w:i/>
          <w:sz w:val="22"/>
          <w:szCs w:val="22"/>
        </w:rPr>
        <w:t>the exploitation of African natural and human resources, and the underdevelopment of Africa</w:t>
      </w:r>
      <w:r w:rsidR="00D75F93">
        <w:rPr>
          <w:rFonts w:ascii="Calibri" w:hAnsi="Calibri"/>
          <w:i/>
          <w:sz w:val="22"/>
          <w:szCs w:val="22"/>
        </w:rPr>
        <w:t>;</w:t>
      </w:r>
    </w:p>
    <w:p w:rsidR="00EC5FA7" w:rsidRPr="009702CA" w:rsidRDefault="005253FB" w:rsidP="00D75F93">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4.3</w:t>
      </w:r>
      <w:r w:rsidR="00D75F93">
        <w:rPr>
          <w:rFonts w:ascii="Calibri" w:hAnsi="Calibri"/>
          <w:sz w:val="22"/>
          <w:szCs w:val="22"/>
        </w:rPr>
        <w:tab/>
      </w:r>
      <w:r w:rsidR="00D75F93" w:rsidRPr="00D75F93">
        <w:rPr>
          <w:rFonts w:ascii="Calibri" w:hAnsi="Calibri"/>
          <w:i/>
          <w:sz w:val="22"/>
          <w:szCs w:val="22"/>
        </w:rPr>
        <w:t>r</w:t>
      </w:r>
      <w:r w:rsidR="00EC5FA7" w:rsidRPr="00D75F93">
        <w:rPr>
          <w:rFonts w:ascii="Calibri" w:hAnsi="Calibri"/>
          <w:i/>
          <w:sz w:val="22"/>
          <w:szCs w:val="22"/>
        </w:rPr>
        <w:t>ecognize</w:t>
      </w:r>
      <w:r w:rsidR="00D75F93" w:rsidRPr="00D75F93">
        <w:rPr>
          <w:rFonts w:ascii="Calibri" w:hAnsi="Calibri"/>
          <w:i/>
          <w:sz w:val="22"/>
          <w:szCs w:val="22"/>
        </w:rPr>
        <w:t xml:space="preserve"> and discuss how</w:t>
      </w:r>
      <w:r w:rsidR="00EC5FA7" w:rsidRPr="00D75F93">
        <w:rPr>
          <w:rFonts w:ascii="Calibri" w:hAnsi="Calibri"/>
          <w:i/>
          <w:sz w:val="22"/>
          <w:szCs w:val="22"/>
        </w:rPr>
        <w:t xml:space="preserve"> indigenous slave-systems in Africa tended to be uniracial or mono-racial where masters were of the same race and color as the slaves</w:t>
      </w:r>
      <w:r w:rsidR="00D75F93">
        <w:rPr>
          <w:rFonts w:ascii="Calibri" w:hAnsi="Calibri"/>
          <w:i/>
          <w:sz w:val="22"/>
          <w:szCs w:val="22"/>
        </w:rPr>
        <w:t>;</w:t>
      </w:r>
    </w:p>
    <w:p w:rsidR="00EC5FA7" w:rsidRPr="00D75F93" w:rsidRDefault="005253FB" w:rsidP="00D75F93">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4.4</w:t>
      </w:r>
      <w:r w:rsidR="00EC5FA7" w:rsidRPr="009702CA">
        <w:rPr>
          <w:rFonts w:ascii="Calibri" w:hAnsi="Calibri"/>
          <w:sz w:val="22"/>
          <w:szCs w:val="22"/>
        </w:rPr>
        <w:tab/>
      </w:r>
      <w:r w:rsidR="00D75F93" w:rsidRPr="00D75F93">
        <w:rPr>
          <w:rFonts w:ascii="Calibri" w:hAnsi="Calibri"/>
          <w:i/>
          <w:sz w:val="22"/>
          <w:szCs w:val="22"/>
        </w:rPr>
        <w:t>r</w:t>
      </w:r>
      <w:r w:rsidR="00EC5FA7" w:rsidRPr="00D75F93">
        <w:rPr>
          <w:rFonts w:ascii="Calibri" w:hAnsi="Calibri"/>
          <w:i/>
          <w:sz w:val="22"/>
          <w:szCs w:val="22"/>
        </w:rPr>
        <w:t xml:space="preserve">ecognize </w:t>
      </w:r>
      <w:r w:rsidR="00D75F93" w:rsidRPr="00D75F93">
        <w:rPr>
          <w:rFonts w:ascii="Calibri" w:hAnsi="Calibri"/>
          <w:i/>
          <w:sz w:val="22"/>
          <w:szCs w:val="22"/>
        </w:rPr>
        <w:t xml:space="preserve">and discuss how </w:t>
      </w:r>
      <w:r w:rsidR="00EC5FA7" w:rsidRPr="00D75F93">
        <w:rPr>
          <w:rFonts w:ascii="Calibri" w:hAnsi="Calibri"/>
          <w:i/>
          <w:sz w:val="22"/>
          <w:szCs w:val="22"/>
        </w:rPr>
        <w:t>the Western trans-Atlantic slave trade was biracial</w:t>
      </w:r>
      <w:r w:rsidR="00D75F93" w:rsidRPr="00D75F93">
        <w:rPr>
          <w:rFonts w:ascii="Calibri" w:hAnsi="Calibri"/>
          <w:i/>
          <w:sz w:val="22"/>
          <w:szCs w:val="22"/>
        </w:rPr>
        <w:t>,</w:t>
      </w:r>
      <w:r w:rsidR="00EC5FA7" w:rsidRPr="00D75F93">
        <w:rPr>
          <w:rFonts w:ascii="Calibri" w:hAnsi="Calibri"/>
          <w:i/>
          <w:sz w:val="22"/>
          <w:szCs w:val="22"/>
        </w:rPr>
        <w:t xml:space="preserve"> targeted at producing a plantation civilization which had</w:t>
      </w:r>
      <w:r w:rsidR="00D75F93" w:rsidRPr="00D75F93">
        <w:rPr>
          <w:rFonts w:ascii="Calibri" w:hAnsi="Calibri"/>
          <w:i/>
          <w:sz w:val="22"/>
          <w:szCs w:val="22"/>
        </w:rPr>
        <w:t xml:space="preserve"> White masters and Black slaves;</w:t>
      </w:r>
      <w:r w:rsidR="00D75F93">
        <w:rPr>
          <w:rFonts w:ascii="Calibri" w:hAnsi="Calibri"/>
          <w:sz w:val="22"/>
          <w:szCs w:val="22"/>
        </w:rPr>
        <w:t xml:space="preserve"> and</w:t>
      </w:r>
    </w:p>
    <w:p w:rsidR="00EC5FA7" w:rsidRPr="009702CA" w:rsidRDefault="005253FB" w:rsidP="00D75F93">
      <w:pPr>
        <w:widowControl w:val="0"/>
        <w:tabs>
          <w:tab w:val="left" w:pos="357"/>
        </w:tabs>
        <w:autoSpaceDE w:val="0"/>
        <w:autoSpaceDN w:val="0"/>
        <w:adjustRightInd w:val="0"/>
        <w:ind w:left="714" w:hanging="357"/>
        <w:jc w:val="both"/>
        <w:rPr>
          <w:rFonts w:ascii="Calibri" w:hAnsi="Calibri"/>
          <w:sz w:val="22"/>
          <w:szCs w:val="22"/>
        </w:rPr>
      </w:pPr>
      <w:r w:rsidRPr="009702CA">
        <w:rPr>
          <w:rFonts w:ascii="Calibri" w:hAnsi="Calibri"/>
          <w:sz w:val="22"/>
          <w:szCs w:val="22"/>
        </w:rPr>
        <w:t>4.5</w:t>
      </w:r>
      <w:r w:rsidR="00EC5FA7" w:rsidRPr="009702CA">
        <w:rPr>
          <w:rFonts w:ascii="Calibri" w:hAnsi="Calibri"/>
          <w:sz w:val="22"/>
          <w:szCs w:val="22"/>
        </w:rPr>
        <w:tab/>
      </w:r>
      <w:r w:rsidR="00D75F93" w:rsidRPr="00D75F93">
        <w:rPr>
          <w:rFonts w:ascii="Calibri" w:hAnsi="Calibri"/>
          <w:i/>
          <w:sz w:val="22"/>
          <w:szCs w:val="22"/>
        </w:rPr>
        <w:t>r</w:t>
      </w:r>
      <w:r w:rsidR="00EC5FA7" w:rsidRPr="00D75F93">
        <w:rPr>
          <w:rFonts w:ascii="Calibri" w:hAnsi="Calibri"/>
          <w:i/>
          <w:sz w:val="22"/>
          <w:szCs w:val="22"/>
        </w:rPr>
        <w:t>ecognize</w:t>
      </w:r>
      <w:r w:rsidR="00D75F93" w:rsidRPr="00D75F93">
        <w:rPr>
          <w:rFonts w:ascii="Calibri" w:hAnsi="Calibri"/>
          <w:i/>
          <w:sz w:val="22"/>
          <w:szCs w:val="22"/>
        </w:rPr>
        <w:t xml:space="preserve"> and discuss how</w:t>
      </w:r>
      <w:r w:rsidR="00EC5FA7" w:rsidRPr="00D75F93">
        <w:rPr>
          <w:rFonts w:ascii="Calibri" w:hAnsi="Calibri"/>
          <w:i/>
          <w:sz w:val="22"/>
          <w:szCs w:val="22"/>
        </w:rPr>
        <w:t xml:space="preserve"> slavery as practiced in the Muslim world was multiracial in the sense that masters and slaves could be almost any race</w:t>
      </w:r>
    </w:p>
    <w:p w:rsidR="00C91E45" w:rsidRPr="009702CA" w:rsidRDefault="00C91E45" w:rsidP="009702CA">
      <w:pPr>
        <w:widowControl w:val="0"/>
        <w:tabs>
          <w:tab w:val="left" w:pos="357"/>
        </w:tabs>
        <w:autoSpaceDE w:val="0"/>
        <w:autoSpaceDN w:val="0"/>
        <w:adjustRightInd w:val="0"/>
        <w:ind w:hanging="357"/>
        <w:jc w:val="both"/>
        <w:rPr>
          <w:rFonts w:ascii="Calibri" w:hAnsi="Calibri"/>
          <w:sz w:val="22"/>
          <w:szCs w:val="22"/>
        </w:rPr>
      </w:pPr>
    </w:p>
    <w:p w:rsidR="00E83247" w:rsidRDefault="00E83247" w:rsidP="00D75F93">
      <w:pPr>
        <w:tabs>
          <w:tab w:val="left" w:pos="357"/>
        </w:tabs>
        <w:ind w:left="357" w:hanging="357"/>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334AD0">
        <w:rPr>
          <w:rStyle w:val="normalchar1"/>
          <w:rFonts w:ascii="Calibri" w:hAnsi="Calibri" w:cs="Arial"/>
          <w:sz w:val="22"/>
          <w:szCs w:val="22"/>
        </w:rPr>
        <w:t>:</w:t>
      </w:r>
    </w:p>
    <w:p w:rsidR="00E83247" w:rsidRDefault="00E83247" w:rsidP="00D75F93">
      <w:pPr>
        <w:tabs>
          <w:tab w:val="left" w:pos="357"/>
        </w:tabs>
        <w:ind w:left="357" w:hanging="357"/>
        <w:jc w:val="both"/>
        <w:rPr>
          <w:rFonts w:ascii="Calibri" w:hAnsi="Calibri"/>
          <w:sz w:val="22"/>
          <w:szCs w:val="22"/>
        </w:rPr>
      </w:pPr>
    </w:p>
    <w:p w:rsidR="00276906" w:rsidRPr="009702CA" w:rsidRDefault="00276906" w:rsidP="00D75F93">
      <w:pPr>
        <w:tabs>
          <w:tab w:val="left" w:pos="357"/>
        </w:tabs>
        <w:ind w:left="357" w:hanging="357"/>
        <w:jc w:val="both"/>
        <w:rPr>
          <w:rFonts w:ascii="Calibri" w:hAnsi="Calibri"/>
          <w:sz w:val="22"/>
          <w:szCs w:val="22"/>
        </w:rPr>
      </w:pPr>
      <w:r w:rsidRPr="009702CA">
        <w:rPr>
          <w:rFonts w:ascii="Calibri" w:hAnsi="Calibri"/>
          <w:sz w:val="22"/>
          <w:szCs w:val="22"/>
        </w:rPr>
        <w:t>5.</w:t>
      </w:r>
      <w:r w:rsidRPr="009702CA">
        <w:rPr>
          <w:rFonts w:ascii="Calibri" w:hAnsi="Calibri"/>
          <w:sz w:val="22"/>
          <w:szCs w:val="22"/>
        </w:rPr>
        <w:tab/>
      </w:r>
      <w:r w:rsidR="00B72143">
        <w:rPr>
          <w:rFonts w:ascii="Calibri" w:hAnsi="Calibri"/>
          <w:sz w:val="22"/>
          <w:szCs w:val="22"/>
        </w:rPr>
        <w:t>Identify and a</w:t>
      </w:r>
      <w:r w:rsidR="00D75F93" w:rsidRPr="009702CA">
        <w:rPr>
          <w:rFonts w:ascii="Calibri" w:hAnsi="Calibri"/>
          <w:sz w:val="22"/>
          <w:szCs w:val="22"/>
        </w:rPr>
        <w:t>ssess the ideas of leading African and African Diasporan scholars on the nature of the anti-colonial struggle of modern Africa</w:t>
      </w:r>
      <w:r w:rsidR="00D75F93">
        <w:rPr>
          <w:rFonts w:ascii="Calibri" w:hAnsi="Calibri"/>
          <w:sz w:val="22"/>
          <w:szCs w:val="22"/>
        </w:rPr>
        <w:t>:</w:t>
      </w:r>
    </w:p>
    <w:p w:rsidR="00C91E45" w:rsidRPr="00D75F93" w:rsidRDefault="00C91E45" w:rsidP="00D75F93">
      <w:pPr>
        <w:tabs>
          <w:tab w:val="left" w:pos="357"/>
        </w:tabs>
        <w:ind w:hanging="357"/>
        <w:jc w:val="both"/>
        <w:rPr>
          <w:rFonts w:ascii="Calibri" w:hAnsi="Calibri"/>
          <w:sz w:val="12"/>
          <w:szCs w:val="12"/>
        </w:rPr>
      </w:pPr>
    </w:p>
    <w:p w:rsidR="00C91E45" w:rsidRPr="009702CA" w:rsidRDefault="00C91E45" w:rsidP="00D75F93">
      <w:pPr>
        <w:tabs>
          <w:tab w:val="left" w:pos="357"/>
        </w:tabs>
        <w:ind w:left="714" w:hanging="357"/>
        <w:jc w:val="both"/>
        <w:rPr>
          <w:rFonts w:ascii="Calibri" w:hAnsi="Calibri"/>
          <w:sz w:val="22"/>
          <w:szCs w:val="22"/>
        </w:rPr>
      </w:pPr>
      <w:r w:rsidRPr="009702CA">
        <w:rPr>
          <w:rFonts w:ascii="Calibri" w:hAnsi="Calibri"/>
          <w:sz w:val="22"/>
          <w:szCs w:val="22"/>
        </w:rPr>
        <w:t>5.1</w:t>
      </w:r>
      <w:r w:rsidRPr="009702CA">
        <w:rPr>
          <w:rFonts w:ascii="Calibri" w:hAnsi="Calibri"/>
          <w:sz w:val="22"/>
          <w:szCs w:val="22"/>
        </w:rPr>
        <w:tab/>
      </w:r>
      <w:r w:rsidR="00D75F93" w:rsidRPr="00D75F93">
        <w:rPr>
          <w:rFonts w:ascii="Calibri" w:hAnsi="Calibri"/>
          <w:i/>
          <w:sz w:val="22"/>
          <w:szCs w:val="22"/>
        </w:rPr>
        <w:t>explain</w:t>
      </w:r>
      <w:r w:rsidR="00C92607" w:rsidRPr="00D75F93">
        <w:rPr>
          <w:rFonts w:ascii="Calibri" w:hAnsi="Calibri"/>
          <w:i/>
          <w:sz w:val="22"/>
          <w:szCs w:val="22"/>
        </w:rPr>
        <w:t xml:space="preserve"> the </w:t>
      </w:r>
      <w:r w:rsidR="00C1019D" w:rsidRPr="00D75F93">
        <w:rPr>
          <w:rFonts w:ascii="Calibri" w:hAnsi="Calibri"/>
          <w:i/>
          <w:sz w:val="22"/>
          <w:szCs w:val="22"/>
        </w:rPr>
        <w:t>positions of the various Afrocentric scholars on the nature of</w:t>
      </w:r>
      <w:r w:rsidR="00D75F93" w:rsidRPr="00D75F93">
        <w:rPr>
          <w:rFonts w:ascii="Calibri" w:hAnsi="Calibri"/>
          <w:i/>
          <w:sz w:val="22"/>
          <w:szCs w:val="22"/>
        </w:rPr>
        <w:t xml:space="preserve"> the anti-colonialist struggle;</w:t>
      </w:r>
      <w:r w:rsidR="00D75F93">
        <w:rPr>
          <w:rFonts w:ascii="Calibri" w:hAnsi="Calibri"/>
          <w:sz w:val="22"/>
          <w:szCs w:val="22"/>
        </w:rPr>
        <w:t xml:space="preserve"> and</w:t>
      </w:r>
    </w:p>
    <w:p w:rsidR="00C91E45" w:rsidRPr="009702CA" w:rsidRDefault="00C1019D" w:rsidP="00D75F93">
      <w:pPr>
        <w:tabs>
          <w:tab w:val="left" w:pos="357"/>
        </w:tabs>
        <w:ind w:left="714" w:hanging="357"/>
        <w:jc w:val="both"/>
        <w:rPr>
          <w:rFonts w:ascii="Calibri" w:hAnsi="Calibri"/>
          <w:sz w:val="22"/>
          <w:szCs w:val="22"/>
        </w:rPr>
      </w:pPr>
      <w:r w:rsidRPr="009702CA">
        <w:rPr>
          <w:rFonts w:ascii="Calibri" w:hAnsi="Calibri"/>
          <w:sz w:val="22"/>
          <w:szCs w:val="22"/>
        </w:rPr>
        <w:t>5.2</w:t>
      </w:r>
      <w:r w:rsidRPr="009702CA">
        <w:rPr>
          <w:rFonts w:ascii="Calibri" w:hAnsi="Calibri"/>
          <w:sz w:val="22"/>
          <w:szCs w:val="22"/>
        </w:rPr>
        <w:tab/>
      </w:r>
      <w:r w:rsidR="00D75F93" w:rsidRPr="00D75F93">
        <w:rPr>
          <w:rFonts w:ascii="Calibri" w:hAnsi="Calibri"/>
          <w:i/>
          <w:sz w:val="22"/>
          <w:szCs w:val="22"/>
        </w:rPr>
        <w:t>c</w:t>
      </w:r>
      <w:r w:rsidRPr="00D75F93">
        <w:rPr>
          <w:rFonts w:ascii="Calibri" w:hAnsi="Calibri"/>
          <w:i/>
          <w:sz w:val="22"/>
          <w:szCs w:val="22"/>
        </w:rPr>
        <w:t>ompare and contrast the Afrocentric Ideal with the African Triple Heritage</w:t>
      </w:r>
    </w:p>
    <w:p w:rsidR="008113B3" w:rsidRDefault="008113B3" w:rsidP="008113B3">
      <w:pPr>
        <w:widowControl w:val="0"/>
        <w:autoSpaceDE w:val="0"/>
        <w:autoSpaceDN w:val="0"/>
        <w:adjustRightInd w:val="0"/>
        <w:ind w:left="1440" w:hanging="720"/>
        <w:jc w:val="both"/>
        <w:rPr>
          <w:rFonts w:asciiTheme="majorHAnsi" w:hAnsiTheme="majorHAnsi"/>
          <w:sz w:val="22"/>
          <w:szCs w:val="22"/>
        </w:rPr>
      </w:pPr>
    </w:p>
    <w:p w:rsidR="00D75F93" w:rsidRDefault="00D75F93" w:rsidP="008113B3">
      <w:pPr>
        <w:widowControl w:val="0"/>
        <w:autoSpaceDE w:val="0"/>
        <w:autoSpaceDN w:val="0"/>
        <w:adjustRightInd w:val="0"/>
        <w:ind w:left="1440" w:hanging="720"/>
        <w:jc w:val="both"/>
        <w:rPr>
          <w:rFonts w:asciiTheme="majorHAnsi" w:hAnsiTheme="majorHAnsi"/>
          <w:sz w:val="22"/>
          <w:szCs w:val="22"/>
        </w:rPr>
      </w:pPr>
    </w:p>
    <w:p w:rsidR="00D75F93" w:rsidRPr="00D75F93" w:rsidRDefault="00D75F93" w:rsidP="008113B3">
      <w:pPr>
        <w:widowControl w:val="0"/>
        <w:autoSpaceDE w:val="0"/>
        <w:autoSpaceDN w:val="0"/>
        <w:adjustRightInd w:val="0"/>
        <w:ind w:left="1440" w:hanging="720"/>
        <w:jc w:val="both"/>
        <w:rPr>
          <w:rFonts w:asciiTheme="majorHAnsi" w:hAnsiTheme="majorHAnsi"/>
          <w:sz w:val="22"/>
          <w:szCs w:val="22"/>
        </w:rPr>
      </w:pPr>
    </w:p>
    <w:p w:rsidR="00334AD0" w:rsidRDefault="00A75F87" w:rsidP="0062453C">
      <w:pPr>
        <w:widowControl w:val="0"/>
        <w:autoSpaceDE w:val="0"/>
        <w:autoSpaceDN w:val="0"/>
        <w:adjustRightInd w:val="0"/>
        <w:jc w:val="both"/>
        <w:rPr>
          <w:rStyle w:val="normalchar1"/>
          <w:rFonts w:ascii="Calibri" w:hAnsi="Calibri" w:cs="Arial"/>
          <w:sz w:val="22"/>
          <w:szCs w:val="22"/>
        </w:rPr>
      </w:pPr>
      <w:r>
        <w:rPr>
          <w:rStyle w:val="normalchar1"/>
          <w:rFonts w:ascii="Calibri" w:hAnsi="Calibri" w:cs="Arial"/>
          <w:b/>
          <w:bCs/>
          <w:sz w:val="22"/>
          <w:szCs w:val="22"/>
        </w:rPr>
        <w:t>Me</w:t>
      </w:r>
      <w:r w:rsidR="00636094" w:rsidRPr="00334AD0">
        <w:rPr>
          <w:rStyle w:val="normalchar1"/>
          <w:rFonts w:ascii="Calibri" w:hAnsi="Calibri" w:cs="Arial"/>
          <w:b/>
          <w:bCs/>
          <w:sz w:val="22"/>
          <w:szCs w:val="22"/>
        </w:rPr>
        <w:t>thods of Instruction</w:t>
      </w:r>
      <w:r w:rsidR="00636094" w:rsidRPr="00334AD0">
        <w:rPr>
          <w:rStyle w:val="normalchar1"/>
          <w:rFonts w:ascii="Calibri" w:hAnsi="Calibri" w:cs="Arial"/>
          <w:sz w:val="22"/>
          <w:szCs w:val="22"/>
        </w:rPr>
        <w:t xml:space="preserve">: </w:t>
      </w:r>
      <w:r w:rsidR="0062453C">
        <w:rPr>
          <w:rStyle w:val="normalchar1"/>
          <w:rFonts w:ascii="Calibri" w:hAnsi="Calibri" w:cs="Arial"/>
          <w:sz w:val="22"/>
          <w:szCs w:val="22"/>
        </w:rPr>
        <w:t>Instruction will consist of a combination of l</w:t>
      </w:r>
      <w:r w:rsidR="004C6B21">
        <w:rPr>
          <w:rStyle w:val="normalchar1"/>
          <w:rFonts w:ascii="Calibri" w:hAnsi="Calibri" w:cs="Arial"/>
          <w:sz w:val="22"/>
          <w:szCs w:val="22"/>
        </w:rPr>
        <w:t>ecture</w:t>
      </w:r>
      <w:r w:rsidR="0062453C">
        <w:rPr>
          <w:rStyle w:val="normalchar1"/>
          <w:rFonts w:ascii="Calibri" w:hAnsi="Calibri" w:cs="Arial"/>
          <w:sz w:val="22"/>
          <w:szCs w:val="22"/>
        </w:rPr>
        <w:t>s, class d</w:t>
      </w:r>
      <w:r w:rsidR="004C6B21">
        <w:rPr>
          <w:rStyle w:val="normalchar1"/>
          <w:rFonts w:ascii="Calibri" w:hAnsi="Calibri" w:cs="Arial"/>
          <w:sz w:val="22"/>
          <w:szCs w:val="22"/>
        </w:rPr>
        <w:t>iscussion</w:t>
      </w:r>
      <w:r w:rsidR="0062453C">
        <w:rPr>
          <w:rStyle w:val="normalchar1"/>
          <w:rFonts w:ascii="Calibri" w:hAnsi="Calibri" w:cs="Arial"/>
          <w:sz w:val="22"/>
          <w:szCs w:val="22"/>
        </w:rPr>
        <w:t>s</w:t>
      </w:r>
      <w:r w:rsidR="004C6B21">
        <w:rPr>
          <w:rStyle w:val="normalchar1"/>
          <w:rFonts w:ascii="Calibri" w:hAnsi="Calibri" w:cs="Arial"/>
          <w:sz w:val="22"/>
          <w:szCs w:val="22"/>
        </w:rPr>
        <w:t>,</w:t>
      </w:r>
      <w:r w:rsidR="0062453C">
        <w:rPr>
          <w:rStyle w:val="normalchar1"/>
          <w:rFonts w:ascii="Calibri" w:hAnsi="Calibri" w:cs="Arial"/>
          <w:sz w:val="22"/>
          <w:szCs w:val="22"/>
        </w:rPr>
        <w:t xml:space="preserve"> individual work, group work, and </w:t>
      </w:r>
      <w:r w:rsidR="00D75F93">
        <w:rPr>
          <w:rStyle w:val="normalchar1"/>
          <w:rFonts w:ascii="Calibri" w:hAnsi="Calibri" w:cs="Arial"/>
          <w:sz w:val="22"/>
          <w:szCs w:val="22"/>
        </w:rPr>
        <w:t xml:space="preserve">a </w:t>
      </w:r>
      <w:r w:rsidR="0062453C">
        <w:rPr>
          <w:rStyle w:val="normalchar1"/>
          <w:rFonts w:ascii="Calibri" w:hAnsi="Calibri" w:cs="Arial"/>
          <w:sz w:val="22"/>
          <w:szCs w:val="22"/>
        </w:rPr>
        <w:t xml:space="preserve">research </w:t>
      </w:r>
      <w:r w:rsidR="00D75F93">
        <w:rPr>
          <w:rStyle w:val="normalchar1"/>
          <w:rFonts w:ascii="Calibri" w:hAnsi="Calibri" w:cs="Arial"/>
          <w:sz w:val="22"/>
          <w:szCs w:val="22"/>
        </w:rPr>
        <w:t>paper</w:t>
      </w:r>
      <w:r w:rsidR="0062453C">
        <w:rPr>
          <w:rStyle w:val="normalchar1"/>
          <w:rFonts w:ascii="Calibri" w:hAnsi="Calibri" w:cs="Arial"/>
          <w:sz w:val="22"/>
          <w:szCs w:val="22"/>
        </w:rPr>
        <w:t>.</w:t>
      </w:r>
    </w:p>
    <w:p w:rsidR="00D75F93" w:rsidRDefault="00D75F93" w:rsidP="00D75F93">
      <w:pPr>
        <w:widowControl w:val="0"/>
        <w:autoSpaceDE w:val="0"/>
        <w:autoSpaceDN w:val="0"/>
        <w:adjustRightInd w:val="0"/>
        <w:ind w:left="1440" w:hanging="720"/>
        <w:jc w:val="both"/>
        <w:rPr>
          <w:rFonts w:asciiTheme="majorHAnsi" w:hAnsiTheme="majorHAnsi"/>
          <w:sz w:val="22"/>
          <w:szCs w:val="22"/>
        </w:rPr>
      </w:pPr>
    </w:p>
    <w:p w:rsidR="00D75F93" w:rsidRDefault="00D75F93" w:rsidP="00D75F93">
      <w:pPr>
        <w:widowControl w:val="0"/>
        <w:autoSpaceDE w:val="0"/>
        <w:autoSpaceDN w:val="0"/>
        <w:adjustRightInd w:val="0"/>
        <w:ind w:left="1440" w:hanging="720"/>
        <w:jc w:val="both"/>
        <w:rPr>
          <w:rFonts w:asciiTheme="majorHAnsi" w:hAnsiTheme="majorHAnsi"/>
          <w:sz w:val="22"/>
          <w:szCs w:val="22"/>
        </w:rPr>
      </w:pPr>
    </w:p>
    <w:p w:rsidR="00D75F93" w:rsidRPr="00D75F93" w:rsidRDefault="00D75F93" w:rsidP="00D75F93">
      <w:pPr>
        <w:widowControl w:val="0"/>
        <w:autoSpaceDE w:val="0"/>
        <w:autoSpaceDN w:val="0"/>
        <w:adjustRightInd w:val="0"/>
        <w:ind w:left="1440" w:hanging="720"/>
        <w:jc w:val="both"/>
        <w:rPr>
          <w:rFonts w:asciiTheme="majorHAnsi" w:hAnsiTheme="majorHAnsi"/>
          <w:sz w:val="22"/>
          <w:szCs w:val="22"/>
        </w:rPr>
      </w:pPr>
    </w:p>
    <w:p w:rsidR="00D75F93" w:rsidRPr="00334AD0" w:rsidRDefault="00636094" w:rsidP="00D75F93">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sidR="00D75F93" w:rsidRPr="00024AC6">
        <w:rPr>
          <w:rStyle w:val="body0020text00202char1"/>
          <w:rFonts w:ascii="Calibri" w:hAnsi="Calibri" w:cs="Arial"/>
        </w:rPr>
        <w:t>Test and exam questions are blueprinted</w:t>
      </w:r>
      <w:r w:rsidR="00D75F93">
        <w:rPr>
          <w:rStyle w:val="body0020text00202char1"/>
          <w:rFonts w:ascii="Calibri" w:hAnsi="Calibri" w:cs="Arial"/>
        </w:rPr>
        <w:t xml:space="preserve"> to course objectives.  A checklist rubric is used to evaluate the research paper </w:t>
      </w:r>
      <w:r w:rsidR="000F7921">
        <w:rPr>
          <w:rStyle w:val="body0020text00202char1"/>
          <w:rFonts w:ascii="Calibri" w:hAnsi="Calibri" w:cs="Arial"/>
        </w:rPr>
        <w:t xml:space="preserve">and the oral/multimedia presentation </w:t>
      </w:r>
      <w:r w:rsidR="00D75F93">
        <w:rPr>
          <w:rStyle w:val="body0020text00202char1"/>
          <w:rFonts w:ascii="Calibri" w:hAnsi="Calibri" w:cs="Arial"/>
        </w:rPr>
        <w:t>for the presence of course objectives.  Data is collected and analyzed to determine the level of student performance on these assessment instruments in regards to meeting objectives. The results of this data analysis are used to guide necessary pedagogical and/or curricular revisions.</w:t>
      </w:r>
    </w:p>
    <w:p w:rsidR="00D75F93" w:rsidRDefault="00D75F93" w:rsidP="00D75F93">
      <w:pPr>
        <w:widowControl w:val="0"/>
        <w:autoSpaceDE w:val="0"/>
        <w:autoSpaceDN w:val="0"/>
        <w:adjustRightInd w:val="0"/>
        <w:ind w:left="1440" w:hanging="720"/>
        <w:jc w:val="both"/>
        <w:rPr>
          <w:rFonts w:asciiTheme="majorHAnsi" w:hAnsiTheme="majorHAnsi"/>
          <w:sz w:val="22"/>
          <w:szCs w:val="22"/>
        </w:rPr>
      </w:pPr>
    </w:p>
    <w:p w:rsidR="00D75F93" w:rsidRPr="00D75F93" w:rsidRDefault="00D75F93" w:rsidP="00D75F93">
      <w:pPr>
        <w:widowControl w:val="0"/>
        <w:autoSpaceDE w:val="0"/>
        <w:autoSpaceDN w:val="0"/>
        <w:adjustRightInd w:val="0"/>
        <w:ind w:left="1440" w:hanging="720"/>
        <w:jc w:val="both"/>
        <w:rPr>
          <w:rFonts w:asciiTheme="majorHAnsi" w:hAnsiTheme="majorHAnsi"/>
          <w:sz w:val="22"/>
          <w:szCs w:val="22"/>
        </w:rPr>
      </w:pPr>
    </w:p>
    <w:p w:rsidR="00D75F93" w:rsidRDefault="00D75F93" w:rsidP="00A75F87">
      <w:pPr>
        <w:pStyle w:val="normal0"/>
        <w:jc w:val="both"/>
        <w:rPr>
          <w:rStyle w:val="normalchar1"/>
          <w:rFonts w:ascii="Calibri" w:hAnsi="Calibri" w:cs="Arial"/>
          <w:b/>
          <w:bCs/>
          <w:sz w:val="22"/>
          <w:szCs w:val="22"/>
        </w:rPr>
      </w:pPr>
    </w:p>
    <w:p w:rsidR="00334AD0" w:rsidRDefault="00636094" w:rsidP="00A75F87">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sidR="00523F26">
        <w:rPr>
          <w:rStyle w:val="normalchar1"/>
          <w:rFonts w:ascii="Calibri" w:hAnsi="Calibri" w:cs="Arial"/>
          <w:b/>
          <w:bCs/>
          <w:sz w:val="22"/>
          <w:szCs w:val="22"/>
        </w:rPr>
        <w:t xml:space="preserve"> </w:t>
      </w:r>
      <w:r w:rsidR="00523F26" w:rsidRPr="00D66112">
        <w:rPr>
          <w:rStyle w:val="normalchar1"/>
          <w:rFonts w:ascii="Calibri" w:hAnsi="Calibri" w:cs="Arial"/>
          <w:bCs/>
          <w:sz w:val="22"/>
          <w:szCs w:val="22"/>
        </w:rPr>
        <w:t>All students are required to:</w:t>
      </w:r>
    </w:p>
    <w:p w:rsidR="00D75F93" w:rsidRPr="00024AC6" w:rsidRDefault="00D75F93" w:rsidP="00D75F93">
      <w:pPr>
        <w:jc w:val="both"/>
        <w:rPr>
          <w:rFonts w:ascii="Calibri" w:hAnsi="Calibri" w:cs="Arial"/>
          <w:bCs/>
          <w:sz w:val="12"/>
          <w:szCs w:val="12"/>
        </w:rPr>
      </w:pPr>
      <w:bookmarkStart w:id="0" w:name="graphic04"/>
      <w:bookmarkEnd w:id="0"/>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ED5F07">
        <w:rPr>
          <w:rFonts w:asciiTheme="majorHAnsi" w:hAnsiTheme="majorHAnsi"/>
          <w:sz w:val="22"/>
          <w:szCs w:val="22"/>
        </w:rPr>
        <w:t>Take a minimum of two objective and essay exams (a midterm exam</w:t>
      </w:r>
      <w:r>
        <w:rPr>
          <w:rFonts w:asciiTheme="majorHAnsi" w:hAnsiTheme="majorHAnsi"/>
          <w:sz w:val="22"/>
          <w:szCs w:val="22"/>
        </w:rPr>
        <w:t xml:space="preserve"> and a final exam)</w:t>
      </w:r>
      <w:r w:rsidRPr="00F23E4B">
        <w:rPr>
          <w:rFonts w:asciiTheme="majorHAnsi" w:hAnsiTheme="majorHAnsi"/>
          <w:sz w:val="22"/>
          <w:szCs w:val="22"/>
        </w:rPr>
        <w:t>.</w:t>
      </w:r>
    </w:p>
    <w:p w:rsidR="00D75F93" w:rsidRDefault="00D75F93" w:rsidP="00D75F93">
      <w:pPr>
        <w:tabs>
          <w:tab w:val="left" w:pos="360"/>
        </w:tabs>
        <w:jc w:val="both"/>
        <w:rPr>
          <w:rFonts w:asciiTheme="majorHAnsi" w:hAnsiTheme="majorHAnsi"/>
          <w:sz w:val="12"/>
          <w:szCs w:val="12"/>
        </w:rPr>
      </w:pPr>
    </w:p>
    <w:p w:rsidR="00D75F93" w:rsidRPr="00ED5F07" w:rsidRDefault="00D75F93" w:rsidP="00D75F93">
      <w:pPr>
        <w:tabs>
          <w:tab w:val="left" w:pos="360"/>
        </w:tabs>
        <w:ind w:left="357" w:hanging="357"/>
        <w:jc w:val="both"/>
        <w:rPr>
          <w:rFonts w:asciiTheme="majorHAnsi" w:hAnsiTheme="majorHAnsi"/>
          <w:sz w:val="22"/>
          <w:szCs w:val="22"/>
        </w:rPr>
      </w:pPr>
      <w:r w:rsidRPr="00ED5F07">
        <w:rPr>
          <w:rFonts w:asciiTheme="majorHAnsi" w:hAnsiTheme="majorHAnsi"/>
          <w:sz w:val="22"/>
          <w:szCs w:val="22"/>
        </w:rPr>
        <w:t>2.</w:t>
      </w:r>
      <w:r w:rsidRPr="00ED5F07">
        <w:rPr>
          <w:rFonts w:asciiTheme="majorHAnsi" w:hAnsiTheme="majorHAnsi"/>
          <w:sz w:val="22"/>
          <w:szCs w:val="22"/>
        </w:rPr>
        <w:tab/>
        <w:t xml:space="preserve">Complete a research proposal consisting of a summary, a research question, an outline and sources to be used, within the first six weeks of </w:t>
      </w:r>
      <w:r>
        <w:rPr>
          <w:rFonts w:asciiTheme="majorHAnsi" w:hAnsiTheme="majorHAnsi"/>
          <w:sz w:val="22"/>
          <w:szCs w:val="22"/>
        </w:rPr>
        <w:t xml:space="preserve">the </w:t>
      </w:r>
      <w:r w:rsidRPr="00ED5F07">
        <w:rPr>
          <w:rFonts w:asciiTheme="majorHAnsi" w:hAnsiTheme="majorHAnsi"/>
          <w:sz w:val="22"/>
          <w:szCs w:val="22"/>
        </w:rPr>
        <w:t>semester.  This research proposal will be used to guide the completion of one documented research paper using the Chicago Manual of Style or MLA parenthetical form of citation.</w:t>
      </w:r>
    </w:p>
    <w:p w:rsidR="00D75F93" w:rsidRPr="00F23E4B" w:rsidRDefault="00D75F93" w:rsidP="00D75F93">
      <w:pPr>
        <w:pStyle w:val="ListParagraph"/>
        <w:tabs>
          <w:tab w:val="left" w:pos="360"/>
        </w:tabs>
        <w:ind w:left="360"/>
        <w:jc w:val="both"/>
        <w:rPr>
          <w:rFonts w:asciiTheme="majorHAnsi" w:hAnsiTheme="majorHAnsi"/>
          <w:sz w:val="12"/>
          <w:szCs w:val="12"/>
        </w:rPr>
      </w:pPr>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3.</w:t>
      </w:r>
      <w:r>
        <w:rPr>
          <w:rFonts w:asciiTheme="majorHAnsi" w:hAnsiTheme="majorHAnsi"/>
          <w:sz w:val="22"/>
          <w:szCs w:val="22"/>
        </w:rPr>
        <w:tab/>
      </w:r>
      <w:r w:rsidRPr="00F23E4B">
        <w:rPr>
          <w:rFonts w:asciiTheme="majorHAnsi" w:hAnsiTheme="majorHAnsi"/>
          <w:sz w:val="22"/>
          <w:szCs w:val="22"/>
        </w:rPr>
        <w:t>Prepare and execute the delivery of an oral presentation in front of peers and the instructor on the research conducted.</w:t>
      </w:r>
    </w:p>
    <w:p w:rsidR="00D75F93" w:rsidRPr="00F23E4B" w:rsidRDefault="00D75F93" w:rsidP="00D75F93">
      <w:pPr>
        <w:pStyle w:val="ListParagraph"/>
        <w:tabs>
          <w:tab w:val="left" w:pos="360"/>
        </w:tabs>
        <w:ind w:left="360"/>
        <w:jc w:val="both"/>
        <w:rPr>
          <w:rFonts w:asciiTheme="majorHAnsi" w:hAnsiTheme="majorHAnsi"/>
          <w:sz w:val="12"/>
          <w:szCs w:val="12"/>
        </w:rPr>
      </w:pPr>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4</w:t>
      </w:r>
      <w:r w:rsidRPr="00F23E4B">
        <w:rPr>
          <w:rFonts w:asciiTheme="majorHAnsi" w:hAnsiTheme="majorHAnsi"/>
          <w:sz w:val="22"/>
          <w:szCs w:val="22"/>
        </w:rPr>
        <w:t>.</w:t>
      </w:r>
      <w:r>
        <w:rPr>
          <w:rFonts w:asciiTheme="majorHAnsi" w:hAnsiTheme="majorHAnsi"/>
          <w:sz w:val="22"/>
          <w:szCs w:val="22"/>
        </w:rPr>
        <w:tab/>
      </w:r>
      <w:r w:rsidRPr="00F23E4B">
        <w:rPr>
          <w:rFonts w:asciiTheme="majorHAnsi" w:hAnsiTheme="majorHAnsi"/>
          <w:sz w:val="22"/>
          <w:szCs w:val="22"/>
        </w:rPr>
        <w:t>Complete the reading of all assigned material and demonstrate having done so by taking part in class discussions.</w:t>
      </w:r>
    </w:p>
    <w:p w:rsidR="00D75F93" w:rsidRPr="00ED5F07" w:rsidRDefault="00D75F93" w:rsidP="00D75F93">
      <w:pPr>
        <w:jc w:val="both"/>
        <w:rPr>
          <w:rFonts w:ascii="Calibri" w:hAnsi="Calibri"/>
          <w:b/>
          <w:sz w:val="28"/>
          <w:szCs w:val="28"/>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E83247" w:rsidRDefault="00E83247" w:rsidP="00A75F87">
      <w:pPr>
        <w:jc w:val="both"/>
        <w:rPr>
          <w:rFonts w:ascii="Calibri" w:hAnsi="Calibri"/>
          <w:b/>
          <w:sz w:val="22"/>
        </w:rPr>
      </w:pPr>
    </w:p>
    <w:p w:rsidR="00334AD0" w:rsidRPr="00FC53D9" w:rsidRDefault="00334AD0" w:rsidP="00A75F87">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34AD0" w:rsidRPr="005A7242" w:rsidRDefault="00334AD0"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34AD0" w:rsidRDefault="00334AD0"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34AD0" w:rsidRPr="005A7242" w:rsidRDefault="0090122D" w:rsidP="00A75F87">
      <w:pPr>
        <w:ind w:left="6480" w:hanging="5760"/>
        <w:jc w:val="both"/>
        <w:rPr>
          <w:rFonts w:ascii="Calibri" w:hAnsi="Calibri"/>
          <w:sz w:val="12"/>
          <w:szCs w:val="12"/>
        </w:rPr>
      </w:pPr>
      <w:r w:rsidRPr="0090122D">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9F361F" w:rsidRPr="00805A99" w:rsidRDefault="009F361F" w:rsidP="009F361F">
      <w:pPr>
        <w:pStyle w:val="block0020text"/>
        <w:numPr>
          <w:ilvl w:val="0"/>
          <w:numId w:val="4"/>
        </w:numPr>
        <w:ind w:right="40"/>
        <w:rPr>
          <w:rStyle w:val="block0020textchar1"/>
          <w:rFonts w:ascii="Calibri" w:hAnsi="Calibri"/>
          <w:b/>
          <w:bCs/>
        </w:rPr>
      </w:pPr>
      <w:r w:rsidRPr="00805A99">
        <w:rPr>
          <w:rStyle w:val="block0020textchar1"/>
          <w:rFonts w:ascii="Calibri" w:hAnsi="Calibri" w:cs="Arial"/>
          <w:b/>
          <w:bCs/>
          <w:sz w:val="22"/>
          <w:szCs w:val="22"/>
        </w:rPr>
        <w:t>Class Participation / Quizzes / Assignments</w:t>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t xml:space="preserve">     5 – 15%</w:t>
      </w:r>
    </w:p>
    <w:p w:rsidR="009F361F" w:rsidRDefault="00D75F93" w:rsidP="00D75F93">
      <w:pPr>
        <w:pStyle w:val="block0020text"/>
        <w:ind w:left="720" w:right="3406" w:firstLine="0"/>
        <w:rPr>
          <w:rStyle w:val="block0020textchar1"/>
          <w:rFonts w:ascii="Calibri" w:hAnsi="Calibri" w:cs="Arial"/>
          <w:b/>
          <w:bCs/>
          <w:sz w:val="22"/>
          <w:szCs w:val="22"/>
        </w:rPr>
      </w:pPr>
      <w:r w:rsidRPr="00ED5F07">
        <w:rPr>
          <w:rStyle w:val="block0020textchar1"/>
          <w:rFonts w:ascii="Calibri" w:hAnsi="Calibri" w:cs="Arial"/>
          <w:bCs/>
          <w:sz w:val="20"/>
          <w:szCs w:val="20"/>
        </w:rPr>
        <w:t>Class participation, quiz</w:t>
      </w:r>
      <w:r>
        <w:rPr>
          <w:rStyle w:val="block0020textchar1"/>
          <w:rFonts w:ascii="Calibri" w:hAnsi="Calibri" w:cs="Arial"/>
          <w:bCs/>
          <w:sz w:val="20"/>
          <w:szCs w:val="20"/>
        </w:rPr>
        <w:t>ze</w:t>
      </w:r>
      <w:r w:rsidRPr="00ED5F07">
        <w:rPr>
          <w:rStyle w:val="block0020textchar1"/>
          <w:rFonts w:ascii="Calibri" w:hAnsi="Calibri" w:cs="Arial"/>
          <w:bCs/>
          <w:sz w:val="20"/>
          <w:szCs w:val="20"/>
        </w:rPr>
        <w:t xml:space="preserve">s and assignments </w:t>
      </w:r>
      <w:r>
        <w:rPr>
          <w:rStyle w:val="block0020textchar1"/>
          <w:rFonts w:ascii="Calibri" w:hAnsi="Calibri" w:cs="Arial"/>
          <w:bCs/>
          <w:sz w:val="20"/>
          <w:szCs w:val="20"/>
        </w:rPr>
        <w:t>w</w:t>
      </w:r>
      <w:r w:rsidRPr="00ED5F07">
        <w:rPr>
          <w:rStyle w:val="block0020textchar1"/>
          <w:rFonts w:ascii="Calibri" w:hAnsi="Calibri" w:cs="Arial"/>
          <w:bCs/>
          <w:sz w:val="20"/>
          <w:szCs w:val="20"/>
        </w:rPr>
        <w:t xml:space="preserve">ill show evidence of the student’s active engagement in the course, and serve as a means to measure the extent to which students recognize the importance of </w:t>
      </w:r>
      <w:r w:rsidR="009F361F" w:rsidRPr="00D75F93">
        <w:rPr>
          <w:rStyle w:val="block0020textchar1"/>
          <w:rFonts w:ascii="Calibri" w:hAnsi="Calibri" w:cs="Arial"/>
          <w:bCs/>
          <w:sz w:val="20"/>
          <w:szCs w:val="20"/>
        </w:rPr>
        <w:t>Africa in the evolution of human civilization.</w:t>
      </w:r>
      <w:r w:rsidR="009F361F">
        <w:rPr>
          <w:rStyle w:val="block0020textchar1"/>
          <w:rFonts w:ascii="Calibri" w:hAnsi="Calibri" w:cs="Arial"/>
          <w:b/>
          <w:bCs/>
          <w:sz w:val="22"/>
          <w:szCs w:val="22"/>
        </w:rPr>
        <w:tab/>
      </w:r>
    </w:p>
    <w:p w:rsidR="00D75F93" w:rsidRPr="00D75F93" w:rsidRDefault="00D75F93" w:rsidP="00D75F93">
      <w:pPr>
        <w:pStyle w:val="block0020text"/>
        <w:ind w:left="720" w:right="3406" w:firstLine="0"/>
        <w:rPr>
          <w:rFonts w:ascii="Calibri" w:hAnsi="Calibri" w:cs="Arial"/>
          <w:b w:val="0"/>
          <w:sz w:val="12"/>
          <w:szCs w:val="12"/>
        </w:rPr>
      </w:pPr>
    </w:p>
    <w:p w:rsidR="00D75F93" w:rsidRPr="00565CD6" w:rsidRDefault="00D75F93" w:rsidP="00D75F93">
      <w:pPr>
        <w:pStyle w:val="normal0"/>
        <w:numPr>
          <w:ilvl w:val="0"/>
          <w:numId w:val="4"/>
        </w:numPr>
        <w:jc w:val="both"/>
        <w:rPr>
          <w:rStyle w:val="normalchar1"/>
          <w:rFonts w:ascii="Calibri" w:hAnsi="Calibri"/>
        </w:rPr>
      </w:pPr>
      <w:r>
        <w:rPr>
          <w:rStyle w:val="normalchar1"/>
          <w:rFonts w:ascii="Calibri" w:hAnsi="Calibri" w:cs="Arial"/>
          <w:b/>
          <w:bCs/>
          <w:sz w:val="22"/>
          <w:szCs w:val="22"/>
        </w:rPr>
        <w:t>Research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15 – 20%</w:t>
      </w:r>
    </w:p>
    <w:p w:rsidR="00D75F93" w:rsidRPr="00ED5F07" w:rsidRDefault="00D75F93" w:rsidP="00D75F93">
      <w:pPr>
        <w:pStyle w:val="normal0"/>
        <w:tabs>
          <w:tab w:val="left" w:pos="5130"/>
        </w:tabs>
        <w:ind w:left="720" w:right="3406"/>
        <w:jc w:val="both"/>
        <w:rPr>
          <w:rFonts w:ascii="Calibri" w:hAnsi="Calibri" w:cs="Arial"/>
          <w:b/>
          <w:bCs/>
          <w:sz w:val="20"/>
          <w:szCs w:val="20"/>
        </w:rPr>
      </w:pPr>
      <w:r w:rsidRPr="00ED5F07">
        <w:rPr>
          <w:rStyle w:val="normalchar1"/>
          <w:rFonts w:ascii="Calibri" w:hAnsi="Calibri" w:cs="Arial"/>
          <w:bCs/>
          <w:sz w:val="20"/>
          <w:szCs w:val="20"/>
        </w:rPr>
        <w:t>The research paper will show evidence of the extent to which students meet course objectives, and will involve formulating a research proposal consisting of a research question, summary, outline, and bibliography.  In addition, students will utilize primary and secondary research sources in order to develop and support their history thesis, while clearly maintaining their own voice in the dialogue.</w:t>
      </w:r>
    </w:p>
    <w:p w:rsidR="00D75F93" w:rsidRPr="00ED5F07" w:rsidRDefault="00D75F93" w:rsidP="00D75F93">
      <w:pPr>
        <w:pStyle w:val="block0020text"/>
        <w:ind w:left="720" w:right="40" w:firstLine="0"/>
        <w:rPr>
          <w:rFonts w:ascii="Calibri" w:hAnsi="Calibri"/>
          <w:b w:val="0"/>
          <w:sz w:val="12"/>
          <w:szCs w:val="12"/>
        </w:rPr>
      </w:pPr>
    </w:p>
    <w:p w:rsidR="00D75F93" w:rsidRPr="00ED5F07" w:rsidRDefault="00D75F93" w:rsidP="00D75F93">
      <w:pPr>
        <w:pStyle w:val="normal0"/>
        <w:numPr>
          <w:ilvl w:val="0"/>
          <w:numId w:val="4"/>
        </w:numPr>
        <w:jc w:val="both"/>
        <w:rPr>
          <w:rFonts w:ascii="Calibri" w:hAnsi="Calibri"/>
        </w:rPr>
      </w:pPr>
      <w:r>
        <w:rPr>
          <w:rStyle w:val="normalchar1"/>
          <w:rFonts w:ascii="Calibri" w:hAnsi="Calibri" w:cs="Arial"/>
          <w:b/>
          <w:bCs/>
          <w:sz w:val="22"/>
          <w:szCs w:val="22"/>
        </w:rPr>
        <w:t xml:space="preserve">Midterm </w:t>
      </w:r>
      <w:r w:rsidRPr="00ED5F07">
        <w:rPr>
          <w:rStyle w:val="normalchar1"/>
          <w:rFonts w:ascii="Calibri" w:hAnsi="Calibri" w:cs="Arial"/>
          <w:b/>
          <w:bCs/>
          <w:sz w:val="22"/>
          <w:szCs w:val="22"/>
        </w:rPr>
        <w:t xml:space="preserve">Exam </w:t>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t xml:space="preserve">   20 – 25% </w:t>
      </w:r>
    </w:p>
    <w:p w:rsidR="00D75F93" w:rsidRPr="00ED5F07" w:rsidRDefault="00D75F93" w:rsidP="00D75F93">
      <w:pPr>
        <w:pStyle w:val="normal0"/>
        <w:spacing w:before="240"/>
        <w:ind w:left="720" w:right="3406"/>
        <w:contextualSpacing/>
        <w:jc w:val="both"/>
        <w:rPr>
          <w:rFonts w:ascii="Calibri" w:hAnsi="Calibri" w:cs="Arial"/>
          <w:bCs/>
          <w:sz w:val="20"/>
          <w:szCs w:val="20"/>
        </w:rPr>
      </w:pPr>
      <w:r w:rsidRPr="00ED5F07">
        <w:rPr>
          <w:rFonts w:ascii="Calibri" w:hAnsi="Calibri" w:cs="Arial"/>
          <w:bCs/>
          <w:sz w:val="20"/>
          <w:szCs w:val="20"/>
        </w:rPr>
        <w:t>The midterm exam will show evidence of the extent to which students have mastered course objectives relating to the material covered in the first seven weeks of class.</w:t>
      </w:r>
    </w:p>
    <w:p w:rsidR="00D75F93" w:rsidRPr="00DE5629" w:rsidRDefault="00D75F93" w:rsidP="00D75F93">
      <w:pPr>
        <w:pStyle w:val="normal0"/>
        <w:spacing w:before="240"/>
        <w:ind w:left="720" w:right="3406"/>
        <w:contextualSpacing/>
        <w:jc w:val="both"/>
        <w:rPr>
          <w:rFonts w:ascii="Calibri" w:hAnsi="Calibri"/>
          <w:sz w:val="12"/>
          <w:szCs w:val="12"/>
        </w:rPr>
      </w:pPr>
    </w:p>
    <w:p w:rsidR="00D75F93" w:rsidRPr="00946C51" w:rsidRDefault="00D75F93" w:rsidP="00D75F93">
      <w:pPr>
        <w:pStyle w:val="normal0"/>
        <w:numPr>
          <w:ilvl w:val="0"/>
          <w:numId w:val="14"/>
        </w:numPr>
        <w:jc w:val="both"/>
        <w:rPr>
          <w:rStyle w:val="normalchar1"/>
          <w:rFonts w:ascii="Calibri" w:hAnsi="Calibri" w:cs="Arial"/>
          <w:b/>
          <w:sz w:val="22"/>
          <w:szCs w:val="22"/>
        </w:rPr>
      </w:pPr>
      <w:r w:rsidRPr="00946C51">
        <w:rPr>
          <w:rStyle w:val="normalchar1"/>
          <w:rFonts w:ascii="Calibri" w:hAnsi="Calibri" w:cs="Arial"/>
          <w:b/>
          <w:sz w:val="22"/>
          <w:szCs w:val="22"/>
        </w:rPr>
        <w:t>Oral</w:t>
      </w:r>
      <w:r>
        <w:rPr>
          <w:rStyle w:val="normalchar1"/>
          <w:rFonts w:ascii="Calibri" w:hAnsi="Calibri" w:cs="Arial"/>
          <w:b/>
          <w:sz w:val="22"/>
          <w:szCs w:val="22"/>
        </w:rPr>
        <w:t>/Multimedia</w:t>
      </w:r>
      <w:r w:rsidRPr="00946C51">
        <w:rPr>
          <w:rStyle w:val="normalchar1"/>
          <w:rFonts w:ascii="Calibri" w:hAnsi="Calibri" w:cs="Arial"/>
          <w:b/>
          <w:sz w:val="22"/>
          <w:szCs w:val="22"/>
        </w:rPr>
        <w:t xml:space="preserve"> Presentation</w:t>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Pr>
          <w:rStyle w:val="normalchar1"/>
          <w:rFonts w:ascii="Calibri" w:hAnsi="Calibri" w:cs="Arial"/>
          <w:b/>
          <w:sz w:val="22"/>
          <w:szCs w:val="22"/>
        </w:rPr>
        <w:t xml:space="preserve">     5 – 15%</w:t>
      </w:r>
    </w:p>
    <w:p w:rsidR="00D75F93" w:rsidRPr="00ED5F07" w:rsidRDefault="00D75F93" w:rsidP="00D75F93">
      <w:pPr>
        <w:pStyle w:val="normal0"/>
        <w:ind w:left="720" w:right="3406"/>
        <w:jc w:val="both"/>
        <w:rPr>
          <w:rStyle w:val="normalchar1"/>
          <w:rFonts w:ascii="Calibri" w:hAnsi="Calibri" w:cs="Arial"/>
          <w:sz w:val="20"/>
          <w:szCs w:val="20"/>
        </w:rPr>
      </w:pPr>
      <w:r w:rsidRPr="00ED5F07">
        <w:rPr>
          <w:rStyle w:val="normalchar1"/>
          <w:rFonts w:ascii="Calibri" w:hAnsi="Calibri" w:cs="Arial"/>
          <w:sz w:val="20"/>
          <w:szCs w:val="20"/>
        </w:rPr>
        <w:t xml:space="preserve">The oral/multimedia presentation will show evidence of the mastery of course objectives, as well as the student’s ability to publicly affirm, effectively convey ideas related to research conducted, and defend a history thesis. </w:t>
      </w:r>
    </w:p>
    <w:p w:rsidR="00D75F93" w:rsidRPr="00565CD6" w:rsidRDefault="00D75F93" w:rsidP="00D75F93">
      <w:pPr>
        <w:pStyle w:val="block0020text"/>
        <w:ind w:left="720" w:right="40" w:firstLine="0"/>
        <w:rPr>
          <w:rFonts w:ascii="Calibri" w:hAnsi="Calibri"/>
          <w:b w:val="0"/>
          <w:sz w:val="12"/>
          <w:szCs w:val="12"/>
        </w:rPr>
      </w:pPr>
    </w:p>
    <w:p w:rsidR="00D75F93" w:rsidRPr="00946C51" w:rsidRDefault="00D75F93" w:rsidP="00D75F93">
      <w:pPr>
        <w:pStyle w:val="normal0"/>
        <w:numPr>
          <w:ilvl w:val="0"/>
          <w:numId w:val="14"/>
        </w:numPr>
        <w:jc w:val="both"/>
        <w:rPr>
          <w:rStyle w:val="normalchar1"/>
          <w:rFonts w:ascii="Calibri" w:hAnsi="Calibri" w:cs="Arial"/>
          <w:b/>
          <w:sz w:val="22"/>
          <w:szCs w:val="22"/>
        </w:rPr>
      </w:pPr>
      <w:r>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t xml:space="preserve">   25 – </w:t>
      </w:r>
      <w:r w:rsidRPr="00946C51">
        <w:rPr>
          <w:rStyle w:val="normalchar1"/>
          <w:rFonts w:ascii="Calibri" w:hAnsi="Calibri" w:cs="Arial"/>
          <w:b/>
          <w:sz w:val="22"/>
          <w:szCs w:val="22"/>
        </w:rPr>
        <w:t>30%</w:t>
      </w:r>
    </w:p>
    <w:p w:rsidR="00D75F93" w:rsidRDefault="00D75F93" w:rsidP="00D75F93">
      <w:pPr>
        <w:pStyle w:val="normal0"/>
        <w:ind w:left="720" w:right="3406"/>
        <w:jc w:val="both"/>
        <w:rPr>
          <w:rFonts w:ascii="Calibri" w:hAnsi="Calibri"/>
          <w:sz w:val="20"/>
          <w:szCs w:val="20"/>
        </w:rPr>
      </w:pPr>
      <w:r w:rsidRPr="00ED5F07">
        <w:rPr>
          <w:rStyle w:val="block0020textchar1"/>
          <w:rFonts w:ascii="Calibri" w:hAnsi="Calibri" w:cs="Arial"/>
          <w:b w:val="0"/>
          <w:sz w:val="20"/>
          <w:szCs w:val="20"/>
        </w:rPr>
        <w:t>The final exam w</w:t>
      </w:r>
      <w:r w:rsidRPr="00ED5F07">
        <w:rPr>
          <w:rFonts w:ascii="Calibri" w:hAnsi="Calibri"/>
          <w:sz w:val="20"/>
          <w:szCs w:val="20"/>
        </w:rPr>
        <w:t>ill show evidence that the students have mastered and synthesized material covered in the entire course with more emphasis on material covered in the final eight weeks.</w:t>
      </w:r>
    </w:p>
    <w:p w:rsidR="00D75F93" w:rsidRDefault="00D75F93" w:rsidP="00A75F87">
      <w:pPr>
        <w:pStyle w:val="normal0"/>
        <w:jc w:val="both"/>
        <w:rPr>
          <w:rStyle w:val="normalchar1"/>
          <w:rFonts w:ascii="Calibri" w:hAnsi="Calibri" w:cs="Arial"/>
          <w:smallCaps/>
          <w:sz w:val="22"/>
          <w:szCs w:val="22"/>
          <w:u w:val="single"/>
        </w:rPr>
      </w:pPr>
    </w:p>
    <w:p w:rsidR="00636094" w:rsidRDefault="00636094" w:rsidP="00A75F87">
      <w:pPr>
        <w:pStyle w:val="normal0"/>
        <w:jc w:val="both"/>
        <w:rPr>
          <w:rFonts w:ascii="Calibri" w:hAnsi="Calibri" w:cs="Arial"/>
          <w:sz w:val="22"/>
          <w:szCs w:val="22"/>
        </w:rPr>
      </w:pPr>
      <w:r w:rsidRPr="00334AD0">
        <w:rPr>
          <w:rStyle w:val="normalchar1"/>
          <w:rFonts w:ascii="Calibri" w:hAnsi="Calibri" w:cs="Arial"/>
          <w:smallCaps/>
          <w:sz w:val="22"/>
          <w:szCs w:val="22"/>
          <w:u w:val="single"/>
        </w:rPr>
        <w:t>Note</w:t>
      </w:r>
      <w:r w:rsidRPr="00334AD0">
        <w:rPr>
          <w:rStyle w:val="normalchar1"/>
          <w:rFonts w:ascii="Calibri" w:hAnsi="Calibri" w:cs="Arial"/>
          <w:sz w:val="22"/>
          <w:szCs w:val="22"/>
        </w:rPr>
        <w:t>: The instructor wil</w:t>
      </w:r>
      <w:r w:rsidR="00D77A10">
        <w:rPr>
          <w:rStyle w:val="normalchar1"/>
          <w:rFonts w:ascii="Calibri" w:hAnsi="Calibri" w:cs="Arial"/>
          <w:sz w:val="22"/>
          <w:szCs w:val="22"/>
        </w:rPr>
        <w:t>l provide specific weights</w:t>
      </w:r>
      <w:r w:rsidRPr="00334AD0">
        <w:rPr>
          <w:rStyle w:val="normalchar1"/>
          <w:rFonts w:ascii="Calibri" w:hAnsi="Calibri" w:cs="Arial"/>
          <w:sz w:val="22"/>
          <w:szCs w:val="22"/>
        </w:rPr>
        <w:t xml:space="preserve"> for each of the grading components at the beginning of the semester.</w:t>
      </w:r>
      <w:r w:rsidR="00B6021C" w:rsidRPr="00334AD0">
        <w:rPr>
          <w:rStyle w:val="normalchar1"/>
          <w:rFonts w:ascii="Calibri" w:hAnsi="Calibri" w:cs="Arial"/>
          <w:sz w:val="22"/>
          <w:szCs w:val="22"/>
        </w:rPr>
        <w:t xml:space="preserve">  </w:t>
      </w:r>
      <w:r w:rsidR="00D75F93">
        <w:rPr>
          <w:rStyle w:val="normalchar1"/>
          <w:rFonts w:ascii="Calibri" w:hAnsi="Calibri" w:cs="Arial"/>
          <w:sz w:val="22"/>
          <w:szCs w:val="22"/>
        </w:rPr>
        <w:t>S</w:t>
      </w:r>
      <w:r w:rsidR="00D75F93" w:rsidRPr="00024AC6">
        <w:rPr>
          <w:rFonts w:ascii="Calibri" w:hAnsi="Calibri" w:cs="Arial"/>
          <w:sz w:val="22"/>
          <w:szCs w:val="22"/>
        </w:rPr>
        <w:t>tudents must</w:t>
      </w:r>
      <w:r w:rsidR="00D75F93">
        <w:rPr>
          <w:rFonts w:ascii="Calibri" w:hAnsi="Calibri" w:cs="Arial"/>
          <w:sz w:val="22"/>
          <w:szCs w:val="22"/>
        </w:rPr>
        <w:t xml:space="preserve"> average 70% or above to obtain a grade of “C” or higher in the course</w:t>
      </w:r>
      <w:r w:rsidR="00D77A10">
        <w:rPr>
          <w:rFonts w:ascii="Calibri" w:hAnsi="Calibri" w:cs="Arial"/>
          <w:sz w:val="22"/>
          <w:szCs w:val="22"/>
        </w:rPr>
        <w:t>.</w:t>
      </w: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E83247" w:rsidRDefault="00E83247"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334AD0" w:rsidRDefault="002A434D" w:rsidP="00A75F87">
      <w:pPr>
        <w:pStyle w:val="normal0"/>
        <w:jc w:val="both"/>
        <w:rPr>
          <w:rFonts w:ascii="Calibri" w:hAnsi="Calibri"/>
        </w:rPr>
      </w:pPr>
    </w:p>
    <w:p w:rsidR="002A434D" w:rsidRPr="002A434D" w:rsidRDefault="00636094" w:rsidP="002A434D">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2A434D" w:rsidRPr="002A434D" w:rsidRDefault="002A434D" w:rsidP="002A434D">
      <w:pPr>
        <w:pStyle w:val="normal0"/>
        <w:ind w:left="720"/>
        <w:jc w:val="both"/>
        <w:rPr>
          <w:rStyle w:val="normalchar1"/>
          <w:rFonts w:ascii="Calibri" w:hAnsi="Calibri"/>
          <w:sz w:val="12"/>
          <w:szCs w:val="12"/>
        </w:rPr>
      </w:pPr>
    </w:p>
    <w:p w:rsidR="002A434D"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2A434D" w:rsidRPr="002A434D" w:rsidRDefault="002A434D" w:rsidP="002A434D">
      <w:pPr>
        <w:pStyle w:val="ListParagraph"/>
        <w:rPr>
          <w:rStyle w:val="normalchar1"/>
          <w:rFonts w:ascii="Calibri" w:hAnsi="Calibri" w:cs="Arial"/>
          <w:sz w:val="12"/>
          <w:szCs w:val="12"/>
        </w:rPr>
      </w:pPr>
    </w:p>
    <w:p w:rsidR="00636094"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2A434D" w:rsidRPr="002A434D" w:rsidRDefault="002A434D" w:rsidP="002A434D">
      <w:pPr>
        <w:pStyle w:val="normal0"/>
        <w:jc w:val="both"/>
        <w:rPr>
          <w:rFonts w:ascii="Calibri" w:hAnsi="Calibri"/>
          <w:sz w:val="12"/>
          <w:szCs w:val="12"/>
        </w:rPr>
      </w:pPr>
    </w:p>
    <w:p w:rsidR="00636094" w:rsidRPr="00334AD0" w:rsidRDefault="00636094" w:rsidP="00A75F87">
      <w:pPr>
        <w:pStyle w:val="normal0"/>
        <w:numPr>
          <w:ilvl w:val="0"/>
          <w:numId w:val="4"/>
        </w:numPr>
        <w:jc w:val="both"/>
        <w:rPr>
          <w:rFonts w:ascii="Calibri" w:hAnsi="Calibri"/>
        </w:rPr>
      </w:pPr>
      <w:r w:rsidRPr="00334AD0">
        <w:rPr>
          <w:rStyle w:val="normalchar1"/>
          <w:rFonts w:ascii="Calibri" w:hAnsi="Calibri" w:cs="Arial"/>
          <w:sz w:val="22"/>
          <w:szCs w:val="22"/>
        </w:rPr>
        <w:t>fraud – any act or instance of willful deceit or trickery.</w:t>
      </w:r>
    </w:p>
    <w:p w:rsidR="00636094" w:rsidRPr="00334AD0" w:rsidRDefault="00636094" w:rsidP="00A75F87">
      <w:pPr>
        <w:pStyle w:val="normal0"/>
        <w:spacing w:before="24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A75F87">
      <w:pPr>
        <w:jc w:val="both"/>
        <w:rPr>
          <w:rStyle w:val="normalchar1"/>
          <w:rFonts w:ascii="Calibri" w:hAnsi="Calibri" w:cs="Arial"/>
          <w:b/>
          <w:bCs/>
          <w:sz w:val="22"/>
          <w:szCs w:val="22"/>
        </w:rPr>
      </w:pPr>
    </w:p>
    <w:p w:rsidR="00141538" w:rsidRDefault="00141538" w:rsidP="00A75F87">
      <w:pPr>
        <w:jc w:val="both"/>
        <w:rPr>
          <w:rStyle w:val="normalchar1"/>
          <w:rFonts w:ascii="Calibri" w:hAnsi="Calibri" w:cs="Arial"/>
          <w:b/>
          <w:bCs/>
          <w:sz w:val="22"/>
          <w:szCs w:val="22"/>
        </w:rPr>
      </w:pPr>
    </w:p>
    <w:p w:rsidR="00D75F93" w:rsidRDefault="00D75F93" w:rsidP="00A75F87">
      <w:pPr>
        <w:jc w:val="both"/>
        <w:rPr>
          <w:rStyle w:val="normalchar1"/>
          <w:rFonts w:ascii="Calibri" w:hAnsi="Calibri" w:cs="Arial"/>
          <w:b/>
          <w:bCs/>
          <w:sz w:val="22"/>
          <w:szCs w:val="22"/>
        </w:rPr>
      </w:pPr>
    </w:p>
    <w:p w:rsidR="002A434D" w:rsidRPr="00543972" w:rsidRDefault="002A434D" w:rsidP="002A434D">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A434D" w:rsidRDefault="002A434D" w:rsidP="002A434D">
      <w:pPr>
        <w:jc w:val="both"/>
        <w:rPr>
          <w:rStyle w:val="normalchar1"/>
          <w:rFonts w:ascii="Calibri" w:hAnsi="Calibri" w:cs="Arial"/>
          <w:b/>
          <w:bCs/>
          <w:sz w:val="22"/>
          <w:szCs w:val="22"/>
        </w:rPr>
      </w:pPr>
    </w:p>
    <w:p w:rsidR="007917D2" w:rsidRDefault="00334AD0" w:rsidP="00A75F87">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28194C">
        <w:rPr>
          <w:rStyle w:val="normalchar1"/>
          <w:rFonts w:ascii="Calibri" w:hAnsi="Calibri" w:cs="Arial"/>
          <w:b/>
          <w:bCs/>
          <w:sz w:val="22"/>
          <w:szCs w:val="22"/>
        </w:rPr>
        <w:lastRenderedPageBreak/>
        <w:t>Course Content Outline:</w:t>
      </w:r>
      <w:r w:rsidR="00636094" w:rsidRPr="0028194C">
        <w:rPr>
          <w:rStyle w:val="normalchar1"/>
          <w:rFonts w:ascii="Calibri" w:hAnsi="Calibri" w:cs="Arial"/>
          <w:sz w:val="22"/>
          <w:szCs w:val="22"/>
        </w:rPr>
        <w:t xml:space="preserve"> based on the text</w:t>
      </w:r>
      <w:r w:rsidR="007917D2">
        <w:rPr>
          <w:rStyle w:val="normalchar1"/>
          <w:rFonts w:ascii="Calibri" w:hAnsi="Calibri" w:cs="Arial"/>
          <w:sz w:val="22"/>
          <w:szCs w:val="22"/>
        </w:rPr>
        <w:t xml:space="preserve"> </w:t>
      </w:r>
      <w:r w:rsidR="007917D2">
        <w:rPr>
          <w:rStyle w:val="normalchar1"/>
          <w:rFonts w:ascii="Calibri" w:hAnsi="Calibri" w:cs="Arial"/>
          <w:b/>
          <w:sz w:val="22"/>
          <w:szCs w:val="22"/>
        </w:rPr>
        <w:t>Africa: African History before 1885</w:t>
      </w:r>
      <w:r w:rsidR="007917D2">
        <w:rPr>
          <w:rStyle w:val="normalchar1"/>
          <w:rFonts w:ascii="Calibri" w:hAnsi="Calibri" w:cs="Arial"/>
          <w:sz w:val="22"/>
          <w:szCs w:val="22"/>
        </w:rPr>
        <w:t>, volume 1, by Falola Toyin; published by Carolina Academic Press, Durham, NC, 2003.</w:t>
      </w:r>
    </w:p>
    <w:p w:rsidR="007917D2" w:rsidRDefault="007917D2" w:rsidP="00A75F87">
      <w:pPr>
        <w:jc w:val="both"/>
        <w:rPr>
          <w:rStyle w:val="normalchar1"/>
          <w:rFonts w:ascii="Calibri" w:hAnsi="Calibri" w:cs="Arial"/>
          <w:sz w:val="22"/>
          <w:szCs w:val="22"/>
        </w:rPr>
      </w:pPr>
    </w:p>
    <w:p w:rsidR="007917D2" w:rsidRPr="007917D2" w:rsidRDefault="007917D2" w:rsidP="00A75F87">
      <w:pPr>
        <w:jc w:val="both"/>
        <w:rPr>
          <w:rStyle w:val="normalchar1"/>
          <w:rFonts w:ascii="Calibri" w:hAnsi="Calibri" w:cs="Arial"/>
          <w:sz w:val="22"/>
          <w:szCs w:val="22"/>
        </w:rPr>
      </w:pPr>
      <w:r>
        <w:rPr>
          <w:rStyle w:val="normalchar1"/>
          <w:rFonts w:ascii="Calibri" w:hAnsi="Calibri" w:cs="Arial"/>
          <w:sz w:val="22"/>
          <w:szCs w:val="22"/>
        </w:rPr>
        <w:t>Recommended supplemental textbooks:</w:t>
      </w:r>
    </w:p>
    <w:p w:rsidR="007917D2" w:rsidRPr="007917D2" w:rsidRDefault="007917D2" w:rsidP="00A75F87">
      <w:pPr>
        <w:jc w:val="both"/>
        <w:rPr>
          <w:rStyle w:val="normalchar1"/>
          <w:rFonts w:ascii="Calibri" w:hAnsi="Calibri" w:cs="Arial"/>
          <w:sz w:val="12"/>
          <w:szCs w:val="12"/>
        </w:rPr>
      </w:pPr>
    </w:p>
    <w:p w:rsidR="007917D2" w:rsidRDefault="00414C50" w:rsidP="00A75F87">
      <w:pPr>
        <w:jc w:val="both"/>
        <w:rPr>
          <w:rFonts w:ascii="Calibri" w:hAnsi="Calibri" w:cs="Arial"/>
          <w:sz w:val="22"/>
          <w:szCs w:val="22"/>
        </w:rPr>
      </w:pPr>
      <w:r>
        <w:rPr>
          <w:rFonts w:ascii="Calibri" w:hAnsi="Calibri" w:cs="Arial"/>
          <w:b/>
          <w:sz w:val="22"/>
          <w:szCs w:val="22"/>
        </w:rPr>
        <w:t>Africa</w:t>
      </w:r>
      <w:r w:rsidR="007917D2">
        <w:rPr>
          <w:rFonts w:ascii="Calibri" w:hAnsi="Calibri" w:cs="Arial"/>
          <w:b/>
          <w:sz w:val="22"/>
          <w:szCs w:val="22"/>
        </w:rPr>
        <w:t>nity Redefined, Collected Essays of Ali A Mazrui</w:t>
      </w:r>
      <w:r w:rsidR="00D75F93">
        <w:rPr>
          <w:rFonts w:ascii="Calibri" w:hAnsi="Calibri" w:cs="Arial"/>
          <w:sz w:val="22"/>
          <w:szCs w:val="22"/>
        </w:rPr>
        <w:t>,</w:t>
      </w:r>
      <w:r w:rsidR="007917D2">
        <w:rPr>
          <w:rFonts w:ascii="Calibri" w:hAnsi="Calibri" w:cs="Arial"/>
          <w:sz w:val="22"/>
          <w:szCs w:val="22"/>
        </w:rPr>
        <w:t xml:space="preserve"> volume 1,</w:t>
      </w:r>
      <w:r w:rsidRPr="00D75F93">
        <w:rPr>
          <w:rFonts w:ascii="Calibri" w:hAnsi="Calibri" w:cs="Arial"/>
          <w:sz w:val="22"/>
          <w:szCs w:val="22"/>
        </w:rPr>
        <w:t xml:space="preserve"> by Ali Mazrui</w:t>
      </w:r>
      <w:r w:rsidR="007917D2">
        <w:rPr>
          <w:rFonts w:ascii="Calibri" w:hAnsi="Calibri" w:cs="Arial"/>
          <w:sz w:val="22"/>
          <w:szCs w:val="22"/>
        </w:rPr>
        <w:t>; published by Africa World Press, Trenton, NJ, 2002; ISBN #: 0-86543-994-X</w:t>
      </w:r>
    </w:p>
    <w:p w:rsidR="007917D2" w:rsidRPr="007917D2" w:rsidRDefault="007917D2" w:rsidP="00A75F87">
      <w:pPr>
        <w:jc w:val="both"/>
        <w:rPr>
          <w:rFonts w:ascii="Calibri" w:hAnsi="Calibri" w:cs="Arial"/>
          <w:sz w:val="12"/>
          <w:szCs w:val="12"/>
        </w:rPr>
      </w:pPr>
    </w:p>
    <w:p w:rsidR="00B6021C" w:rsidRPr="0028194C" w:rsidRDefault="007917D2" w:rsidP="00A75F87">
      <w:pPr>
        <w:jc w:val="both"/>
        <w:rPr>
          <w:rFonts w:ascii="Calibri" w:hAnsi="Calibri" w:cs="Arial"/>
          <w:sz w:val="22"/>
          <w:szCs w:val="22"/>
        </w:rPr>
      </w:pPr>
      <w:r>
        <w:rPr>
          <w:rFonts w:ascii="Calibri" w:hAnsi="Calibri" w:cs="Arial"/>
          <w:b/>
          <w:sz w:val="22"/>
          <w:szCs w:val="22"/>
        </w:rPr>
        <w:t>Afrocentricity</w:t>
      </w:r>
      <w:r>
        <w:rPr>
          <w:rFonts w:ascii="Calibri" w:hAnsi="Calibri" w:cs="Arial"/>
          <w:sz w:val="22"/>
          <w:szCs w:val="22"/>
        </w:rPr>
        <w:t xml:space="preserve">, </w:t>
      </w:r>
      <w:r w:rsidRPr="00D75F93">
        <w:rPr>
          <w:rFonts w:ascii="Calibri" w:hAnsi="Calibri" w:cs="Arial"/>
          <w:sz w:val="22"/>
          <w:szCs w:val="22"/>
        </w:rPr>
        <w:t xml:space="preserve">by </w:t>
      </w:r>
      <w:r>
        <w:rPr>
          <w:rFonts w:ascii="Calibri" w:hAnsi="Calibri" w:cs="Arial"/>
          <w:sz w:val="22"/>
          <w:szCs w:val="22"/>
        </w:rPr>
        <w:t>Molefi K Asante; published by Africa World Press, Trenton, NJ, 1998; ISBN #: 0-86543-067-5</w:t>
      </w:r>
    </w:p>
    <w:p w:rsidR="0059783B" w:rsidRDefault="0059783B" w:rsidP="00A75F87">
      <w:pPr>
        <w:pBdr>
          <w:bottom w:val="single" w:sz="4" w:space="1" w:color="auto"/>
        </w:pBdr>
        <w:jc w:val="both"/>
        <w:rPr>
          <w:rStyle w:val="normalchar1"/>
          <w:rFonts w:ascii="Calibri" w:hAnsi="Calibri" w:cs="Arial"/>
          <w:sz w:val="22"/>
          <w:szCs w:val="22"/>
        </w:rPr>
      </w:pPr>
    </w:p>
    <w:p w:rsidR="00D75F93" w:rsidRDefault="00D75F93" w:rsidP="00A75F87">
      <w:pPr>
        <w:pBdr>
          <w:bottom w:val="single" w:sz="4" w:space="1" w:color="auto"/>
        </w:pBdr>
        <w:jc w:val="both"/>
        <w:rPr>
          <w:rStyle w:val="normalchar1"/>
          <w:rFonts w:ascii="Calibri" w:hAnsi="Calibri" w:cs="Arial"/>
          <w:sz w:val="22"/>
          <w:szCs w:val="22"/>
        </w:rPr>
      </w:pPr>
    </w:p>
    <w:p w:rsidR="00D75F93" w:rsidRDefault="00D75F93" w:rsidP="00D75F93">
      <w:pPr>
        <w:pBdr>
          <w:bottom w:val="single" w:sz="4" w:space="1" w:color="auto"/>
        </w:pBdr>
        <w:jc w:val="both"/>
        <w:rPr>
          <w:rStyle w:val="normalchar1"/>
          <w:rFonts w:ascii="Calibri" w:hAnsi="Calibri" w:cs="Arial"/>
          <w:sz w:val="22"/>
          <w:szCs w:val="22"/>
        </w:rPr>
      </w:pPr>
    </w:p>
    <w:p w:rsidR="00D75F93" w:rsidRPr="0028194C" w:rsidRDefault="00D75F93" w:rsidP="00D75F93">
      <w:pPr>
        <w:pBdr>
          <w:bottom w:val="single" w:sz="4" w:space="1" w:color="auto"/>
        </w:pBdr>
        <w:tabs>
          <w:tab w:val="left" w:pos="1772"/>
          <w:tab w:val="left" w:pos="1800"/>
        </w:tabs>
        <w:jc w:val="both"/>
        <w:rPr>
          <w:rFonts w:ascii="Calibri" w:hAnsi="Calibri"/>
          <w:b/>
          <w:sz w:val="22"/>
        </w:rPr>
      </w:pPr>
      <w:r>
        <w:rPr>
          <w:rFonts w:ascii="Calibri" w:hAnsi="Calibri"/>
          <w:b/>
          <w:sz w:val="22"/>
        </w:rPr>
        <w:t>Week</w:t>
      </w:r>
      <w:r w:rsidRPr="0028194C">
        <w:rPr>
          <w:rFonts w:ascii="Calibri" w:hAnsi="Calibri"/>
          <w:b/>
          <w:i/>
          <w:sz w:val="22"/>
        </w:rPr>
        <w:tab/>
      </w:r>
      <w:r>
        <w:rPr>
          <w:rFonts w:ascii="Calibri" w:hAnsi="Calibri"/>
          <w:b/>
          <w:sz w:val="22"/>
        </w:rPr>
        <w:t>Topics Covered</w:t>
      </w:r>
      <w:r w:rsidRPr="0028194C">
        <w:rPr>
          <w:rFonts w:ascii="Calibri" w:hAnsi="Calibri"/>
          <w:b/>
          <w:sz w:val="22"/>
        </w:rPr>
        <w:tab/>
      </w:r>
    </w:p>
    <w:p w:rsidR="00D75F93" w:rsidRPr="0028194C" w:rsidRDefault="00D75F93" w:rsidP="00D75F93">
      <w:pPr>
        <w:ind w:left="1440" w:firstLine="720"/>
        <w:jc w:val="both"/>
        <w:rPr>
          <w:rFonts w:ascii="Calibri" w:hAnsi="Calibri"/>
          <w:b/>
          <w:smallCaps/>
          <w:sz w:val="12"/>
          <w:szCs w:val="12"/>
        </w:rPr>
      </w:pPr>
    </w:p>
    <w:p w:rsidR="00D75F93" w:rsidRDefault="00D75F93"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w:t>
      </w:r>
      <w:r>
        <w:rPr>
          <w:rStyle w:val="normalchar1"/>
          <w:rFonts w:ascii="Calibri" w:hAnsi="Calibri" w:cs="Arial"/>
          <w:sz w:val="22"/>
          <w:szCs w:val="22"/>
        </w:rPr>
        <w:tab/>
      </w:r>
      <w:r w:rsidR="00B52EF1">
        <w:rPr>
          <w:rStyle w:val="normalchar1"/>
          <w:rFonts w:ascii="Calibri" w:hAnsi="Calibri" w:cs="Arial"/>
          <w:sz w:val="22"/>
          <w:szCs w:val="22"/>
        </w:rPr>
        <w:t>Course Introduction/Review of Class Syllabus</w:t>
      </w:r>
    </w:p>
    <w:p w:rsidR="00B52EF1" w:rsidRDefault="00B52EF1" w:rsidP="00B52EF1">
      <w:pPr>
        <w:tabs>
          <w:tab w:val="left" w:pos="1772"/>
          <w:tab w:val="left" w:pos="1843"/>
        </w:tabs>
        <w:jc w:val="both"/>
        <w:rPr>
          <w:rStyle w:val="normalchar1"/>
          <w:rFonts w:ascii="Calibri" w:hAnsi="Calibri" w:cs="Arial"/>
          <w:sz w:val="22"/>
          <w:szCs w:val="22"/>
        </w:rPr>
      </w:pPr>
    </w:p>
    <w:p w:rsidR="00062915" w:rsidRDefault="00B52EF1" w:rsidP="00B52EF1">
      <w:pPr>
        <w:tabs>
          <w:tab w:val="left" w:pos="1772"/>
          <w:tab w:val="left" w:pos="1843"/>
        </w:tabs>
        <w:jc w:val="both"/>
        <w:rPr>
          <w:rStyle w:val="Strong"/>
          <w:rFonts w:ascii="Calibri" w:hAnsi="Calibri" w:cs="Arial"/>
          <w:b w:val="0"/>
          <w:sz w:val="22"/>
          <w:szCs w:val="22"/>
        </w:rPr>
      </w:pPr>
      <w:r>
        <w:rPr>
          <w:rStyle w:val="normalchar1"/>
          <w:rFonts w:ascii="Calibri" w:hAnsi="Calibri" w:cs="Arial"/>
          <w:sz w:val="22"/>
          <w:szCs w:val="22"/>
        </w:rPr>
        <w:t>2</w:t>
      </w:r>
      <w:r>
        <w:rPr>
          <w:rStyle w:val="normalchar1"/>
          <w:rFonts w:ascii="Calibri" w:hAnsi="Calibri" w:cs="Arial"/>
          <w:sz w:val="22"/>
          <w:szCs w:val="22"/>
        </w:rPr>
        <w:tab/>
      </w:r>
      <w:r w:rsidR="00E604C9" w:rsidRPr="00B52EF1">
        <w:rPr>
          <w:rStyle w:val="Strong"/>
          <w:rFonts w:ascii="Calibri" w:hAnsi="Calibri" w:cs="Arial"/>
          <w:b w:val="0"/>
          <w:sz w:val="22"/>
          <w:szCs w:val="22"/>
        </w:rPr>
        <w:t xml:space="preserve">The Study of </w:t>
      </w:r>
      <w:r w:rsidR="00BA739D" w:rsidRPr="00B52EF1">
        <w:rPr>
          <w:rStyle w:val="Strong"/>
          <w:rFonts w:ascii="Calibri" w:hAnsi="Calibri" w:cs="Arial"/>
          <w:b w:val="0"/>
          <w:sz w:val="22"/>
          <w:szCs w:val="22"/>
        </w:rPr>
        <w:t>A</w:t>
      </w:r>
      <w:r w:rsidR="00E604C9" w:rsidRPr="00B52EF1">
        <w:rPr>
          <w:rStyle w:val="Strong"/>
          <w:rFonts w:ascii="Calibri" w:hAnsi="Calibri" w:cs="Arial"/>
          <w:b w:val="0"/>
          <w:sz w:val="22"/>
          <w:szCs w:val="22"/>
        </w:rPr>
        <w:t xml:space="preserve">frica in Historical Perspective </w:t>
      </w:r>
    </w:p>
    <w:p w:rsidR="00B52EF1" w:rsidRDefault="007917D2" w:rsidP="00B52EF1">
      <w:pPr>
        <w:tabs>
          <w:tab w:val="left" w:pos="1772"/>
          <w:tab w:val="left" w:pos="1843"/>
        </w:tabs>
        <w:jc w:val="both"/>
        <w:rPr>
          <w:rStyle w:val="Strong"/>
          <w:rFonts w:ascii="Calibri" w:hAnsi="Calibri" w:cs="Arial"/>
          <w:b w:val="0"/>
          <w:sz w:val="22"/>
          <w:szCs w:val="22"/>
        </w:rPr>
      </w:pPr>
      <w:r>
        <w:rPr>
          <w:rStyle w:val="Strong"/>
          <w:rFonts w:ascii="Calibri" w:hAnsi="Calibri" w:cs="Arial"/>
          <w:b w:val="0"/>
          <w:sz w:val="22"/>
          <w:szCs w:val="22"/>
        </w:rPr>
        <w:tab/>
        <w:t>Introduction to Afrocentricity and the Triple Heritage</w:t>
      </w:r>
    </w:p>
    <w:p w:rsidR="007917D2" w:rsidRDefault="007917D2" w:rsidP="00B52EF1">
      <w:pPr>
        <w:tabs>
          <w:tab w:val="left" w:pos="1772"/>
          <w:tab w:val="left" w:pos="1843"/>
        </w:tabs>
        <w:jc w:val="both"/>
        <w:rPr>
          <w:rStyle w:val="Strong"/>
          <w:rFonts w:ascii="Calibri" w:hAnsi="Calibri" w:cs="Arial"/>
          <w:b w:val="0"/>
          <w:sz w:val="22"/>
          <w:szCs w:val="22"/>
        </w:rPr>
      </w:pPr>
    </w:p>
    <w:p w:rsidR="00B6021C" w:rsidRDefault="00B52EF1" w:rsidP="00B52EF1">
      <w:pPr>
        <w:tabs>
          <w:tab w:val="left" w:pos="1772"/>
          <w:tab w:val="left" w:pos="1843"/>
        </w:tabs>
        <w:jc w:val="both"/>
        <w:rPr>
          <w:rStyle w:val="Strong"/>
          <w:rFonts w:ascii="Calibri" w:hAnsi="Calibri" w:cs="Arial"/>
          <w:b w:val="0"/>
          <w:bCs w:val="0"/>
          <w:sz w:val="22"/>
          <w:szCs w:val="22"/>
        </w:rPr>
      </w:pPr>
      <w:r>
        <w:rPr>
          <w:rStyle w:val="Strong"/>
          <w:rFonts w:ascii="Calibri" w:hAnsi="Calibri" w:cs="Arial"/>
          <w:b w:val="0"/>
          <w:sz w:val="22"/>
          <w:szCs w:val="22"/>
        </w:rPr>
        <w:t>3</w:t>
      </w:r>
      <w:r>
        <w:rPr>
          <w:rStyle w:val="Strong"/>
          <w:rFonts w:ascii="Calibri" w:hAnsi="Calibri" w:cs="Arial"/>
          <w:b w:val="0"/>
          <w:sz w:val="22"/>
          <w:szCs w:val="22"/>
        </w:rPr>
        <w:tab/>
      </w:r>
      <w:r w:rsidRPr="00B72143">
        <w:rPr>
          <w:rStyle w:val="Strong"/>
          <w:rFonts w:ascii="Calibri" w:hAnsi="Calibri" w:cs="Arial"/>
          <w:bCs w:val="0"/>
          <w:sz w:val="22"/>
          <w:szCs w:val="22"/>
        </w:rPr>
        <w:t>Information Literacy Workshop</w:t>
      </w:r>
      <w:r>
        <w:rPr>
          <w:rStyle w:val="Strong"/>
          <w:rFonts w:ascii="Calibri" w:hAnsi="Calibri" w:cs="Arial"/>
          <w:b w:val="0"/>
          <w:bCs w:val="0"/>
          <w:sz w:val="22"/>
          <w:szCs w:val="22"/>
        </w:rPr>
        <w:t xml:space="preserve"> (must be scheduled by the instructor)</w:t>
      </w:r>
    </w:p>
    <w:p w:rsidR="00B52EF1" w:rsidRDefault="00B52EF1" w:rsidP="00B52EF1">
      <w:pPr>
        <w:tabs>
          <w:tab w:val="left" w:pos="1772"/>
          <w:tab w:val="left" w:pos="1843"/>
        </w:tabs>
        <w:jc w:val="both"/>
        <w:rPr>
          <w:rStyle w:val="Strong"/>
          <w:rFonts w:ascii="Calibri" w:hAnsi="Calibri" w:cs="Arial"/>
          <w:b w:val="0"/>
          <w:bCs w:val="0"/>
          <w:sz w:val="22"/>
          <w:szCs w:val="22"/>
        </w:rPr>
      </w:pPr>
    </w:p>
    <w:p w:rsidR="00062915" w:rsidRDefault="00B52EF1" w:rsidP="00B52EF1">
      <w:pPr>
        <w:tabs>
          <w:tab w:val="left" w:pos="1772"/>
          <w:tab w:val="left" w:pos="1843"/>
        </w:tabs>
        <w:jc w:val="both"/>
        <w:rPr>
          <w:rStyle w:val="Strong"/>
          <w:rFonts w:ascii="Calibri" w:hAnsi="Calibri" w:cs="Arial"/>
          <w:b w:val="0"/>
          <w:sz w:val="22"/>
          <w:szCs w:val="22"/>
        </w:rPr>
      </w:pPr>
      <w:r>
        <w:rPr>
          <w:rStyle w:val="Strong"/>
          <w:rFonts w:ascii="Calibri" w:hAnsi="Calibri" w:cs="Arial"/>
          <w:b w:val="0"/>
          <w:bCs w:val="0"/>
          <w:sz w:val="22"/>
          <w:szCs w:val="22"/>
        </w:rPr>
        <w:t>4</w:t>
      </w:r>
      <w:r>
        <w:rPr>
          <w:rStyle w:val="Strong"/>
          <w:rFonts w:ascii="Calibri" w:hAnsi="Calibri" w:cs="Arial"/>
          <w:b w:val="0"/>
          <w:bCs w:val="0"/>
          <w:sz w:val="22"/>
          <w:szCs w:val="22"/>
        </w:rPr>
        <w:tab/>
      </w:r>
      <w:r>
        <w:rPr>
          <w:rStyle w:val="Strong"/>
          <w:rFonts w:ascii="Calibri" w:hAnsi="Calibri" w:cs="Arial"/>
          <w:b w:val="0"/>
          <w:sz w:val="22"/>
          <w:szCs w:val="22"/>
        </w:rPr>
        <w:t xml:space="preserve">The </w:t>
      </w:r>
      <w:r w:rsidR="00E604C9" w:rsidRPr="00B52EF1">
        <w:rPr>
          <w:rStyle w:val="Strong"/>
          <w:rFonts w:ascii="Calibri" w:hAnsi="Calibri" w:cs="Arial"/>
          <w:b w:val="0"/>
          <w:sz w:val="22"/>
          <w:szCs w:val="22"/>
        </w:rPr>
        <w:t>Geography of Africa</w:t>
      </w:r>
    </w:p>
    <w:p w:rsidR="00062915" w:rsidRDefault="00B52EF1" w:rsidP="00B52EF1">
      <w:pPr>
        <w:tabs>
          <w:tab w:val="left" w:pos="1772"/>
          <w:tab w:val="left" w:pos="1843"/>
        </w:tabs>
        <w:jc w:val="both"/>
        <w:rPr>
          <w:rFonts w:ascii="Calibri" w:hAnsi="Calibri" w:cs="Arial"/>
          <w:b/>
          <w:sz w:val="22"/>
          <w:szCs w:val="22"/>
        </w:rPr>
      </w:pPr>
      <w:r>
        <w:rPr>
          <w:rStyle w:val="Strong"/>
          <w:rFonts w:ascii="Calibri" w:hAnsi="Calibri" w:cs="Arial"/>
          <w:b w:val="0"/>
          <w:sz w:val="22"/>
          <w:szCs w:val="22"/>
        </w:rPr>
        <w:tab/>
      </w:r>
      <w:r w:rsidR="00062915" w:rsidRPr="00B52EF1">
        <w:rPr>
          <w:rFonts w:ascii="Calibri" w:hAnsi="Calibri" w:cs="Arial"/>
          <w:b/>
          <w:sz w:val="22"/>
          <w:szCs w:val="22"/>
        </w:rPr>
        <w:t>QUIZ #1</w:t>
      </w:r>
    </w:p>
    <w:p w:rsidR="00B52EF1" w:rsidRDefault="00B52EF1" w:rsidP="00B52EF1">
      <w:pPr>
        <w:tabs>
          <w:tab w:val="left" w:pos="1772"/>
          <w:tab w:val="left" w:pos="1843"/>
        </w:tabs>
        <w:jc w:val="both"/>
        <w:rPr>
          <w:rFonts w:ascii="Calibri" w:hAnsi="Calibri" w:cs="Arial"/>
          <w:b/>
          <w:sz w:val="22"/>
          <w:szCs w:val="22"/>
        </w:rPr>
      </w:pPr>
    </w:p>
    <w:p w:rsidR="00745FC5" w:rsidRDefault="00B52EF1" w:rsidP="00B52EF1">
      <w:pPr>
        <w:tabs>
          <w:tab w:val="left" w:pos="1772"/>
          <w:tab w:val="left" w:pos="1843"/>
        </w:tabs>
        <w:jc w:val="both"/>
        <w:rPr>
          <w:rFonts w:ascii="Calibri" w:hAnsi="Calibri" w:cs="Arial"/>
          <w:sz w:val="22"/>
          <w:szCs w:val="22"/>
        </w:rPr>
      </w:pPr>
      <w:r w:rsidRPr="00B52EF1">
        <w:rPr>
          <w:rFonts w:ascii="Calibri" w:hAnsi="Calibri" w:cs="Arial"/>
          <w:sz w:val="22"/>
          <w:szCs w:val="22"/>
        </w:rPr>
        <w:t>5</w:t>
      </w:r>
      <w:r>
        <w:rPr>
          <w:rFonts w:ascii="Calibri" w:hAnsi="Calibri" w:cs="Arial"/>
          <w:sz w:val="22"/>
          <w:szCs w:val="22"/>
        </w:rPr>
        <w:tab/>
        <w:t>T</w:t>
      </w:r>
      <w:r w:rsidR="00E604C9" w:rsidRPr="00B52EF1">
        <w:rPr>
          <w:rFonts w:ascii="Calibri" w:hAnsi="Calibri" w:cs="Arial"/>
          <w:sz w:val="22"/>
          <w:szCs w:val="22"/>
        </w:rPr>
        <w:t>raditions of Origins and Archeological Interpretations</w:t>
      </w:r>
    </w:p>
    <w:p w:rsidR="00B52EF1" w:rsidRDefault="00B52EF1" w:rsidP="00B52EF1">
      <w:pPr>
        <w:tabs>
          <w:tab w:val="left" w:pos="1772"/>
          <w:tab w:val="left" w:pos="1843"/>
        </w:tabs>
        <w:jc w:val="both"/>
        <w:rPr>
          <w:rFonts w:ascii="Calibri" w:hAnsi="Calibri" w:cs="Arial"/>
          <w:sz w:val="22"/>
          <w:szCs w:val="22"/>
        </w:rPr>
      </w:pPr>
    </w:p>
    <w:p w:rsidR="00062915" w:rsidRDefault="00B52EF1" w:rsidP="00B52EF1">
      <w:pPr>
        <w:tabs>
          <w:tab w:val="left" w:pos="1772"/>
          <w:tab w:val="left" w:pos="1843"/>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sidR="00E604C9" w:rsidRPr="00B52EF1">
        <w:rPr>
          <w:rFonts w:ascii="Calibri" w:hAnsi="Calibri" w:cs="Arial"/>
          <w:sz w:val="22"/>
          <w:szCs w:val="22"/>
        </w:rPr>
        <w:t>Upper Nile Civilizations: Egypt, Nubia, Phoenicia and North Africa</w:t>
      </w:r>
    </w:p>
    <w:p w:rsidR="00B52EF1" w:rsidRDefault="00B52EF1" w:rsidP="00B52EF1">
      <w:pPr>
        <w:tabs>
          <w:tab w:val="left" w:pos="1772"/>
          <w:tab w:val="left" w:pos="1843"/>
        </w:tabs>
        <w:jc w:val="both"/>
        <w:rPr>
          <w:rFonts w:ascii="Calibri" w:hAnsi="Calibri" w:cs="Arial"/>
          <w:sz w:val="22"/>
          <w:szCs w:val="22"/>
        </w:rPr>
      </w:pPr>
    </w:p>
    <w:p w:rsidR="004C007E" w:rsidRDefault="00B52EF1" w:rsidP="00B52EF1">
      <w:pPr>
        <w:tabs>
          <w:tab w:val="left" w:pos="1772"/>
          <w:tab w:val="left" w:pos="1843"/>
        </w:tabs>
        <w:jc w:val="both"/>
        <w:rPr>
          <w:rFonts w:ascii="Calibri" w:hAnsi="Calibri" w:cs="Arial"/>
          <w:b/>
          <w:sz w:val="22"/>
          <w:szCs w:val="22"/>
        </w:rPr>
      </w:pPr>
      <w:r>
        <w:rPr>
          <w:rFonts w:ascii="Calibri" w:hAnsi="Calibri" w:cs="Arial"/>
          <w:sz w:val="22"/>
          <w:szCs w:val="22"/>
        </w:rPr>
        <w:t>7</w:t>
      </w:r>
      <w:r>
        <w:rPr>
          <w:rFonts w:ascii="Calibri" w:hAnsi="Calibri" w:cs="Arial"/>
          <w:sz w:val="22"/>
          <w:szCs w:val="22"/>
        </w:rPr>
        <w:tab/>
      </w:r>
      <w:r>
        <w:rPr>
          <w:rFonts w:ascii="Calibri" w:hAnsi="Calibri" w:cs="Arial"/>
          <w:b/>
          <w:sz w:val="22"/>
          <w:szCs w:val="22"/>
        </w:rPr>
        <w:t>MIDTERM EXAM</w:t>
      </w:r>
    </w:p>
    <w:p w:rsidR="00B52EF1" w:rsidRDefault="00B52EF1" w:rsidP="00B52EF1">
      <w:pPr>
        <w:tabs>
          <w:tab w:val="left" w:pos="1772"/>
          <w:tab w:val="left" w:pos="1843"/>
        </w:tabs>
        <w:jc w:val="both"/>
        <w:rPr>
          <w:rFonts w:ascii="Calibri" w:hAnsi="Calibri" w:cs="Arial"/>
          <w:b/>
          <w:sz w:val="22"/>
          <w:szCs w:val="22"/>
        </w:rPr>
      </w:pPr>
    </w:p>
    <w:p w:rsidR="00062915" w:rsidRDefault="00B52EF1" w:rsidP="00B52EF1">
      <w:pPr>
        <w:tabs>
          <w:tab w:val="left" w:pos="1772"/>
          <w:tab w:val="left" w:pos="1843"/>
        </w:tabs>
        <w:jc w:val="both"/>
        <w:rPr>
          <w:rStyle w:val="normalchar1"/>
          <w:rFonts w:ascii="Calibri" w:hAnsi="Calibri" w:cs="Arial"/>
          <w:sz w:val="22"/>
          <w:szCs w:val="22"/>
        </w:rPr>
      </w:pPr>
      <w:r w:rsidRPr="00B52EF1">
        <w:rPr>
          <w:rFonts w:ascii="Calibri" w:hAnsi="Calibri" w:cs="Arial"/>
          <w:sz w:val="22"/>
          <w:szCs w:val="22"/>
        </w:rPr>
        <w:t>8</w:t>
      </w:r>
      <w:r w:rsidRPr="00B52EF1">
        <w:rPr>
          <w:rFonts w:ascii="Calibri" w:hAnsi="Calibri" w:cs="Arial"/>
          <w:sz w:val="22"/>
          <w:szCs w:val="22"/>
        </w:rPr>
        <w:tab/>
      </w:r>
      <w:r w:rsidR="00E604C9" w:rsidRPr="00B52EF1">
        <w:rPr>
          <w:rStyle w:val="normalchar1"/>
          <w:rFonts w:ascii="Calibri" w:hAnsi="Calibri" w:cs="Arial"/>
          <w:sz w:val="22"/>
          <w:szCs w:val="22"/>
        </w:rPr>
        <w:t>They Came Before Columbus</w:t>
      </w:r>
    </w:p>
    <w:p w:rsidR="00B52EF1" w:rsidRDefault="00B52EF1" w:rsidP="00B52EF1">
      <w:pPr>
        <w:tabs>
          <w:tab w:val="left" w:pos="1772"/>
          <w:tab w:val="left" w:pos="1843"/>
        </w:tabs>
        <w:jc w:val="both"/>
        <w:rPr>
          <w:rStyle w:val="normalchar1"/>
          <w:rFonts w:ascii="Calibri" w:hAnsi="Calibri" w:cs="Arial"/>
          <w:sz w:val="22"/>
          <w:szCs w:val="22"/>
        </w:rPr>
      </w:pPr>
    </w:p>
    <w:p w:rsidR="006627B0" w:rsidRDefault="00B52EF1" w:rsidP="00B52EF1">
      <w:pPr>
        <w:tabs>
          <w:tab w:val="left" w:pos="1772"/>
          <w:tab w:val="left" w:pos="1843"/>
        </w:tabs>
        <w:jc w:val="both"/>
        <w:rPr>
          <w:rStyle w:val="normalchar1"/>
          <w:rFonts w:ascii="Calibri" w:hAnsi="Calibri" w:cs="Arial"/>
          <w:b/>
          <w:sz w:val="22"/>
          <w:szCs w:val="22"/>
        </w:rPr>
      </w:pPr>
      <w:r>
        <w:rPr>
          <w:rStyle w:val="normalchar1"/>
          <w:rFonts w:ascii="Calibri" w:hAnsi="Calibri" w:cs="Arial"/>
          <w:sz w:val="22"/>
          <w:szCs w:val="22"/>
        </w:rPr>
        <w:t>9</w:t>
      </w:r>
      <w:r>
        <w:rPr>
          <w:rStyle w:val="normalchar1"/>
          <w:rFonts w:ascii="Calibri" w:hAnsi="Calibri" w:cs="Arial"/>
          <w:sz w:val="22"/>
          <w:szCs w:val="22"/>
        </w:rPr>
        <w:tab/>
      </w:r>
      <w:r>
        <w:rPr>
          <w:rStyle w:val="normalchar1"/>
          <w:rFonts w:ascii="Calibri" w:hAnsi="Calibri" w:cs="Arial"/>
          <w:b/>
          <w:sz w:val="22"/>
          <w:szCs w:val="22"/>
        </w:rPr>
        <w:t>Research Proposals due</w:t>
      </w:r>
    </w:p>
    <w:p w:rsidR="00B52EF1" w:rsidRDefault="00B52EF1" w:rsidP="00B52EF1">
      <w:pPr>
        <w:tabs>
          <w:tab w:val="left" w:pos="1772"/>
          <w:tab w:val="left" w:pos="1843"/>
        </w:tabs>
        <w:jc w:val="both"/>
        <w:rPr>
          <w:rStyle w:val="normalchar1"/>
          <w:rFonts w:ascii="Calibri" w:hAnsi="Calibri" w:cs="Arial"/>
          <w:b/>
          <w:sz w:val="22"/>
          <w:szCs w:val="22"/>
        </w:rPr>
      </w:pPr>
    </w:p>
    <w:p w:rsidR="006627B0" w:rsidRDefault="00B52EF1" w:rsidP="00B52EF1">
      <w:pPr>
        <w:tabs>
          <w:tab w:val="left" w:pos="1772"/>
          <w:tab w:val="left" w:pos="1843"/>
        </w:tabs>
        <w:jc w:val="both"/>
        <w:rPr>
          <w:rStyle w:val="normalchar1"/>
          <w:rFonts w:ascii="Calibri" w:hAnsi="Calibri" w:cs="Arial"/>
          <w:sz w:val="22"/>
          <w:szCs w:val="22"/>
        </w:rPr>
      </w:pPr>
      <w:r w:rsidRPr="00B52EF1">
        <w:rPr>
          <w:rStyle w:val="normalchar1"/>
          <w:rFonts w:ascii="Calibri" w:hAnsi="Calibri" w:cs="Arial"/>
          <w:sz w:val="22"/>
          <w:szCs w:val="22"/>
        </w:rPr>
        <w:t>10</w:t>
      </w:r>
      <w:r>
        <w:rPr>
          <w:rStyle w:val="normalchar1"/>
          <w:rFonts w:ascii="Calibri" w:hAnsi="Calibri" w:cs="Arial"/>
          <w:sz w:val="22"/>
          <w:szCs w:val="22"/>
        </w:rPr>
        <w:tab/>
      </w:r>
      <w:r w:rsidR="00E604C9" w:rsidRPr="00B52EF1">
        <w:rPr>
          <w:rStyle w:val="normalchar1"/>
          <w:rFonts w:ascii="Calibri" w:hAnsi="Calibri" w:cs="Arial"/>
          <w:sz w:val="22"/>
          <w:szCs w:val="22"/>
        </w:rPr>
        <w:t>Bantu Expansions and Migration: Causes and Implications</w:t>
      </w:r>
      <w:r w:rsidR="007917D2">
        <w:rPr>
          <w:rStyle w:val="normalchar1"/>
          <w:rFonts w:ascii="Calibri" w:hAnsi="Calibri" w:cs="Arial"/>
          <w:sz w:val="22"/>
          <w:szCs w:val="22"/>
        </w:rPr>
        <w:t>/Chapter Summaries</w:t>
      </w:r>
    </w:p>
    <w:p w:rsidR="00B52EF1" w:rsidRDefault="00B52EF1" w:rsidP="00B52EF1">
      <w:pPr>
        <w:tabs>
          <w:tab w:val="left" w:pos="1772"/>
          <w:tab w:val="left" w:pos="1843"/>
        </w:tabs>
        <w:jc w:val="both"/>
        <w:rPr>
          <w:rStyle w:val="normalchar1"/>
          <w:rFonts w:ascii="Calibri" w:hAnsi="Calibri" w:cs="Arial"/>
          <w:sz w:val="22"/>
          <w:szCs w:val="22"/>
        </w:rPr>
      </w:pPr>
    </w:p>
    <w:p w:rsidR="006627B0" w:rsidRDefault="00B52EF1"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11</w:t>
      </w:r>
      <w:r>
        <w:rPr>
          <w:rStyle w:val="normalchar1"/>
          <w:rFonts w:ascii="Calibri" w:hAnsi="Calibri" w:cs="Arial"/>
          <w:sz w:val="22"/>
          <w:szCs w:val="22"/>
        </w:rPr>
        <w:tab/>
      </w:r>
      <w:r w:rsidR="00E604C9" w:rsidRPr="00B52EF1">
        <w:rPr>
          <w:rStyle w:val="normalchar1"/>
          <w:rFonts w:ascii="Calibri" w:hAnsi="Calibri" w:cs="Arial"/>
          <w:sz w:val="22"/>
          <w:szCs w:val="22"/>
        </w:rPr>
        <w:t>Who Are the Africans?</w:t>
      </w:r>
    </w:p>
    <w:p w:rsidR="00B52EF1" w:rsidRDefault="00B52EF1" w:rsidP="00B52EF1">
      <w:pPr>
        <w:tabs>
          <w:tab w:val="left" w:pos="1772"/>
          <w:tab w:val="left" w:pos="1843"/>
        </w:tabs>
        <w:jc w:val="both"/>
        <w:rPr>
          <w:rStyle w:val="normalchar1"/>
          <w:rFonts w:ascii="Calibri" w:hAnsi="Calibri" w:cs="Arial"/>
          <w:sz w:val="22"/>
          <w:szCs w:val="22"/>
        </w:rPr>
      </w:pPr>
    </w:p>
    <w:p w:rsidR="00B52EF1" w:rsidRDefault="00B52EF1"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12</w:t>
      </w:r>
      <w:r>
        <w:rPr>
          <w:rStyle w:val="normalchar1"/>
          <w:rFonts w:ascii="Calibri" w:hAnsi="Calibri" w:cs="Arial"/>
          <w:sz w:val="22"/>
          <w:szCs w:val="22"/>
        </w:rPr>
        <w:tab/>
      </w:r>
      <w:r w:rsidR="00E604C9" w:rsidRPr="00B52EF1">
        <w:rPr>
          <w:rStyle w:val="normalchar1"/>
          <w:rFonts w:ascii="Calibri" w:hAnsi="Calibri" w:cs="Arial"/>
          <w:sz w:val="22"/>
          <w:szCs w:val="22"/>
        </w:rPr>
        <w:t>Redefining Africa</w:t>
      </w:r>
      <w:r w:rsidR="00D42A07" w:rsidRPr="00B52EF1">
        <w:rPr>
          <w:rStyle w:val="normalchar1"/>
          <w:rFonts w:ascii="Calibri" w:hAnsi="Calibri" w:cs="Arial"/>
          <w:sz w:val="22"/>
          <w:szCs w:val="22"/>
        </w:rPr>
        <w:t>: Islam, Afrocentricity and African Identity</w:t>
      </w:r>
      <w:r>
        <w:rPr>
          <w:rStyle w:val="normalchar1"/>
          <w:rFonts w:ascii="Calibri" w:hAnsi="Calibri" w:cs="Arial"/>
          <w:sz w:val="22"/>
          <w:szCs w:val="22"/>
        </w:rPr>
        <w:tab/>
      </w:r>
    </w:p>
    <w:p w:rsidR="00B52EF1" w:rsidRDefault="00B52EF1" w:rsidP="00B52EF1">
      <w:pPr>
        <w:tabs>
          <w:tab w:val="left" w:pos="1772"/>
          <w:tab w:val="left" w:pos="1843"/>
        </w:tabs>
        <w:jc w:val="both"/>
        <w:rPr>
          <w:rStyle w:val="normalchar1"/>
          <w:rFonts w:ascii="Calibri" w:hAnsi="Calibri" w:cs="Arial"/>
          <w:sz w:val="22"/>
          <w:szCs w:val="22"/>
        </w:rPr>
      </w:pPr>
    </w:p>
    <w:p w:rsidR="00B52EF1" w:rsidRDefault="00B52EF1" w:rsidP="00B52EF1">
      <w:pPr>
        <w:tabs>
          <w:tab w:val="left" w:pos="1797"/>
        </w:tabs>
        <w:autoSpaceDE w:val="0"/>
        <w:autoSpaceDN w:val="0"/>
        <w:adjustRightInd w:val="0"/>
        <w:jc w:val="both"/>
        <w:rPr>
          <w:rStyle w:val="normalchar1"/>
          <w:rFonts w:ascii="Calibri" w:hAnsi="Calibri" w:cs="Arial"/>
          <w:b/>
          <w:sz w:val="22"/>
          <w:szCs w:val="22"/>
        </w:rPr>
      </w:pPr>
      <w:r w:rsidRPr="00B52EF1">
        <w:rPr>
          <w:rStyle w:val="normalchar1"/>
          <w:rFonts w:ascii="Calibri" w:hAnsi="Calibri" w:cs="Arial"/>
          <w:sz w:val="22"/>
          <w:szCs w:val="22"/>
        </w:rPr>
        <w:t>13</w:t>
      </w:r>
      <w:r>
        <w:rPr>
          <w:rStyle w:val="normalchar1"/>
          <w:rFonts w:ascii="Calibri" w:hAnsi="Calibri" w:cs="Arial"/>
          <w:sz w:val="22"/>
          <w:szCs w:val="22"/>
        </w:rPr>
        <w:tab/>
      </w:r>
      <w:r w:rsidRPr="00B52EF1">
        <w:rPr>
          <w:rStyle w:val="normalchar1"/>
          <w:rFonts w:ascii="Calibri" w:hAnsi="Calibri" w:cs="Arial"/>
          <w:b/>
          <w:sz w:val="22"/>
          <w:szCs w:val="22"/>
        </w:rPr>
        <w:t>Oral/Multimedia Presentations begin</w:t>
      </w:r>
    </w:p>
    <w:p w:rsidR="00B52EF1" w:rsidRDefault="00B52EF1" w:rsidP="00B52EF1">
      <w:pPr>
        <w:tabs>
          <w:tab w:val="left" w:pos="1797"/>
        </w:tabs>
        <w:autoSpaceDE w:val="0"/>
        <w:autoSpaceDN w:val="0"/>
        <w:adjustRightInd w:val="0"/>
        <w:jc w:val="both"/>
        <w:rPr>
          <w:rStyle w:val="normalchar1"/>
          <w:rFonts w:ascii="Calibri" w:hAnsi="Calibri" w:cs="Arial"/>
          <w:b/>
          <w:sz w:val="22"/>
          <w:szCs w:val="22"/>
        </w:rPr>
      </w:pPr>
      <w:r>
        <w:rPr>
          <w:rStyle w:val="normalchar1"/>
          <w:rFonts w:ascii="Calibri" w:hAnsi="Calibri" w:cs="Arial"/>
          <w:b/>
          <w:sz w:val="22"/>
          <w:szCs w:val="22"/>
        </w:rPr>
        <w:tab/>
        <w:t>Research Paper due</w:t>
      </w:r>
    </w:p>
    <w:p w:rsidR="00B52EF1" w:rsidRDefault="00B52EF1" w:rsidP="00B52EF1">
      <w:pPr>
        <w:tabs>
          <w:tab w:val="left" w:pos="1797"/>
        </w:tabs>
        <w:autoSpaceDE w:val="0"/>
        <w:autoSpaceDN w:val="0"/>
        <w:adjustRightInd w:val="0"/>
        <w:jc w:val="both"/>
        <w:rPr>
          <w:rStyle w:val="normalchar1"/>
          <w:rFonts w:ascii="Calibri" w:hAnsi="Calibri" w:cs="Arial"/>
          <w:b/>
          <w:sz w:val="22"/>
          <w:szCs w:val="22"/>
        </w:rPr>
      </w:pPr>
    </w:p>
    <w:p w:rsidR="00B52EF1" w:rsidRPr="00B52EF1" w:rsidRDefault="00B52EF1" w:rsidP="00B52EF1">
      <w:pPr>
        <w:tabs>
          <w:tab w:val="left" w:pos="1797"/>
        </w:tabs>
        <w:autoSpaceDE w:val="0"/>
        <w:autoSpaceDN w:val="0"/>
        <w:adjustRightInd w:val="0"/>
        <w:jc w:val="both"/>
        <w:rPr>
          <w:rStyle w:val="normalchar1"/>
          <w:rFonts w:ascii="Calibri" w:hAnsi="Calibri" w:cs="Arial"/>
          <w:sz w:val="22"/>
          <w:szCs w:val="22"/>
        </w:rPr>
      </w:pPr>
      <w:r w:rsidRPr="00B52EF1">
        <w:rPr>
          <w:rStyle w:val="normalchar1"/>
          <w:rFonts w:ascii="Calibri" w:hAnsi="Calibri" w:cs="Arial"/>
          <w:sz w:val="22"/>
          <w:szCs w:val="22"/>
        </w:rPr>
        <w:t>14</w:t>
      </w:r>
      <w:r w:rsidRPr="00B52EF1">
        <w:rPr>
          <w:rStyle w:val="normalchar1"/>
          <w:rFonts w:ascii="Calibri" w:hAnsi="Calibri" w:cs="Arial"/>
          <w:sz w:val="22"/>
          <w:szCs w:val="22"/>
        </w:rPr>
        <w:tab/>
      </w:r>
      <w:r w:rsidRPr="00B52EF1">
        <w:rPr>
          <w:rStyle w:val="normalchar1"/>
          <w:rFonts w:ascii="Calibri" w:hAnsi="Calibri" w:cs="Arial"/>
          <w:b/>
          <w:sz w:val="22"/>
          <w:szCs w:val="22"/>
        </w:rPr>
        <w:t>Ora</w:t>
      </w:r>
      <w:r>
        <w:rPr>
          <w:rStyle w:val="normalchar1"/>
          <w:rFonts w:ascii="Calibri" w:hAnsi="Calibri" w:cs="Arial"/>
          <w:b/>
          <w:sz w:val="22"/>
          <w:szCs w:val="22"/>
        </w:rPr>
        <w:t xml:space="preserve">l/Multimedia Presentations </w:t>
      </w:r>
      <w:r>
        <w:rPr>
          <w:rStyle w:val="normalchar1"/>
          <w:rFonts w:ascii="Calibri" w:hAnsi="Calibri" w:cs="Arial"/>
          <w:sz w:val="22"/>
          <w:szCs w:val="22"/>
        </w:rPr>
        <w:t>(continued)</w:t>
      </w:r>
    </w:p>
    <w:p w:rsidR="00B52EF1" w:rsidRPr="00B52EF1" w:rsidRDefault="00B52EF1" w:rsidP="00B52EF1">
      <w:pPr>
        <w:tabs>
          <w:tab w:val="left" w:pos="1797"/>
        </w:tabs>
        <w:autoSpaceDE w:val="0"/>
        <w:autoSpaceDN w:val="0"/>
        <w:adjustRightInd w:val="0"/>
        <w:jc w:val="both"/>
        <w:rPr>
          <w:rStyle w:val="normalchar1"/>
          <w:rFonts w:ascii="Calibri" w:hAnsi="Calibri" w:cs="Arial"/>
          <w:b/>
          <w:sz w:val="22"/>
          <w:szCs w:val="22"/>
        </w:rPr>
      </w:pPr>
    </w:p>
    <w:p w:rsidR="00B52EF1" w:rsidRPr="00B52EF1" w:rsidRDefault="00B52EF1" w:rsidP="00B52EF1">
      <w:pPr>
        <w:tabs>
          <w:tab w:val="left" w:pos="1772"/>
          <w:tab w:val="left" w:pos="1843"/>
        </w:tabs>
        <w:jc w:val="both"/>
        <w:rPr>
          <w:rStyle w:val="normalchar1"/>
          <w:rFonts w:ascii="Calibri" w:hAnsi="Calibri" w:cs="Arial"/>
          <w:sz w:val="22"/>
          <w:szCs w:val="22"/>
        </w:rPr>
      </w:pPr>
      <w:r w:rsidRPr="00B52EF1">
        <w:rPr>
          <w:rStyle w:val="normalchar1"/>
          <w:rFonts w:ascii="Calibri" w:hAnsi="Calibri" w:cs="Arial"/>
          <w:sz w:val="22"/>
          <w:szCs w:val="22"/>
        </w:rPr>
        <w:t>15</w:t>
      </w:r>
      <w:r>
        <w:rPr>
          <w:rStyle w:val="normalchar1"/>
          <w:rFonts w:ascii="Calibri" w:hAnsi="Calibri" w:cs="Arial"/>
          <w:sz w:val="22"/>
          <w:szCs w:val="22"/>
        </w:rPr>
        <w:tab/>
      </w:r>
      <w:r w:rsidRPr="00B52EF1">
        <w:rPr>
          <w:rStyle w:val="normalchar1"/>
          <w:rFonts w:ascii="Calibri" w:hAnsi="Calibri" w:cs="Arial"/>
          <w:b/>
          <w:sz w:val="22"/>
          <w:szCs w:val="22"/>
        </w:rPr>
        <w:t>FINAL EXAM</w:t>
      </w:r>
    </w:p>
    <w:sectPr w:rsidR="00B52EF1" w:rsidRPr="00B52EF1" w:rsidSect="009702CA">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06" w:rsidRDefault="00C80606" w:rsidP="00782045">
      <w:r>
        <w:separator/>
      </w:r>
    </w:p>
  </w:endnote>
  <w:endnote w:type="continuationSeparator" w:id="0">
    <w:p w:rsidR="00C80606" w:rsidRDefault="00C80606"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141538" w:rsidRPr="00141538">
              <w:rPr>
                <w:rFonts w:ascii="Calibri" w:hAnsi="Calibri"/>
                <w:noProof/>
                <w:color w:val="003399"/>
              </w:rPr>
              <w:t>5</w:t>
            </w:r>
          </w:fldSimple>
        </w:p>
      </w:tc>
      <w:tc>
        <w:tcPr>
          <w:tcW w:w="7938" w:type="dxa"/>
        </w:tcPr>
        <w:p w:rsidR="00782045" w:rsidRPr="00D75F93" w:rsidRDefault="00782045" w:rsidP="00D75F93">
          <w:pPr>
            <w:pStyle w:val="Footer"/>
            <w:jc w:val="right"/>
            <w:rPr>
              <w:rFonts w:ascii="Calibri" w:hAnsi="Calibri"/>
              <w:i/>
              <w:sz w:val="20"/>
              <w:szCs w:val="20"/>
            </w:rPr>
          </w:pPr>
          <w:r w:rsidRPr="00D75F93">
            <w:rPr>
              <w:rFonts w:ascii="Calibri" w:hAnsi="Calibri"/>
              <w:i/>
              <w:sz w:val="20"/>
              <w:szCs w:val="20"/>
            </w:rPr>
            <w:t xml:space="preserve">prepared by </w:t>
          </w:r>
          <w:r w:rsidR="00D75F93" w:rsidRPr="00D75F93">
            <w:rPr>
              <w:rFonts w:ascii="Calibri" w:hAnsi="Calibri"/>
              <w:i/>
              <w:sz w:val="20"/>
              <w:szCs w:val="20"/>
            </w:rPr>
            <w:t>M Nash</w:t>
          </w:r>
          <w:r w:rsidRPr="00D75F93">
            <w:rPr>
              <w:rFonts w:ascii="Calibri" w:hAnsi="Calibri"/>
              <w:i/>
              <w:sz w:val="20"/>
              <w:szCs w:val="20"/>
            </w:rPr>
            <w:t>,</w:t>
          </w:r>
          <w:r w:rsidR="00D75F93" w:rsidRPr="00D75F93">
            <w:rPr>
              <w:rFonts w:ascii="Calibri" w:hAnsi="Calibri"/>
              <w:i/>
              <w:sz w:val="20"/>
              <w:szCs w:val="20"/>
            </w:rPr>
            <w:t xml:space="preserve"> Fall</w:t>
          </w:r>
          <w:r w:rsidRPr="00D75F93">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75F93" w:rsidRPr="00D75F93" w:rsidTr="005642B7">
      <w:tc>
        <w:tcPr>
          <w:tcW w:w="918" w:type="dxa"/>
        </w:tcPr>
        <w:p w:rsidR="00D75F93" w:rsidRPr="005C50EA" w:rsidRDefault="00D75F93" w:rsidP="005642B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90122D">
            <w:fldChar w:fldCharType="begin"/>
          </w:r>
          <w:r>
            <w:instrText xml:space="preserve"> PAGE   \* MERGEFORMAT </w:instrText>
          </w:r>
          <w:r w:rsidR="0090122D">
            <w:fldChar w:fldCharType="separate"/>
          </w:r>
          <w:r w:rsidR="00141538" w:rsidRPr="00141538">
            <w:rPr>
              <w:rFonts w:ascii="Calibri" w:hAnsi="Calibri"/>
              <w:noProof/>
              <w:color w:val="003399"/>
            </w:rPr>
            <w:t>1</w:t>
          </w:r>
          <w:r w:rsidR="0090122D">
            <w:fldChar w:fldCharType="end"/>
          </w:r>
        </w:p>
      </w:tc>
      <w:tc>
        <w:tcPr>
          <w:tcW w:w="7938" w:type="dxa"/>
        </w:tcPr>
        <w:p w:rsidR="00D75F93" w:rsidRPr="00D75F93" w:rsidRDefault="00D75F93" w:rsidP="005642B7">
          <w:pPr>
            <w:pStyle w:val="Footer"/>
            <w:jc w:val="right"/>
            <w:rPr>
              <w:rFonts w:ascii="Calibri" w:hAnsi="Calibri"/>
              <w:i/>
              <w:sz w:val="20"/>
              <w:szCs w:val="20"/>
            </w:rPr>
          </w:pPr>
          <w:r w:rsidRPr="00D75F93">
            <w:rPr>
              <w:rFonts w:ascii="Calibri" w:hAnsi="Calibri"/>
              <w:i/>
              <w:sz w:val="20"/>
              <w:szCs w:val="20"/>
            </w:rPr>
            <w:t>prepared by M Nash, Fall 2010</w:t>
          </w:r>
        </w:p>
      </w:tc>
    </w:tr>
  </w:tbl>
  <w:p w:rsidR="00D75F93" w:rsidRDefault="00D75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06" w:rsidRDefault="00C80606" w:rsidP="00782045">
      <w:r>
        <w:separator/>
      </w:r>
    </w:p>
  </w:footnote>
  <w:footnote w:type="continuationSeparator" w:id="0">
    <w:p w:rsidR="00C80606" w:rsidRDefault="00C80606"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BDC6BE1"/>
    <w:multiLevelType w:val="hybridMultilevel"/>
    <w:tmpl w:val="E15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239C55A2"/>
    <w:multiLevelType w:val="hybridMultilevel"/>
    <w:tmpl w:val="BB509C14"/>
    <w:lvl w:ilvl="0" w:tplc="25D608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2F2E"/>
    <w:multiLevelType w:val="hybridMultilevel"/>
    <w:tmpl w:val="4AD2CCD8"/>
    <w:lvl w:ilvl="0" w:tplc="3A80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07534E"/>
    <w:multiLevelType w:val="hybridMultilevel"/>
    <w:tmpl w:val="8E76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C447D"/>
    <w:multiLevelType w:val="hybridMultilevel"/>
    <w:tmpl w:val="F83A7786"/>
    <w:lvl w:ilvl="0" w:tplc="6E368482">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75CCA"/>
    <w:multiLevelType w:val="hybridMultilevel"/>
    <w:tmpl w:val="DCBE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1AF7E7A"/>
    <w:multiLevelType w:val="hybridMultilevel"/>
    <w:tmpl w:val="3BE66B5E"/>
    <w:lvl w:ilvl="0" w:tplc="A5460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CBD0887"/>
    <w:multiLevelType w:val="hybridMultilevel"/>
    <w:tmpl w:val="665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4489"/>
    <w:multiLevelType w:val="hybridMultilevel"/>
    <w:tmpl w:val="F054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57E1B"/>
    <w:multiLevelType w:val="hybridMultilevel"/>
    <w:tmpl w:val="43A0B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10"/>
  </w:num>
  <w:num w:numId="3">
    <w:abstractNumId w:val="8"/>
  </w:num>
  <w:num w:numId="4">
    <w:abstractNumId w:val="0"/>
  </w:num>
  <w:num w:numId="5">
    <w:abstractNumId w:val="2"/>
  </w:num>
  <w:num w:numId="6">
    <w:abstractNumId w:val="7"/>
  </w:num>
  <w:num w:numId="7">
    <w:abstractNumId w:val="12"/>
  </w:num>
  <w:num w:numId="8">
    <w:abstractNumId w:val="4"/>
  </w:num>
  <w:num w:numId="9">
    <w:abstractNumId w:val="5"/>
  </w:num>
  <w:num w:numId="10">
    <w:abstractNumId w:val="6"/>
  </w:num>
  <w:num w:numId="11">
    <w:abstractNumId w:val="11"/>
  </w:num>
  <w:num w:numId="12">
    <w:abstractNumId w:val="3"/>
  </w:num>
  <w:num w:numId="13">
    <w:abstractNumId w:val="13"/>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20AA9"/>
    <w:rsid w:val="00031FF9"/>
    <w:rsid w:val="000531EA"/>
    <w:rsid w:val="0005332F"/>
    <w:rsid w:val="0006154D"/>
    <w:rsid w:val="00062915"/>
    <w:rsid w:val="00065CD7"/>
    <w:rsid w:val="000D4992"/>
    <w:rsid w:val="000E1106"/>
    <w:rsid w:val="000E75AD"/>
    <w:rsid w:val="000F7921"/>
    <w:rsid w:val="00140E5B"/>
    <w:rsid w:val="00141538"/>
    <w:rsid w:val="0016407F"/>
    <w:rsid w:val="00166547"/>
    <w:rsid w:val="00196B60"/>
    <w:rsid w:val="001C5260"/>
    <w:rsid w:val="001D68C4"/>
    <w:rsid w:val="001D7CF9"/>
    <w:rsid w:val="001E4DBA"/>
    <w:rsid w:val="00202B40"/>
    <w:rsid w:val="00206404"/>
    <w:rsid w:val="00213AD8"/>
    <w:rsid w:val="00215BF8"/>
    <w:rsid w:val="002259F4"/>
    <w:rsid w:val="00225DCA"/>
    <w:rsid w:val="00242429"/>
    <w:rsid w:val="002510D1"/>
    <w:rsid w:val="00276906"/>
    <w:rsid w:val="0028194C"/>
    <w:rsid w:val="002A434D"/>
    <w:rsid w:val="00305814"/>
    <w:rsid w:val="00324423"/>
    <w:rsid w:val="003328E3"/>
    <w:rsid w:val="00334AD0"/>
    <w:rsid w:val="0038764A"/>
    <w:rsid w:val="003A2B09"/>
    <w:rsid w:val="003F26ED"/>
    <w:rsid w:val="00405F0C"/>
    <w:rsid w:val="00414C50"/>
    <w:rsid w:val="004212DF"/>
    <w:rsid w:val="00425362"/>
    <w:rsid w:val="00427BAE"/>
    <w:rsid w:val="00463947"/>
    <w:rsid w:val="00476CAD"/>
    <w:rsid w:val="00482D8B"/>
    <w:rsid w:val="004C007E"/>
    <w:rsid w:val="004C6B21"/>
    <w:rsid w:val="004D0639"/>
    <w:rsid w:val="004E696E"/>
    <w:rsid w:val="004F5E3F"/>
    <w:rsid w:val="00523F26"/>
    <w:rsid w:val="005253FB"/>
    <w:rsid w:val="00542A91"/>
    <w:rsid w:val="00554950"/>
    <w:rsid w:val="005612BB"/>
    <w:rsid w:val="00575A7B"/>
    <w:rsid w:val="00580799"/>
    <w:rsid w:val="0059783B"/>
    <w:rsid w:val="005A0B8B"/>
    <w:rsid w:val="005A38BA"/>
    <w:rsid w:val="005B216C"/>
    <w:rsid w:val="005B426E"/>
    <w:rsid w:val="005C50EA"/>
    <w:rsid w:val="005E0886"/>
    <w:rsid w:val="005E2AD2"/>
    <w:rsid w:val="005F0CCF"/>
    <w:rsid w:val="0062453C"/>
    <w:rsid w:val="00636094"/>
    <w:rsid w:val="00654466"/>
    <w:rsid w:val="006627B0"/>
    <w:rsid w:val="006D023A"/>
    <w:rsid w:val="006F359C"/>
    <w:rsid w:val="00716652"/>
    <w:rsid w:val="00745FC5"/>
    <w:rsid w:val="00765203"/>
    <w:rsid w:val="00782045"/>
    <w:rsid w:val="00783125"/>
    <w:rsid w:val="0078339F"/>
    <w:rsid w:val="00790017"/>
    <w:rsid w:val="007917D2"/>
    <w:rsid w:val="007A5D28"/>
    <w:rsid w:val="007A771D"/>
    <w:rsid w:val="007B11E5"/>
    <w:rsid w:val="007B6B2F"/>
    <w:rsid w:val="007C0B8A"/>
    <w:rsid w:val="007D57FC"/>
    <w:rsid w:val="007E4975"/>
    <w:rsid w:val="007F7EA6"/>
    <w:rsid w:val="008059D6"/>
    <w:rsid w:val="008113B3"/>
    <w:rsid w:val="008276F4"/>
    <w:rsid w:val="00834714"/>
    <w:rsid w:val="00866524"/>
    <w:rsid w:val="008729B1"/>
    <w:rsid w:val="008D2804"/>
    <w:rsid w:val="0090122D"/>
    <w:rsid w:val="00907727"/>
    <w:rsid w:val="00917A0F"/>
    <w:rsid w:val="00946C51"/>
    <w:rsid w:val="009627C4"/>
    <w:rsid w:val="009702CA"/>
    <w:rsid w:val="009F361F"/>
    <w:rsid w:val="00A23005"/>
    <w:rsid w:val="00A34A82"/>
    <w:rsid w:val="00A75F87"/>
    <w:rsid w:val="00AC6189"/>
    <w:rsid w:val="00B02BEB"/>
    <w:rsid w:val="00B15EFF"/>
    <w:rsid w:val="00B52EF1"/>
    <w:rsid w:val="00B6021C"/>
    <w:rsid w:val="00B608C2"/>
    <w:rsid w:val="00B72143"/>
    <w:rsid w:val="00B85E04"/>
    <w:rsid w:val="00B91A08"/>
    <w:rsid w:val="00B93FBF"/>
    <w:rsid w:val="00BA739D"/>
    <w:rsid w:val="00BE7F43"/>
    <w:rsid w:val="00C074D4"/>
    <w:rsid w:val="00C1019D"/>
    <w:rsid w:val="00C618DF"/>
    <w:rsid w:val="00C80606"/>
    <w:rsid w:val="00C84A9F"/>
    <w:rsid w:val="00C91E45"/>
    <w:rsid w:val="00C92607"/>
    <w:rsid w:val="00D07515"/>
    <w:rsid w:val="00D34E7A"/>
    <w:rsid w:val="00D42A07"/>
    <w:rsid w:val="00D53C81"/>
    <w:rsid w:val="00D53DB6"/>
    <w:rsid w:val="00D55F6A"/>
    <w:rsid w:val="00D67CA9"/>
    <w:rsid w:val="00D75AB3"/>
    <w:rsid w:val="00D75F93"/>
    <w:rsid w:val="00D77A10"/>
    <w:rsid w:val="00D928D9"/>
    <w:rsid w:val="00DB2138"/>
    <w:rsid w:val="00DB59EA"/>
    <w:rsid w:val="00DE043D"/>
    <w:rsid w:val="00DE4980"/>
    <w:rsid w:val="00DF2ECB"/>
    <w:rsid w:val="00E049BA"/>
    <w:rsid w:val="00E16261"/>
    <w:rsid w:val="00E5083F"/>
    <w:rsid w:val="00E604C9"/>
    <w:rsid w:val="00E72F0B"/>
    <w:rsid w:val="00E815EB"/>
    <w:rsid w:val="00E821E7"/>
    <w:rsid w:val="00E83247"/>
    <w:rsid w:val="00EC2A10"/>
    <w:rsid w:val="00EC5FA7"/>
    <w:rsid w:val="00F16465"/>
    <w:rsid w:val="00F201C2"/>
    <w:rsid w:val="00F4561A"/>
    <w:rsid w:val="00F466ED"/>
    <w:rsid w:val="00F53195"/>
    <w:rsid w:val="00FB03CC"/>
    <w:rsid w:val="00FB4411"/>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uiPriority w:val="99"/>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character" w:customStyle="1" w:styleId="BodyTextChar">
    <w:name w:val="Body Text Char"/>
    <w:basedOn w:val="DefaultParagraphFont"/>
    <w:link w:val="BodyText"/>
    <w:uiPriority w:val="99"/>
    <w:semiHidden/>
    <w:rsid w:val="00020AA9"/>
    <w:rPr>
      <w:sz w:val="24"/>
    </w:rPr>
  </w:style>
</w:styles>
</file>

<file path=word/webSettings.xml><?xml version="1.0" encoding="utf-8"?>
<w:webSettings xmlns:r="http://schemas.openxmlformats.org/officeDocument/2006/relationships" xmlns:w="http://schemas.openxmlformats.org/wordprocessingml/2006/main">
  <w:divs>
    <w:div w:id="430710513">
      <w:bodyDiv w:val="1"/>
      <w:marLeft w:val="0"/>
      <w:marRight w:val="0"/>
      <w:marTop w:val="0"/>
      <w:marBottom w:val="0"/>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9</cp:revision>
  <cp:lastPrinted>2011-03-22T14:18:00Z</cp:lastPrinted>
  <dcterms:created xsi:type="dcterms:W3CDTF">2011-03-08T03:09:00Z</dcterms:created>
  <dcterms:modified xsi:type="dcterms:W3CDTF">2011-03-22T14:18:00Z</dcterms:modified>
</cp:coreProperties>
</file>