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 xml:space="preserve">OCT </w:t>
      </w:r>
      <w:r w:rsidR="00513C6C">
        <w:rPr>
          <w:rStyle w:val="normalchar1"/>
          <w:rFonts w:ascii="Calibri" w:hAnsi="Calibri" w:cs="Arial"/>
          <w:b/>
          <w:bCs/>
        </w:rPr>
        <w:t>2</w:t>
      </w:r>
      <w:r w:rsidR="008B16B9">
        <w:rPr>
          <w:rStyle w:val="normalchar1"/>
          <w:rFonts w:ascii="Calibri" w:hAnsi="Calibri" w:cs="Arial"/>
          <w:b/>
          <w:bCs/>
        </w:rPr>
        <w:t>90</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877ECD">
        <w:rPr>
          <w:rStyle w:val="normalchar1"/>
          <w:rFonts w:ascii="Calibri" w:hAnsi="Calibri" w:cs="Arial"/>
          <w:b/>
          <w:bCs/>
        </w:rPr>
        <w:t>Office Administration and Computer Technology Internship</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sz w:val="22"/>
          <w:szCs w:val="22"/>
        </w:rPr>
      </w:pPr>
    </w:p>
    <w:p w:rsidR="00665F29" w:rsidRPr="00665F29" w:rsidRDefault="00665F29" w:rsidP="00636094">
      <w:pPr>
        <w:pStyle w:val="normal0"/>
        <w:jc w:val="center"/>
        <w:rPr>
          <w:rStyle w:val="normalchar1"/>
          <w:rFonts w:ascii="Calibri" w:hAnsi="Calibri" w:cs="Arial"/>
          <w:b/>
          <w:bCs/>
          <w:sz w:val="22"/>
          <w:szCs w:val="22"/>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AD4656">
        <w:rPr>
          <w:rStyle w:val="normalchar1"/>
          <w:rFonts w:ascii="Calibri" w:hAnsi="Calibri" w:cs="Arial"/>
          <w:sz w:val="22"/>
          <w:szCs w:val="22"/>
        </w:rPr>
        <w:t xml:space="preserve">OCT </w:t>
      </w:r>
      <w:r w:rsidR="00513C6C">
        <w:rPr>
          <w:rStyle w:val="normalchar1"/>
          <w:rFonts w:ascii="Calibri" w:hAnsi="Calibri" w:cs="Arial"/>
          <w:sz w:val="22"/>
          <w:szCs w:val="22"/>
        </w:rPr>
        <w:t>2</w:t>
      </w:r>
      <w:r w:rsidR="00877ECD">
        <w:rPr>
          <w:rStyle w:val="normalchar1"/>
          <w:rFonts w:ascii="Calibri" w:hAnsi="Calibri" w:cs="Arial"/>
          <w:sz w:val="22"/>
          <w:szCs w:val="22"/>
        </w:rPr>
        <w:t>90</w:t>
      </w:r>
      <w:r w:rsidR="00513C6C">
        <w:rPr>
          <w:rStyle w:val="normalchar1"/>
          <w:rFonts w:ascii="Calibri" w:hAnsi="Calibri" w:cs="Arial"/>
          <w:sz w:val="22"/>
          <w:szCs w:val="22"/>
        </w:rPr>
        <w:t xml:space="preserve"> </w:t>
      </w:r>
      <w:r w:rsidR="00877ECD">
        <w:rPr>
          <w:rStyle w:val="normalchar1"/>
          <w:rFonts w:ascii="Calibri" w:hAnsi="Calibri" w:cs="Arial"/>
          <w:sz w:val="22"/>
          <w:szCs w:val="22"/>
        </w:rPr>
        <w:t>Office Administration and Computer Technology Internship</w:t>
      </w:r>
    </w:p>
    <w:p w:rsidR="00D66112" w:rsidRPr="00665F29" w:rsidRDefault="00D66112" w:rsidP="00636094">
      <w:pPr>
        <w:pStyle w:val="normal0"/>
        <w:jc w:val="both"/>
        <w:rPr>
          <w:rFonts w:ascii="Calibri" w:hAnsi="Calibri"/>
          <w:sz w:val="22"/>
          <w:szCs w:val="22"/>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AD4656">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9161F8">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9161F8">
        <w:rPr>
          <w:rFonts w:ascii="Calibri" w:hAnsi="Calibri"/>
          <w:sz w:val="22"/>
        </w:rPr>
        <w:t>N/A</w:t>
      </w:r>
    </w:p>
    <w:p w:rsidR="00665F29" w:rsidRPr="00665F29" w:rsidRDefault="00665F29" w:rsidP="00665F29">
      <w:pPr>
        <w:pStyle w:val="normal0"/>
        <w:jc w:val="both"/>
        <w:rPr>
          <w:rFonts w:ascii="Calibri" w:hAnsi="Calibri"/>
          <w:sz w:val="22"/>
          <w:szCs w:val="22"/>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924564">
        <w:rPr>
          <w:rStyle w:val="normalchar1"/>
          <w:rFonts w:ascii="Calibri" w:hAnsi="Calibri" w:cs="Arial"/>
          <w:sz w:val="22"/>
          <w:szCs w:val="22"/>
        </w:rPr>
        <w:t>Completion of a</w:t>
      </w:r>
      <w:r w:rsidR="00877ECD">
        <w:rPr>
          <w:rStyle w:val="normalchar1"/>
          <w:rFonts w:ascii="Calibri" w:hAnsi="Calibri" w:cs="Arial"/>
          <w:sz w:val="22"/>
          <w:szCs w:val="22"/>
        </w:rPr>
        <w:t xml:space="preserve">ll </w:t>
      </w:r>
      <w:r w:rsidR="00924564">
        <w:rPr>
          <w:rStyle w:val="normalchar1"/>
          <w:rFonts w:ascii="Calibri" w:hAnsi="Calibri" w:cs="Arial"/>
          <w:sz w:val="22"/>
          <w:szCs w:val="22"/>
        </w:rPr>
        <w:t>c</w:t>
      </w:r>
      <w:r w:rsidR="00877ECD">
        <w:rPr>
          <w:rStyle w:val="normalchar1"/>
          <w:rFonts w:ascii="Calibri" w:hAnsi="Calibri" w:cs="Arial"/>
          <w:sz w:val="22"/>
          <w:szCs w:val="22"/>
        </w:rPr>
        <w:t xml:space="preserve">ertificate or </w:t>
      </w:r>
      <w:r w:rsidR="00924564">
        <w:rPr>
          <w:rStyle w:val="normalchar1"/>
          <w:rFonts w:ascii="Calibri" w:hAnsi="Calibri" w:cs="Arial"/>
          <w:sz w:val="22"/>
          <w:szCs w:val="22"/>
        </w:rPr>
        <w:t>d</w:t>
      </w:r>
      <w:r w:rsidR="00877ECD">
        <w:rPr>
          <w:rStyle w:val="normalchar1"/>
          <w:rFonts w:ascii="Calibri" w:hAnsi="Calibri" w:cs="Arial"/>
          <w:sz w:val="22"/>
          <w:szCs w:val="22"/>
        </w:rPr>
        <w:t xml:space="preserve">egree </w:t>
      </w:r>
      <w:r w:rsidR="00924564">
        <w:rPr>
          <w:rStyle w:val="normalchar1"/>
          <w:rFonts w:ascii="Calibri" w:hAnsi="Calibri" w:cs="Arial"/>
          <w:sz w:val="22"/>
          <w:szCs w:val="22"/>
        </w:rPr>
        <w:t>r</w:t>
      </w:r>
      <w:r w:rsidR="00877ECD">
        <w:rPr>
          <w:rStyle w:val="normalchar1"/>
          <w:rFonts w:ascii="Calibri" w:hAnsi="Calibri" w:cs="Arial"/>
          <w:sz w:val="22"/>
          <w:szCs w:val="22"/>
        </w:rPr>
        <w:t>equirements</w:t>
      </w:r>
    </w:p>
    <w:p w:rsidR="00665F29" w:rsidRPr="00665F29" w:rsidRDefault="00665F29" w:rsidP="00665F29">
      <w:pPr>
        <w:pStyle w:val="normal0"/>
        <w:jc w:val="both"/>
        <w:rPr>
          <w:rFonts w:ascii="Calibri" w:hAnsi="Calibri"/>
          <w:sz w:val="22"/>
          <w:szCs w:val="22"/>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00F57415">
        <w:rPr>
          <w:rFonts w:ascii="Calibri" w:hAnsi="Calibri"/>
          <w:sz w:val="22"/>
        </w:rPr>
        <w:t xml:space="preserve">  </w:t>
      </w:r>
      <w:r w:rsidR="00877ECD">
        <w:rPr>
          <w:rFonts w:ascii="Calibri" w:hAnsi="Calibri"/>
          <w:sz w:val="22"/>
        </w:rPr>
        <w:t>None</w:t>
      </w:r>
      <w:r w:rsidRPr="00FC53D9">
        <w:rPr>
          <w:rFonts w:ascii="Calibri" w:hAnsi="Calibri"/>
          <w:sz w:val="22"/>
        </w:rPr>
        <w:tab/>
      </w:r>
      <w:r w:rsidRPr="00FC53D9">
        <w:rPr>
          <w:rFonts w:ascii="Calibri" w:hAnsi="Calibri"/>
          <w:sz w:val="22"/>
        </w:rPr>
        <w:tab/>
      </w:r>
      <w:r w:rsidRPr="00FC53D9">
        <w:rPr>
          <w:rFonts w:ascii="Calibri" w:hAnsi="Calibri"/>
          <w:sz w:val="22"/>
        </w:rPr>
        <w:tab/>
      </w:r>
      <w:r w:rsidR="00924564">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9161F8">
        <w:rPr>
          <w:rFonts w:ascii="Calibri" w:hAnsi="Calibri"/>
          <w:sz w:val="22"/>
        </w:rPr>
        <w:t>Non</w:t>
      </w:r>
      <w:r w:rsidR="00636094" w:rsidRPr="009161F8">
        <w:rPr>
          <w:rStyle w:val="normalchar1"/>
          <w:rFonts w:ascii="Calibri" w:hAnsi="Calibri" w:cs="Arial"/>
          <w:sz w:val="22"/>
          <w:szCs w:val="22"/>
        </w:rPr>
        <w:t>e</w:t>
      </w:r>
    </w:p>
    <w:p w:rsidR="00665F29" w:rsidRPr="00665F29" w:rsidRDefault="00665F29" w:rsidP="00665F29">
      <w:pPr>
        <w:pStyle w:val="normal0"/>
        <w:jc w:val="both"/>
        <w:rPr>
          <w:rFonts w:ascii="Calibri" w:hAnsi="Calibri"/>
          <w:sz w:val="22"/>
          <w:szCs w:val="2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9161F8">
        <w:rPr>
          <w:rStyle w:val="normalchar1"/>
          <w:rFonts w:ascii="Calibri" w:hAnsi="Calibri" w:cs="Arial"/>
          <w:sz w:val="22"/>
          <w:szCs w:val="22"/>
        </w:rPr>
        <w:t>Fall</w:t>
      </w:r>
      <w:r w:rsidR="00636094" w:rsidRPr="009161F8">
        <w:rPr>
          <w:rStyle w:val="normalchar1"/>
          <w:rFonts w:ascii="Calibri" w:hAnsi="Calibri" w:cs="Arial"/>
          <w:sz w:val="22"/>
          <w:szCs w:val="22"/>
        </w:rPr>
        <w:t xml:space="preserve"> 2010</w:t>
      </w:r>
    </w:p>
    <w:p w:rsidR="00D66112" w:rsidRPr="00665F29" w:rsidRDefault="00D66112" w:rsidP="00D66112">
      <w:pPr>
        <w:pStyle w:val="normal0"/>
        <w:pBdr>
          <w:bottom w:val="double" w:sz="6" w:space="1" w:color="auto"/>
        </w:pBdr>
        <w:jc w:val="both"/>
        <w:rPr>
          <w:rFonts w:ascii="Calibri" w:hAnsi="Calibri"/>
          <w:sz w:val="22"/>
          <w:szCs w:val="22"/>
        </w:rPr>
      </w:pPr>
    </w:p>
    <w:p w:rsidR="00D66112" w:rsidRPr="00665F29" w:rsidRDefault="00D66112" w:rsidP="00636094">
      <w:pPr>
        <w:pStyle w:val="list0020paragraph"/>
        <w:ind w:left="0"/>
        <w:rPr>
          <w:rStyle w:val="list0020paragraphchar1"/>
          <w:rFonts w:ascii="Calibri" w:hAnsi="Calibri" w:cs="Arial"/>
          <w:b/>
          <w:bCs/>
          <w:sz w:val="22"/>
          <w:szCs w:val="22"/>
        </w:rPr>
      </w:pPr>
    </w:p>
    <w:p w:rsidR="000D0A3B" w:rsidRPr="00924564" w:rsidRDefault="00636094" w:rsidP="00924564">
      <w:pPr>
        <w:jc w:val="both"/>
        <w:rPr>
          <w:rFonts w:ascii="Calibri" w:hAnsi="Calibri" w:cs="Arial"/>
          <w:sz w:val="22"/>
          <w:szCs w:val="22"/>
        </w:rPr>
      </w:pPr>
      <w:r w:rsidRPr="00924564">
        <w:rPr>
          <w:rStyle w:val="list0020paragraphchar1"/>
          <w:rFonts w:ascii="Calibri" w:hAnsi="Calibri" w:cs="Arial"/>
          <w:b/>
          <w:bCs/>
          <w:sz w:val="22"/>
          <w:szCs w:val="22"/>
        </w:rPr>
        <w:t>Course Description</w:t>
      </w:r>
      <w:r w:rsidRPr="00924564">
        <w:rPr>
          <w:rStyle w:val="emphasischar1"/>
          <w:rFonts w:ascii="Calibri" w:hAnsi="Calibri" w:cs="Arial"/>
          <w:i w:val="0"/>
          <w:iCs w:val="0"/>
          <w:sz w:val="22"/>
          <w:szCs w:val="22"/>
        </w:rPr>
        <w:t xml:space="preserve">: </w:t>
      </w:r>
      <w:r w:rsidR="00513C6C" w:rsidRPr="00924564">
        <w:rPr>
          <w:rFonts w:ascii="Calibri" w:hAnsi="Calibri" w:cs="Arial"/>
          <w:sz w:val="22"/>
          <w:szCs w:val="22"/>
        </w:rPr>
        <w:t xml:space="preserve">This course provides </w:t>
      </w:r>
      <w:r w:rsidR="00877ECD" w:rsidRPr="00924564">
        <w:rPr>
          <w:rFonts w:ascii="Calibri" w:hAnsi="Calibri" w:cs="Arial"/>
          <w:sz w:val="22"/>
          <w:szCs w:val="22"/>
        </w:rPr>
        <w:t>the student with an opportunity to gain practical work experience that is related to an occupational specialization or program. Part-time employment opportunities in banks, insurance companies, law firms, government agencies, and other offices enable the student to apply skills and knowledge learned in the classroom to an actual work situation. Supervision and guidance are offered by the training sponsor and the program coordinator. Students will attend a seminar once a week to integrate the work experience and the specialized program.</w:t>
      </w:r>
      <w:r w:rsidR="00924564">
        <w:rPr>
          <w:rFonts w:ascii="Calibri" w:hAnsi="Calibri" w:cs="Arial"/>
          <w:sz w:val="22"/>
          <w:szCs w:val="22"/>
        </w:rPr>
        <w:t xml:space="preserve">  </w:t>
      </w:r>
      <w:r w:rsidR="00924564" w:rsidRPr="00924564">
        <w:rPr>
          <w:rFonts w:ascii="Calibri" w:hAnsi="Calibri" w:cs="Arial"/>
          <w:smallCaps/>
          <w:sz w:val="22"/>
          <w:szCs w:val="22"/>
          <w:u w:val="single"/>
        </w:rPr>
        <w:t>Note</w:t>
      </w:r>
      <w:r w:rsidR="00924564">
        <w:rPr>
          <w:rFonts w:ascii="Calibri" w:hAnsi="Calibri" w:cs="Arial"/>
          <w:sz w:val="22"/>
          <w:szCs w:val="22"/>
        </w:rPr>
        <w:t xml:space="preserve">: </w:t>
      </w:r>
      <w:r w:rsidR="00FB2985" w:rsidRPr="00924564">
        <w:rPr>
          <w:rFonts w:ascii="Calibri" w:hAnsi="Calibri" w:cs="Arial"/>
          <w:sz w:val="22"/>
          <w:szCs w:val="22"/>
        </w:rPr>
        <w:t xml:space="preserve">This course should be taken only in the last semester of the </w:t>
      </w:r>
      <w:r w:rsidR="00924564">
        <w:rPr>
          <w:rFonts w:ascii="Calibri" w:hAnsi="Calibri" w:cs="Arial"/>
          <w:sz w:val="22"/>
          <w:szCs w:val="22"/>
        </w:rPr>
        <w:t>c</w:t>
      </w:r>
      <w:r w:rsidR="00FB2985" w:rsidRPr="00924564">
        <w:rPr>
          <w:rFonts w:ascii="Calibri" w:hAnsi="Calibri" w:cs="Arial"/>
          <w:sz w:val="22"/>
          <w:szCs w:val="22"/>
        </w:rPr>
        <w:t xml:space="preserve">ertificate or </w:t>
      </w:r>
      <w:r w:rsidR="00924564">
        <w:rPr>
          <w:rFonts w:ascii="Calibri" w:hAnsi="Calibri" w:cs="Arial"/>
          <w:sz w:val="22"/>
          <w:szCs w:val="22"/>
        </w:rPr>
        <w:t>d</w:t>
      </w:r>
      <w:r w:rsidR="00FB2985" w:rsidRPr="00924564">
        <w:rPr>
          <w:rFonts w:ascii="Calibri" w:hAnsi="Calibri" w:cs="Arial"/>
          <w:sz w:val="22"/>
          <w:szCs w:val="22"/>
        </w:rPr>
        <w:t>egree program. Divisional permission is required the semester before desired enrollment in this course.</w:t>
      </w:r>
    </w:p>
    <w:p w:rsidR="00FB2985" w:rsidRDefault="00FB2985" w:rsidP="00924564">
      <w:pPr>
        <w:pStyle w:val="list0020paragraph"/>
        <w:ind w:left="0"/>
        <w:jc w:val="both"/>
        <w:rPr>
          <w:rFonts w:ascii="Calibri" w:hAnsi="Calibri" w:cs="Arial"/>
          <w:sz w:val="22"/>
          <w:szCs w:val="22"/>
        </w:rPr>
      </w:pPr>
    </w:p>
    <w:p w:rsidR="00665F29" w:rsidRDefault="00665F29" w:rsidP="00924564">
      <w:pPr>
        <w:pStyle w:val="list0020paragraph"/>
        <w:ind w:left="0"/>
        <w:jc w:val="both"/>
        <w:rPr>
          <w:rFonts w:ascii="Calibri" w:hAnsi="Calibri" w:cs="Arial"/>
          <w:sz w:val="22"/>
          <w:szCs w:val="22"/>
        </w:rPr>
      </w:pPr>
    </w:p>
    <w:p w:rsidR="00665F29" w:rsidRPr="00665F29" w:rsidRDefault="00665F29" w:rsidP="00924564">
      <w:pPr>
        <w:pStyle w:val="list0020paragraph"/>
        <w:ind w:left="0"/>
        <w:jc w:val="both"/>
        <w:rPr>
          <w:rFonts w:ascii="Calibri" w:hAnsi="Calibri" w:cs="Arial"/>
          <w:sz w:val="22"/>
          <w:szCs w:val="22"/>
        </w:rPr>
      </w:pPr>
    </w:p>
    <w:p w:rsidR="00636094" w:rsidRPr="00924564" w:rsidRDefault="00636094" w:rsidP="00924564">
      <w:pPr>
        <w:pStyle w:val="normal0"/>
        <w:jc w:val="both"/>
        <w:rPr>
          <w:rStyle w:val="normalchar1"/>
          <w:rFonts w:ascii="Calibri" w:hAnsi="Calibri" w:cs="Arial"/>
          <w:sz w:val="22"/>
          <w:szCs w:val="22"/>
        </w:rPr>
      </w:pPr>
      <w:r w:rsidRPr="00924564">
        <w:rPr>
          <w:rStyle w:val="normalchar1"/>
          <w:rFonts w:ascii="Calibri" w:hAnsi="Calibri" w:cs="Arial"/>
          <w:b/>
          <w:bCs/>
          <w:sz w:val="22"/>
          <w:szCs w:val="22"/>
        </w:rPr>
        <w:t xml:space="preserve">Course Goals: </w:t>
      </w:r>
      <w:r w:rsidRPr="00924564">
        <w:rPr>
          <w:rStyle w:val="normalchar1"/>
          <w:rFonts w:ascii="Calibri" w:hAnsi="Calibri" w:cs="Arial"/>
          <w:sz w:val="22"/>
          <w:szCs w:val="22"/>
        </w:rPr>
        <w:t>Upon successful completion of this course, students should be able to do the following:</w:t>
      </w:r>
    </w:p>
    <w:p w:rsidR="00D66112" w:rsidRPr="00924564" w:rsidRDefault="00D66112" w:rsidP="00924564">
      <w:pPr>
        <w:pStyle w:val="normal0"/>
        <w:jc w:val="both"/>
        <w:rPr>
          <w:rFonts w:ascii="Calibri" w:hAnsi="Calibri"/>
          <w:sz w:val="12"/>
          <w:szCs w:val="12"/>
        </w:rPr>
      </w:pPr>
    </w:p>
    <w:p w:rsidR="00636094" w:rsidRDefault="00D66112" w:rsidP="00924564">
      <w:pPr>
        <w:pStyle w:val="normal0"/>
        <w:ind w:left="360" w:hanging="360"/>
        <w:jc w:val="both"/>
        <w:rPr>
          <w:rStyle w:val="normalchar1"/>
          <w:rFonts w:ascii="Calibri" w:hAnsi="Calibri" w:cs="Arial"/>
          <w:sz w:val="22"/>
          <w:szCs w:val="22"/>
        </w:rPr>
      </w:pPr>
      <w:r w:rsidRPr="00924564">
        <w:rPr>
          <w:rStyle w:val="normalchar1"/>
          <w:rFonts w:ascii="Calibri" w:hAnsi="Calibri" w:cs="Arial"/>
          <w:sz w:val="22"/>
          <w:szCs w:val="22"/>
        </w:rPr>
        <w:t>1.</w:t>
      </w:r>
      <w:r w:rsidRPr="00924564">
        <w:rPr>
          <w:rStyle w:val="normalchar1"/>
          <w:rFonts w:ascii="Calibri" w:hAnsi="Calibri" w:cs="Arial"/>
          <w:sz w:val="22"/>
          <w:szCs w:val="22"/>
        </w:rPr>
        <w:tab/>
      </w:r>
      <w:r w:rsidR="00924564">
        <w:rPr>
          <w:rStyle w:val="normalchar1"/>
          <w:rFonts w:ascii="Calibri" w:hAnsi="Calibri" w:cs="Arial"/>
          <w:sz w:val="22"/>
          <w:szCs w:val="22"/>
        </w:rPr>
        <w:t>demonstrate effective</w:t>
      </w:r>
      <w:r w:rsidR="00026D88" w:rsidRPr="00924564">
        <w:rPr>
          <w:rStyle w:val="normalchar1"/>
          <w:rFonts w:ascii="Calibri" w:hAnsi="Calibri" w:cs="Arial"/>
          <w:sz w:val="22"/>
          <w:szCs w:val="22"/>
        </w:rPr>
        <w:t xml:space="preserve"> </w:t>
      </w:r>
      <w:r w:rsidR="00C72B58" w:rsidRPr="00924564">
        <w:rPr>
          <w:rStyle w:val="normalchar1"/>
          <w:rFonts w:ascii="Calibri" w:hAnsi="Calibri" w:cs="Arial"/>
          <w:sz w:val="22"/>
          <w:szCs w:val="22"/>
        </w:rPr>
        <w:t>technical skill competencies needed to progress in the occupational field</w:t>
      </w:r>
      <w:r w:rsidR="00FB1697" w:rsidRPr="00924564">
        <w:rPr>
          <w:rStyle w:val="normalchar1"/>
          <w:rFonts w:ascii="Calibri" w:hAnsi="Calibri" w:cs="Arial"/>
          <w:sz w:val="22"/>
          <w:szCs w:val="22"/>
        </w:rPr>
        <w:t>;</w:t>
      </w:r>
    </w:p>
    <w:p w:rsidR="00924564" w:rsidRPr="00924564" w:rsidRDefault="00924564" w:rsidP="00924564">
      <w:pPr>
        <w:pStyle w:val="normal0"/>
        <w:ind w:left="360" w:hanging="360"/>
        <w:jc w:val="both"/>
        <w:rPr>
          <w:rStyle w:val="normalchar1"/>
          <w:rFonts w:ascii="Calibri" w:hAnsi="Calibri" w:cs="Arial"/>
          <w:sz w:val="12"/>
          <w:szCs w:val="12"/>
        </w:rPr>
      </w:pPr>
    </w:p>
    <w:p w:rsidR="00636094" w:rsidRDefault="00636094" w:rsidP="00924564">
      <w:pPr>
        <w:pStyle w:val="normal0"/>
        <w:ind w:left="360" w:hanging="360"/>
        <w:jc w:val="both"/>
        <w:rPr>
          <w:rStyle w:val="normalchar1"/>
          <w:rFonts w:ascii="Calibri" w:hAnsi="Calibri" w:cs="Arial"/>
          <w:sz w:val="22"/>
          <w:szCs w:val="22"/>
        </w:rPr>
      </w:pPr>
      <w:r w:rsidRPr="00924564">
        <w:rPr>
          <w:rStyle w:val="normalchar1"/>
          <w:rFonts w:ascii="Calibri" w:hAnsi="Calibri" w:cs="Arial"/>
          <w:sz w:val="22"/>
          <w:szCs w:val="22"/>
        </w:rPr>
        <w:t>2.</w:t>
      </w:r>
      <w:r w:rsidR="000074E8" w:rsidRPr="00924564">
        <w:rPr>
          <w:rFonts w:ascii="Calibri" w:hAnsi="Calibri"/>
          <w:sz w:val="22"/>
          <w:szCs w:val="22"/>
        </w:rPr>
        <w:tab/>
      </w:r>
      <w:r w:rsidR="00C72B58" w:rsidRPr="00924564">
        <w:rPr>
          <w:rStyle w:val="normalchar1"/>
          <w:rFonts w:ascii="Calibri" w:hAnsi="Calibri" w:cs="Arial"/>
          <w:sz w:val="22"/>
          <w:szCs w:val="22"/>
        </w:rPr>
        <w:t>demonstrate worker adjustment competencies</w:t>
      </w:r>
      <w:r w:rsidR="009D7E97" w:rsidRPr="00924564">
        <w:rPr>
          <w:rStyle w:val="normalchar1"/>
          <w:rFonts w:ascii="Calibri" w:hAnsi="Calibri" w:cs="Arial"/>
          <w:sz w:val="22"/>
          <w:szCs w:val="22"/>
        </w:rPr>
        <w:t>;</w:t>
      </w:r>
      <w:r w:rsidR="00924564">
        <w:rPr>
          <w:rStyle w:val="normalchar1"/>
          <w:rFonts w:ascii="Calibri" w:hAnsi="Calibri" w:cs="Arial"/>
          <w:sz w:val="22"/>
          <w:szCs w:val="22"/>
        </w:rPr>
        <w:t xml:space="preserve"> and</w:t>
      </w:r>
    </w:p>
    <w:p w:rsidR="00924564" w:rsidRPr="00924564" w:rsidRDefault="00924564" w:rsidP="00924564">
      <w:pPr>
        <w:pStyle w:val="normal0"/>
        <w:ind w:left="360" w:hanging="360"/>
        <w:jc w:val="both"/>
        <w:rPr>
          <w:rStyle w:val="normalchar1"/>
          <w:rFonts w:ascii="Calibri" w:hAnsi="Calibri" w:cs="Arial"/>
          <w:sz w:val="12"/>
          <w:szCs w:val="12"/>
        </w:rPr>
      </w:pPr>
    </w:p>
    <w:p w:rsidR="00862CB2" w:rsidRPr="00924564" w:rsidRDefault="00607AC1" w:rsidP="00924564">
      <w:pPr>
        <w:pStyle w:val="normal0"/>
        <w:ind w:left="360" w:hanging="360"/>
        <w:jc w:val="both"/>
        <w:rPr>
          <w:rFonts w:ascii="Calibri" w:hAnsi="Calibri"/>
          <w:sz w:val="22"/>
          <w:szCs w:val="22"/>
        </w:rPr>
      </w:pPr>
      <w:r w:rsidRPr="00924564">
        <w:rPr>
          <w:rFonts w:ascii="Calibri" w:hAnsi="Calibri"/>
          <w:sz w:val="22"/>
          <w:szCs w:val="22"/>
        </w:rPr>
        <w:t>3</w:t>
      </w:r>
      <w:r w:rsidR="00862CB2" w:rsidRPr="00924564">
        <w:rPr>
          <w:rFonts w:ascii="Calibri" w:hAnsi="Calibri"/>
          <w:sz w:val="22"/>
          <w:szCs w:val="22"/>
        </w:rPr>
        <w:t>.</w:t>
      </w:r>
      <w:r w:rsidR="00862CB2" w:rsidRPr="00924564">
        <w:rPr>
          <w:rFonts w:ascii="Calibri" w:hAnsi="Calibri"/>
          <w:sz w:val="22"/>
          <w:szCs w:val="22"/>
        </w:rPr>
        <w:tab/>
      </w:r>
      <w:r w:rsidR="00924564">
        <w:rPr>
          <w:rFonts w:ascii="Calibri" w:hAnsi="Calibri"/>
          <w:sz w:val="22"/>
          <w:szCs w:val="22"/>
        </w:rPr>
        <w:t xml:space="preserve">demonstrate </w:t>
      </w:r>
      <w:r w:rsidR="00921F81" w:rsidRPr="00924564">
        <w:rPr>
          <w:rFonts w:ascii="Calibri" w:hAnsi="Calibri"/>
          <w:sz w:val="22"/>
          <w:szCs w:val="22"/>
        </w:rPr>
        <w:t>career development competencies</w:t>
      </w:r>
      <w:r w:rsidR="009D7E97" w:rsidRPr="00924564">
        <w:rPr>
          <w:rFonts w:ascii="Calibri" w:hAnsi="Calibri"/>
          <w:sz w:val="22"/>
          <w:szCs w:val="22"/>
        </w:rPr>
        <w:t>.</w:t>
      </w:r>
    </w:p>
    <w:p w:rsidR="00924564" w:rsidRDefault="00924564" w:rsidP="00924564">
      <w:pPr>
        <w:pStyle w:val="normal0"/>
        <w:jc w:val="both"/>
        <w:rPr>
          <w:rStyle w:val="normalchar1"/>
          <w:rFonts w:ascii="Calibri" w:hAnsi="Calibri" w:cs="Arial"/>
          <w:b/>
          <w:bCs/>
          <w:sz w:val="22"/>
          <w:szCs w:val="22"/>
        </w:rPr>
      </w:pPr>
    </w:p>
    <w:p w:rsidR="00665F29" w:rsidRDefault="00665F29" w:rsidP="00924564">
      <w:pPr>
        <w:pStyle w:val="normal0"/>
        <w:jc w:val="both"/>
        <w:rPr>
          <w:rStyle w:val="normalchar1"/>
          <w:rFonts w:ascii="Calibri" w:hAnsi="Calibri" w:cs="Arial"/>
          <w:b/>
          <w:bCs/>
          <w:sz w:val="22"/>
          <w:szCs w:val="22"/>
        </w:rPr>
      </w:pPr>
    </w:p>
    <w:p w:rsidR="00665F29" w:rsidRPr="00665F29" w:rsidRDefault="00665F29" w:rsidP="00924564">
      <w:pPr>
        <w:pStyle w:val="normal0"/>
        <w:jc w:val="both"/>
        <w:rPr>
          <w:rStyle w:val="normalchar1"/>
          <w:rFonts w:ascii="Calibri" w:hAnsi="Calibri" w:cs="Arial"/>
          <w:b/>
          <w:bCs/>
          <w:sz w:val="22"/>
          <w:szCs w:val="22"/>
        </w:rPr>
      </w:pPr>
    </w:p>
    <w:p w:rsidR="00D66112" w:rsidRPr="00924564" w:rsidRDefault="00636094" w:rsidP="00924564">
      <w:pPr>
        <w:pStyle w:val="normal0"/>
        <w:jc w:val="both"/>
        <w:rPr>
          <w:rStyle w:val="normalchar1"/>
          <w:rFonts w:ascii="Calibri" w:hAnsi="Calibri" w:cs="Arial"/>
          <w:sz w:val="22"/>
          <w:szCs w:val="22"/>
        </w:rPr>
      </w:pPr>
      <w:r w:rsidRPr="00924564">
        <w:rPr>
          <w:rStyle w:val="normalchar1"/>
          <w:rFonts w:ascii="Calibri" w:hAnsi="Calibri" w:cs="Arial"/>
          <w:b/>
          <w:bCs/>
          <w:sz w:val="22"/>
          <w:szCs w:val="22"/>
        </w:rPr>
        <w:t>Measurable Course Performance Objectives (MPOs)</w:t>
      </w:r>
      <w:r w:rsidRPr="00924564">
        <w:rPr>
          <w:rStyle w:val="normalchar1"/>
          <w:rFonts w:ascii="Calibri" w:hAnsi="Calibri" w:cs="Arial"/>
          <w:sz w:val="22"/>
          <w:szCs w:val="22"/>
        </w:rPr>
        <w:t>: Upon successful completion of this course, students should specifically be able to do the following:</w:t>
      </w:r>
    </w:p>
    <w:p w:rsidR="00D66112" w:rsidRPr="00924564" w:rsidRDefault="00D66112" w:rsidP="00924564">
      <w:pPr>
        <w:pStyle w:val="normal0"/>
        <w:ind w:left="360" w:hanging="360"/>
        <w:jc w:val="both"/>
        <w:rPr>
          <w:rFonts w:ascii="Calibri" w:hAnsi="Calibri" w:cs="Arial"/>
          <w:sz w:val="22"/>
          <w:szCs w:val="22"/>
        </w:rPr>
      </w:pPr>
    </w:p>
    <w:p w:rsidR="00D66112" w:rsidRPr="00924564" w:rsidRDefault="00D66112" w:rsidP="00924564">
      <w:pPr>
        <w:pStyle w:val="normal0"/>
        <w:ind w:left="360" w:hanging="360"/>
        <w:jc w:val="both"/>
        <w:rPr>
          <w:rStyle w:val="normalchar1"/>
          <w:rFonts w:ascii="Calibri" w:hAnsi="Calibri" w:cs="Arial"/>
          <w:sz w:val="22"/>
          <w:szCs w:val="22"/>
        </w:rPr>
      </w:pPr>
      <w:r w:rsidRPr="00924564">
        <w:rPr>
          <w:rStyle w:val="normalchar1"/>
          <w:rFonts w:ascii="Calibri" w:hAnsi="Calibri" w:cs="Arial"/>
          <w:sz w:val="22"/>
          <w:szCs w:val="22"/>
        </w:rPr>
        <w:t>1.</w:t>
      </w:r>
      <w:r w:rsidRPr="00924564">
        <w:rPr>
          <w:rStyle w:val="normalchar1"/>
          <w:rFonts w:ascii="Calibri" w:hAnsi="Calibri" w:cs="Arial"/>
          <w:sz w:val="22"/>
          <w:szCs w:val="22"/>
        </w:rPr>
        <w:tab/>
      </w:r>
      <w:r w:rsidR="00924564">
        <w:rPr>
          <w:rStyle w:val="normalchar1"/>
          <w:rFonts w:ascii="Calibri" w:hAnsi="Calibri" w:cs="Arial"/>
          <w:sz w:val="22"/>
          <w:szCs w:val="22"/>
        </w:rPr>
        <w:t>Demonstrate effective</w:t>
      </w:r>
      <w:r w:rsidR="00924564" w:rsidRPr="00924564">
        <w:rPr>
          <w:rStyle w:val="normalchar1"/>
          <w:rFonts w:ascii="Calibri" w:hAnsi="Calibri" w:cs="Arial"/>
          <w:sz w:val="22"/>
          <w:szCs w:val="22"/>
        </w:rPr>
        <w:t xml:space="preserve"> technical</w:t>
      </w:r>
      <w:r w:rsidR="00C72B58" w:rsidRPr="00924564">
        <w:rPr>
          <w:rStyle w:val="normalchar1"/>
          <w:rFonts w:ascii="Calibri" w:hAnsi="Calibri" w:cs="Arial"/>
          <w:sz w:val="22"/>
          <w:szCs w:val="22"/>
        </w:rPr>
        <w:t xml:space="preserve"> skill competencies needed to progress in the occupational field</w:t>
      </w:r>
      <w:r w:rsidR="004C232E" w:rsidRPr="00924564">
        <w:rPr>
          <w:rStyle w:val="normalchar1"/>
          <w:rFonts w:ascii="Calibri" w:hAnsi="Calibri" w:cs="Arial"/>
          <w:sz w:val="22"/>
          <w:szCs w:val="22"/>
        </w:rPr>
        <w:t>:</w:t>
      </w:r>
    </w:p>
    <w:p w:rsidR="00D66112" w:rsidRPr="00924564" w:rsidRDefault="00D66112" w:rsidP="00924564">
      <w:pPr>
        <w:pStyle w:val="normal0"/>
        <w:ind w:left="360" w:hanging="360"/>
        <w:jc w:val="both"/>
        <w:rPr>
          <w:rFonts w:ascii="Calibri" w:hAnsi="Calibri"/>
          <w:sz w:val="12"/>
          <w:szCs w:val="12"/>
        </w:rPr>
      </w:pPr>
    </w:p>
    <w:p w:rsidR="00636094" w:rsidRPr="00924564" w:rsidRDefault="003E5257" w:rsidP="00924564">
      <w:pPr>
        <w:pStyle w:val="normal0"/>
        <w:numPr>
          <w:ilvl w:val="1"/>
          <w:numId w:val="2"/>
        </w:numPr>
        <w:tabs>
          <w:tab w:val="clear" w:pos="960"/>
          <w:tab w:val="num" w:pos="720"/>
        </w:tabs>
        <w:ind w:left="720" w:hanging="360"/>
        <w:jc w:val="both"/>
        <w:rPr>
          <w:rFonts w:ascii="Calibri" w:hAnsi="Calibri" w:cs="Arial"/>
          <w:i/>
          <w:sz w:val="22"/>
          <w:szCs w:val="22"/>
        </w:rPr>
      </w:pPr>
      <w:r w:rsidRPr="00924564">
        <w:rPr>
          <w:rFonts w:ascii="Calibri" w:hAnsi="Calibri" w:cs="Arial"/>
          <w:i/>
          <w:sz w:val="22"/>
          <w:szCs w:val="22"/>
        </w:rPr>
        <w:t>u</w:t>
      </w:r>
      <w:r w:rsidR="00026D88" w:rsidRPr="00924564">
        <w:rPr>
          <w:rFonts w:ascii="Calibri" w:hAnsi="Calibri" w:cs="Arial"/>
          <w:i/>
          <w:sz w:val="22"/>
          <w:szCs w:val="22"/>
        </w:rPr>
        <w:t xml:space="preserve">se office equipment </w:t>
      </w:r>
      <w:r w:rsidRPr="00924564">
        <w:rPr>
          <w:rFonts w:ascii="Calibri" w:hAnsi="Calibri" w:cs="Arial"/>
          <w:i/>
          <w:sz w:val="22"/>
          <w:szCs w:val="22"/>
        </w:rPr>
        <w:t>properly;</w:t>
      </w:r>
    </w:p>
    <w:p w:rsidR="00557474" w:rsidRPr="00924564" w:rsidRDefault="003E5257" w:rsidP="00924564">
      <w:pPr>
        <w:pStyle w:val="normal0"/>
        <w:numPr>
          <w:ilvl w:val="1"/>
          <w:numId w:val="2"/>
        </w:numPr>
        <w:tabs>
          <w:tab w:val="clear" w:pos="960"/>
          <w:tab w:val="num" w:pos="720"/>
        </w:tabs>
        <w:ind w:left="720" w:hanging="360"/>
        <w:jc w:val="both"/>
        <w:rPr>
          <w:rFonts w:ascii="Calibri" w:hAnsi="Calibri" w:cs="Arial"/>
          <w:i/>
          <w:sz w:val="22"/>
          <w:szCs w:val="22"/>
        </w:rPr>
      </w:pPr>
      <w:r w:rsidRPr="00924564">
        <w:rPr>
          <w:rFonts w:ascii="Calibri" w:hAnsi="Calibri" w:cs="Arial"/>
          <w:i/>
          <w:sz w:val="22"/>
          <w:szCs w:val="22"/>
        </w:rPr>
        <w:t>gather, process, communicate and apply information efficiently;</w:t>
      </w:r>
      <w:r w:rsidR="00924564">
        <w:rPr>
          <w:rFonts w:ascii="Calibri" w:hAnsi="Calibri" w:cs="Arial"/>
          <w:sz w:val="22"/>
          <w:szCs w:val="22"/>
        </w:rPr>
        <w:t xml:space="preserve"> and</w:t>
      </w:r>
    </w:p>
    <w:p w:rsidR="003E5257" w:rsidRPr="00924564" w:rsidRDefault="003E5257" w:rsidP="00924564">
      <w:pPr>
        <w:pStyle w:val="normal0"/>
        <w:numPr>
          <w:ilvl w:val="1"/>
          <w:numId w:val="2"/>
        </w:numPr>
        <w:tabs>
          <w:tab w:val="clear" w:pos="960"/>
          <w:tab w:val="num" w:pos="720"/>
        </w:tabs>
        <w:ind w:left="720" w:hanging="360"/>
        <w:jc w:val="both"/>
        <w:rPr>
          <w:rFonts w:ascii="Calibri" w:hAnsi="Calibri" w:cs="Arial"/>
          <w:i/>
          <w:sz w:val="22"/>
          <w:szCs w:val="22"/>
        </w:rPr>
      </w:pPr>
      <w:r w:rsidRPr="00EE7A30">
        <w:rPr>
          <w:rFonts w:ascii="Calibri" w:hAnsi="Calibri" w:cs="Arial"/>
          <w:i/>
          <w:sz w:val="22"/>
          <w:szCs w:val="22"/>
        </w:rPr>
        <w:t xml:space="preserve">perform specific </w:t>
      </w:r>
      <w:r w:rsidR="00EE7A30">
        <w:rPr>
          <w:rFonts w:ascii="Calibri" w:hAnsi="Calibri" w:cs="Arial"/>
          <w:i/>
          <w:sz w:val="22"/>
          <w:szCs w:val="22"/>
        </w:rPr>
        <w:t xml:space="preserve">office </w:t>
      </w:r>
      <w:r w:rsidRPr="00EE7A30">
        <w:rPr>
          <w:rFonts w:ascii="Calibri" w:hAnsi="Calibri" w:cs="Arial"/>
          <w:i/>
          <w:sz w:val="22"/>
          <w:szCs w:val="22"/>
        </w:rPr>
        <w:t>service</w:t>
      </w:r>
      <w:r w:rsidR="00EE7A30" w:rsidRPr="00EE7A30">
        <w:rPr>
          <w:rFonts w:ascii="Calibri" w:hAnsi="Calibri" w:cs="Arial"/>
          <w:i/>
          <w:sz w:val="22"/>
          <w:szCs w:val="22"/>
        </w:rPr>
        <w:t xml:space="preserve">s including, but not limited to, </w:t>
      </w:r>
      <w:r w:rsidR="00EE7A30" w:rsidRPr="00EE7A30">
        <w:rPr>
          <w:rStyle w:val="normalchar1"/>
          <w:rFonts w:ascii="Calibri" w:hAnsi="Calibri" w:cs="Arial"/>
          <w:i/>
          <w:sz w:val="22"/>
          <w:szCs w:val="22"/>
        </w:rPr>
        <w:t xml:space="preserve">telephone techniques, keyboarding/word processing </w:t>
      </w:r>
      <w:r w:rsidR="00EE7A30">
        <w:rPr>
          <w:rStyle w:val="normalchar1"/>
          <w:rFonts w:ascii="Calibri" w:hAnsi="Calibri" w:cs="Arial"/>
          <w:i/>
          <w:sz w:val="22"/>
          <w:szCs w:val="22"/>
        </w:rPr>
        <w:t>various</w:t>
      </w:r>
      <w:r w:rsidR="00EE7A30" w:rsidRPr="00EE7A30">
        <w:rPr>
          <w:rStyle w:val="normalchar1"/>
          <w:rFonts w:ascii="Calibri" w:hAnsi="Calibri" w:cs="Arial"/>
          <w:i/>
          <w:sz w:val="22"/>
          <w:szCs w:val="22"/>
        </w:rPr>
        <w:t xml:space="preserve"> office communications, </w:t>
      </w:r>
      <w:r w:rsidR="00EE7A30">
        <w:rPr>
          <w:rStyle w:val="normalchar1"/>
          <w:rFonts w:ascii="Calibri" w:hAnsi="Calibri" w:cs="Arial"/>
          <w:i/>
          <w:sz w:val="22"/>
          <w:szCs w:val="22"/>
        </w:rPr>
        <w:t xml:space="preserve">and </w:t>
      </w:r>
      <w:r w:rsidR="00EE7A30" w:rsidRPr="00EE7A30">
        <w:rPr>
          <w:rStyle w:val="normalchar1"/>
          <w:rFonts w:ascii="Calibri" w:hAnsi="Calibri" w:cs="Arial"/>
          <w:i/>
          <w:sz w:val="22"/>
          <w:szCs w:val="22"/>
        </w:rPr>
        <w:t>machine transcription,</w:t>
      </w:r>
      <w:r w:rsidR="00EE7A30" w:rsidRPr="00EE7A30">
        <w:rPr>
          <w:rFonts w:ascii="Calibri" w:hAnsi="Calibri" w:cs="Arial"/>
          <w:i/>
          <w:sz w:val="22"/>
          <w:szCs w:val="22"/>
        </w:rPr>
        <w:t xml:space="preserve"> </w:t>
      </w:r>
      <w:r w:rsidRPr="00EE7A30">
        <w:rPr>
          <w:rFonts w:ascii="Calibri" w:hAnsi="Calibri" w:cs="Arial"/>
          <w:i/>
          <w:sz w:val="22"/>
          <w:szCs w:val="22"/>
        </w:rPr>
        <w:t xml:space="preserve"> as specified</w:t>
      </w:r>
    </w:p>
    <w:p w:rsidR="00457A08" w:rsidRDefault="00457A08" w:rsidP="00924564">
      <w:pPr>
        <w:pStyle w:val="normal0"/>
        <w:tabs>
          <w:tab w:val="num" w:pos="810"/>
        </w:tabs>
        <w:jc w:val="both"/>
        <w:rPr>
          <w:rFonts w:ascii="Calibri" w:hAnsi="Calibri" w:cs="Arial"/>
          <w:sz w:val="22"/>
          <w:szCs w:val="22"/>
        </w:rPr>
      </w:pPr>
    </w:p>
    <w:p w:rsidR="00665F29" w:rsidRDefault="00665F29" w:rsidP="00665F29">
      <w:pPr>
        <w:pStyle w:val="normal0"/>
        <w:tabs>
          <w:tab w:val="left" w:pos="360"/>
        </w:tabs>
        <w:ind w:left="720" w:hanging="720"/>
        <w:jc w:val="both"/>
        <w:rPr>
          <w:rStyle w:val="normalchar1"/>
          <w:rFonts w:ascii="Calibri" w:hAnsi="Calibri" w:cs="Arial"/>
          <w:sz w:val="22"/>
          <w:szCs w:val="22"/>
        </w:rPr>
      </w:pPr>
      <w:r w:rsidRPr="0092456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924564">
        <w:rPr>
          <w:rStyle w:val="normalchar1"/>
          <w:rFonts w:ascii="Calibri" w:hAnsi="Calibri" w:cs="Arial"/>
          <w:sz w:val="22"/>
          <w:szCs w:val="22"/>
        </w:rPr>
        <w:t>:</w:t>
      </w:r>
    </w:p>
    <w:p w:rsidR="00665F29" w:rsidRPr="00924564" w:rsidRDefault="00665F29" w:rsidP="00665F29">
      <w:pPr>
        <w:pStyle w:val="normal0"/>
        <w:tabs>
          <w:tab w:val="left" w:pos="360"/>
        </w:tabs>
        <w:ind w:left="720" w:hanging="720"/>
        <w:jc w:val="both"/>
        <w:rPr>
          <w:rFonts w:ascii="Calibri" w:hAnsi="Calibri"/>
          <w:i/>
          <w:sz w:val="22"/>
          <w:szCs w:val="22"/>
        </w:rPr>
      </w:pPr>
    </w:p>
    <w:p w:rsidR="00D66112" w:rsidRPr="00924564" w:rsidRDefault="00636094" w:rsidP="00924564">
      <w:pPr>
        <w:pStyle w:val="normal0"/>
        <w:ind w:left="360" w:hanging="360"/>
        <w:jc w:val="both"/>
        <w:rPr>
          <w:rFonts w:ascii="Calibri" w:hAnsi="Calibri"/>
          <w:sz w:val="22"/>
          <w:szCs w:val="22"/>
        </w:rPr>
      </w:pPr>
      <w:r w:rsidRPr="00924564">
        <w:rPr>
          <w:rStyle w:val="normalchar1"/>
          <w:rFonts w:ascii="Calibri" w:hAnsi="Calibri" w:cs="Arial"/>
          <w:sz w:val="22"/>
          <w:szCs w:val="22"/>
        </w:rPr>
        <w:t>2.</w:t>
      </w:r>
      <w:r w:rsidR="00D66112" w:rsidRPr="00924564">
        <w:rPr>
          <w:rFonts w:ascii="Calibri" w:hAnsi="Calibri"/>
          <w:sz w:val="22"/>
          <w:szCs w:val="22"/>
        </w:rPr>
        <w:tab/>
      </w:r>
      <w:r w:rsidR="003E5257" w:rsidRPr="00924564">
        <w:rPr>
          <w:rStyle w:val="normalchar1"/>
          <w:rFonts w:ascii="Calibri" w:hAnsi="Calibri" w:cs="Arial"/>
          <w:sz w:val="22"/>
          <w:szCs w:val="22"/>
        </w:rPr>
        <w:t xml:space="preserve">Demonstrate </w:t>
      </w:r>
      <w:r w:rsidR="00C72B58" w:rsidRPr="00924564">
        <w:rPr>
          <w:rStyle w:val="normalchar1"/>
          <w:rFonts w:ascii="Calibri" w:hAnsi="Calibri" w:cs="Arial"/>
          <w:sz w:val="22"/>
          <w:szCs w:val="22"/>
        </w:rPr>
        <w:t>worker adjustment competencies</w:t>
      </w:r>
      <w:r w:rsidR="003F623D" w:rsidRPr="00924564">
        <w:rPr>
          <w:rStyle w:val="normalchar1"/>
          <w:rFonts w:ascii="Calibri" w:hAnsi="Calibri" w:cs="Arial"/>
          <w:sz w:val="22"/>
          <w:szCs w:val="22"/>
        </w:rPr>
        <w:t>:</w:t>
      </w:r>
    </w:p>
    <w:p w:rsidR="00457A08" w:rsidRPr="00924564" w:rsidRDefault="0071100E" w:rsidP="00924564">
      <w:pPr>
        <w:pStyle w:val="normal0"/>
        <w:tabs>
          <w:tab w:val="left" w:pos="360"/>
        </w:tabs>
        <w:jc w:val="both"/>
        <w:rPr>
          <w:rFonts w:ascii="Calibri" w:hAnsi="Calibri"/>
          <w:sz w:val="12"/>
          <w:szCs w:val="12"/>
        </w:rPr>
      </w:pPr>
      <w:r w:rsidRPr="00924564">
        <w:rPr>
          <w:rFonts w:ascii="Calibri" w:hAnsi="Calibri"/>
          <w:sz w:val="22"/>
          <w:szCs w:val="22"/>
        </w:rPr>
        <w:tab/>
      </w:r>
    </w:p>
    <w:p w:rsidR="003E2D73" w:rsidRPr="00924564" w:rsidRDefault="0071100E" w:rsidP="00924564">
      <w:pPr>
        <w:pStyle w:val="normal0"/>
        <w:tabs>
          <w:tab w:val="left" w:pos="360"/>
        </w:tabs>
        <w:ind w:left="720" w:hanging="720"/>
        <w:jc w:val="both"/>
        <w:rPr>
          <w:rFonts w:ascii="Calibri" w:hAnsi="Calibri"/>
          <w:i/>
          <w:sz w:val="22"/>
          <w:szCs w:val="22"/>
        </w:rPr>
      </w:pPr>
      <w:r w:rsidRPr="00924564">
        <w:rPr>
          <w:rFonts w:ascii="Calibri" w:hAnsi="Calibri"/>
          <w:sz w:val="22"/>
          <w:szCs w:val="22"/>
        </w:rPr>
        <w:tab/>
      </w:r>
      <w:r w:rsidR="00FA64B3" w:rsidRPr="00924564">
        <w:rPr>
          <w:rFonts w:ascii="Calibri" w:hAnsi="Calibri"/>
          <w:sz w:val="22"/>
          <w:szCs w:val="22"/>
        </w:rPr>
        <w:t>2</w:t>
      </w:r>
      <w:r w:rsidRPr="00924564">
        <w:rPr>
          <w:rFonts w:ascii="Calibri" w:hAnsi="Calibri"/>
          <w:sz w:val="22"/>
          <w:szCs w:val="22"/>
        </w:rPr>
        <w:t>.1</w:t>
      </w:r>
      <w:r w:rsidRPr="00924564">
        <w:rPr>
          <w:rFonts w:ascii="Calibri" w:hAnsi="Calibri"/>
          <w:sz w:val="22"/>
          <w:szCs w:val="22"/>
        </w:rPr>
        <w:tab/>
      </w:r>
      <w:r w:rsidR="00C72B58" w:rsidRPr="00924564">
        <w:rPr>
          <w:rFonts w:ascii="Calibri" w:hAnsi="Calibri"/>
          <w:i/>
          <w:sz w:val="22"/>
          <w:szCs w:val="22"/>
        </w:rPr>
        <w:t>interact</w:t>
      </w:r>
      <w:r w:rsidR="00924564">
        <w:rPr>
          <w:rFonts w:ascii="Calibri" w:hAnsi="Calibri"/>
          <w:i/>
          <w:sz w:val="22"/>
          <w:szCs w:val="22"/>
        </w:rPr>
        <w:t xml:space="preserve"> appropriately</w:t>
      </w:r>
      <w:r w:rsidR="00C72B58" w:rsidRPr="00924564">
        <w:rPr>
          <w:rFonts w:ascii="Calibri" w:hAnsi="Calibri"/>
          <w:i/>
          <w:sz w:val="22"/>
          <w:szCs w:val="22"/>
        </w:rPr>
        <w:t xml:space="preserve"> with co-workers and supervisors</w:t>
      </w:r>
      <w:r w:rsidR="00D37089" w:rsidRPr="00924564">
        <w:rPr>
          <w:rFonts w:ascii="Calibri" w:hAnsi="Calibri"/>
          <w:i/>
          <w:sz w:val="22"/>
          <w:szCs w:val="22"/>
        </w:rPr>
        <w:t>;</w:t>
      </w:r>
    </w:p>
    <w:p w:rsidR="003E2D73" w:rsidRPr="00924564" w:rsidRDefault="003E2D73" w:rsidP="00924564">
      <w:pPr>
        <w:pStyle w:val="normal0"/>
        <w:tabs>
          <w:tab w:val="left" w:pos="360"/>
        </w:tabs>
        <w:ind w:left="720" w:hanging="720"/>
        <w:jc w:val="both"/>
        <w:rPr>
          <w:rFonts w:ascii="Calibri" w:hAnsi="Calibri"/>
          <w:sz w:val="22"/>
          <w:szCs w:val="22"/>
        </w:rPr>
      </w:pPr>
      <w:r w:rsidRPr="00924564">
        <w:rPr>
          <w:rFonts w:ascii="Calibri" w:hAnsi="Calibri"/>
          <w:sz w:val="22"/>
          <w:szCs w:val="22"/>
        </w:rPr>
        <w:tab/>
        <w:t>2.2</w:t>
      </w:r>
      <w:r w:rsidRPr="00924564">
        <w:rPr>
          <w:rFonts w:ascii="Calibri" w:hAnsi="Calibri"/>
          <w:sz w:val="22"/>
          <w:szCs w:val="22"/>
        </w:rPr>
        <w:tab/>
      </w:r>
      <w:r w:rsidR="00C72B58" w:rsidRPr="00924564">
        <w:rPr>
          <w:rFonts w:ascii="Calibri" w:hAnsi="Calibri"/>
          <w:i/>
          <w:sz w:val="22"/>
          <w:szCs w:val="22"/>
        </w:rPr>
        <w:t xml:space="preserve">participate </w:t>
      </w:r>
      <w:r w:rsidR="00924564">
        <w:rPr>
          <w:rFonts w:ascii="Calibri" w:hAnsi="Calibri"/>
          <w:i/>
          <w:sz w:val="22"/>
          <w:szCs w:val="22"/>
        </w:rPr>
        <w:t xml:space="preserve">effectively </w:t>
      </w:r>
      <w:r w:rsidR="00C72B58" w:rsidRPr="00924564">
        <w:rPr>
          <w:rFonts w:ascii="Calibri" w:hAnsi="Calibri"/>
          <w:i/>
          <w:sz w:val="22"/>
          <w:szCs w:val="22"/>
        </w:rPr>
        <w:t>in work groups</w:t>
      </w:r>
      <w:r w:rsidR="00D37089" w:rsidRPr="00924564">
        <w:rPr>
          <w:rFonts w:ascii="Calibri" w:hAnsi="Calibri"/>
          <w:sz w:val="22"/>
          <w:szCs w:val="22"/>
        </w:rPr>
        <w:t>;</w:t>
      </w:r>
    </w:p>
    <w:p w:rsidR="003E2D73" w:rsidRDefault="003E2D73" w:rsidP="00924564">
      <w:pPr>
        <w:pStyle w:val="normal0"/>
        <w:tabs>
          <w:tab w:val="left" w:pos="360"/>
        </w:tabs>
        <w:ind w:left="720" w:hanging="720"/>
        <w:jc w:val="both"/>
        <w:rPr>
          <w:rFonts w:ascii="Calibri" w:hAnsi="Calibri"/>
          <w:i/>
          <w:sz w:val="22"/>
          <w:szCs w:val="22"/>
        </w:rPr>
      </w:pPr>
      <w:r w:rsidRPr="00924564">
        <w:rPr>
          <w:rFonts w:ascii="Calibri" w:hAnsi="Calibri"/>
          <w:sz w:val="22"/>
          <w:szCs w:val="22"/>
        </w:rPr>
        <w:tab/>
        <w:t>2.3</w:t>
      </w:r>
      <w:r w:rsidRPr="00924564">
        <w:rPr>
          <w:rFonts w:ascii="Calibri" w:hAnsi="Calibri"/>
          <w:sz w:val="22"/>
          <w:szCs w:val="22"/>
        </w:rPr>
        <w:tab/>
      </w:r>
      <w:r w:rsidR="00924564">
        <w:rPr>
          <w:rFonts w:ascii="Calibri" w:hAnsi="Calibri"/>
          <w:i/>
          <w:sz w:val="22"/>
          <w:szCs w:val="22"/>
        </w:rPr>
        <w:t>exhibit</w:t>
      </w:r>
      <w:r w:rsidR="00C72B58" w:rsidRPr="00924564">
        <w:rPr>
          <w:rFonts w:ascii="Calibri" w:hAnsi="Calibri"/>
          <w:i/>
          <w:sz w:val="22"/>
          <w:szCs w:val="22"/>
        </w:rPr>
        <w:t xml:space="preserve"> desirable work habits and attitudes</w:t>
      </w:r>
      <w:r w:rsidR="00EE7A30">
        <w:rPr>
          <w:rFonts w:ascii="Calibri" w:hAnsi="Calibri"/>
          <w:i/>
          <w:sz w:val="22"/>
          <w:szCs w:val="22"/>
        </w:rPr>
        <w:t xml:space="preserve"> (e.g., </w:t>
      </w:r>
      <w:r w:rsidR="00EE7A30" w:rsidRPr="00EE7A30">
        <w:rPr>
          <w:rStyle w:val="normalchar1"/>
          <w:rFonts w:ascii="Calibri" w:hAnsi="Calibri" w:cs="Arial"/>
          <w:i/>
          <w:sz w:val="22"/>
          <w:szCs w:val="22"/>
        </w:rPr>
        <w:t>punctuality, dependability, initiative, cooperation, appearance, public relations, interest in learning, ability to learn, accuracy, and production</w:t>
      </w:r>
      <w:r w:rsidR="00EE7A30">
        <w:rPr>
          <w:rStyle w:val="normalchar1"/>
          <w:rFonts w:ascii="Calibri" w:hAnsi="Calibri" w:cs="Arial"/>
          <w:i/>
          <w:sz w:val="22"/>
          <w:szCs w:val="22"/>
        </w:rPr>
        <w:t>)</w:t>
      </w:r>
      <w:r w:rsidR="00D37089" w:rsidRPr="00924564">
        <w:rPr>
          <w:rFonts w:ascii="Calibri" w:hAnsi="Calibri"/>
          <w:i/>
          <w:sz w:val="22"/>
          <w:szCs w:val="22"/>
        </w:rPr>
        <w:t>;</w:t>
      </w:r>
    </w:p>
    <w:p w:rsidR="003E2D73" w:rsidRPr="00924564" w:rsidRDefault="003E2D73" w:rsidP="00924564">
      <w:pPr>
        <w:pStyle w:val="normal0"/>
        <w:tabs>
          <w:tab w:val="left" w:pos="360"/>
        </w:tabs>
        <w:ind w:left="720" w:hanging="720"/>
        <w:jc w:val="both"/>
        <w:rPr>
          <w:rFonts w:ascii="Calibri" w:hAnsi="Calibri"/>
          <w:i/>
          <w:sz w:val="22"/>
          <w:szCs w:val="22"/>
        </w:rPr>
      </w:pPr>
      <w:r w:rsidRPr="00924564">
        <w:rPr>
          <w:rFonts w:ascii="Calibri" w:hAnsi="Calibri"/>
          <w:sz w:val="22"/>
          <w:szCs w:val="22"/>
        </w:rPr>
        <w:tab/>
        <w:t>2.4</w:t>
      </w:r>
      <w:r w:rsidRPr="00924564">
        <w:rPr>
          <w:rFonts w:ascii="Calibri" w:hAnsi="Calibri"/>
          <w:sz w:val="22"/>
          <w:szCs w:val="22"/>
        </w:rPr>
        <w:tab/>
      </w:r>
      <w:r w:rsidR="00C72B58" w:rsidRPr="00924564">
        <w:rPr>
          <w:rFonts w:ascii="Calibri" w:hAnsi="Calibri"/>
          <w:i/>
          <w:sz w:val="22"/>
          <w:szCs w:val="22"/>
        </w:rPr>
        <w:t>make rational economic decisions about employment</w:t>
      </w:r>
      <w:r w:rsidR="00226BB7" w:rsidRPr="00924564">
        <w:rPr>
          <w:rFonts w:ascii="Calibri" w:hAnsi="Calibri"/>
          <w:i/>
          <w:sz w:val="22"/>
          <w:szCs w:val="22"/>
        </w:rPr>
        <w:t>;</w:t>
      </w:r>
    </w:p>
    <w:p w:rsidR="00921F81" w:rsidRPr="00924564" w:rsidRDefault="00921F81" w:rsidP="00924564">
      <w:pPr>
        <w:pStyle w:val="normal0"/>
        <w:tabs>
          <w:tab w:val="left" w:pos="360"/>
        </w:tabs>
        <w:ind w:left="720" w:hanging="720"/>
        <w:jc w:val="both"/>
        <w:rPr>
          <w:rFonts w:ascii="Calibri" w:hAnsi="Calibri"/>
          <w:sz w:val="22"/>
          <w:szCs w:val="22"/>
        </w:rPr>
      </w:pPr>
      <w:r w:rsidRPr="00924564">
        <w:rPr>
          <w:rFonts w:ascii="Calibri" w:hAnsi="Calibri"/>
          <w:sz w:val="22"/>
          <w:szCs w:val="22"/>
        </w:rPr>
        <w:tab/>
        <w:t>2.5</w:t>
      </w:r>
      <w:r w:rsidRPr="00924564">
        <w:rPr>
          <w:rFonts w:ascii="Calibri" w:hAnsi="Calibri"/>
          <w:sz w:val="22"/>
          <w:szCs w:val="22"/>
        </w:rPr>
        <w:tab/>
      </w:r>
      <w:r w:rsidRPr="00924564">
        <w:rPr>
          <w:rFonts w:ascii="Calibri" w:hAnsi="Calibri"/>
          <w:i/>
          <w:sz w:val="22"/>
          <w:szCs w:val="22"/>
        </w:rPr>
        <w:t>manage work and leisure time</w:t>
      </w:r>
      <w:r w:rsidR="00924564">
        <w:rPr>
          <w:rFonts w:ascii="Calibri" w:hAnsi="Calibri"/>
          <w:i/>
          <w:sz w:val="22"/>
          <w:szCs w:val="22"/>
        </w:rPr>
        <w:t xml:space="preserve"> effectively</w:t>
      </w:r>
      <w:r w:rsidR="00226BB7" w:rsidRPr="00924564">
        <w:rPr>
          <w:rFonts w:ascii="Calibri" w:hAnsi="Calibri"/>
          <w:sz w:val="22"/>
          <w:szCs w:val="22"/>
        </w:rPr>
        <w:t>;</w:t>
      </w:r>
      <w:r w:rsidR="00924564">
        <w:rPr>
          <w:rFonts w:ascii="Calibri" w:hAnsi="Calibri"/>
          <w:sz w:val="22"/>
          <w:szCs w:val="22"/>
        </w:rPr>
        <w:t xml:space="preserve"> and</w:t>
      </w:r>
    </w:p>
    <w:p w:rsidR="00921F81" w:rsidRPr="00924564" w:rsidRDefault="00921F81" w:rsidP="00924564">
      <w:pPr>
        <w:pStyle w:val="normal0"/>
        <w:tabs>
          <w:tab w:val="left" w:pos="360"/>
        </w:tabs>
        <w:ind w:left="720" w:hanging="720"/>
        <w:jc w:val="both"/>
        <w:rPr>
          <w:rFonts w:ascii="Calibri" w:hAnsi="Calibri"/>
          <w:i/>
          <w:sz w:val="22"/>
          <w:szCs w:val="22"/>
        </w:rPr>
      </w:pPr>
      <w:r w:rsidRPr="00924564">
        <w:rPr>
          <w:rFonts w:ascii="Calibri" w:hAnsi="Calibri"/>
          <w:sz w:val="22"/>
          <w:szCs w:val="22"/>
        </w:rPr>
        <w:tab/>
        <w:t>2.6</w:t>
      </w:r>
      <w:r w:rsidRPr="00924564">
        <w:rPr>
          <w:rFonts w:ascii="Calibri" w:hAnsi="Calibri"/>
          <w:sz w:val="22"/>
          <w:szCs w:val="22"/>
        </w:rPr>
        <w:tab/>
      </w:r>
      <w:r w:rsidR="00924564">
        <w:rPr>
          <w:rFonts w:ascii="Calibri" w:hAnsi="Calibri"/>
          <w:i/>
          <w:sz w:val="22"/>
          <w:szCs w:val="22"/>
        </w:rPr>
        <w:t>discuss</w:t>
      </w:r>
      <w:r w:rsidRPr="00924564">
        <w:rPr>
          <w:rFonts w:ascii="Calibri" w:hAnsi="Calibri"/>
          <w:i/>
          <w:sz w:val="22"/>
          <w:szCs w:val="22"/>
        </w:rPr>
        <w:t xml:space="preserve"> current developments in the occupation</w:t>
      </w:r>
    </w:p>
    <w:p w:rsidR="00F81FA7" w:rsidRPr="00924564" w:rsidRDefault="00F81FA7" w:rsidP="00924564">
      <w:pPr>
        <w:pStyle w:val="normal0"/>
        <w:tabs>
          <w:tab w:val="left" w:pos="360"/>
        </w:tabs>
        <w:ind w:left="720" w:hanging="720"/>
        <w:jc w:val="both"/>
        <w:rPr>
          <w:rFonts w:ascii="Calibri" w:hAnsi="Calibri"/>
          <w:sz w:val="22"/>
          <w:szCs w:val="22"/>
        </w:rPr>
      </w:pPr>
    </w:p>
    <w:p w:rsidR="00636094" w:rsidRPr="00924564" w:rsidRDefault="00636094" w:rsidP="00924564">
      <w:pPr>
        <w:pStyle w:val="normal0"/>
        <w:ind w:left="360" w:hanging="360"/>
        <w:jc w:val="both"/>
        <w:rPr>
          <w:rStyle w:val="normalchar1"/>
          <w:rFonts w:ascii="Calibri" w:hAnsi="Calibri" w:cs="Arial"/>
          <w:sz w:val="22"/>
          <w:szCs w:val="22"/>
        </w:rPr>
      </w:pPr>
      <w:r w:rsidRPr="00924564">
        <w:rPr>
          <w:rStyle w:val="normalchar1"/>
          <w:rFonts w:ascii="Calibri" w:hAnsi="Calibri" w:cs="Arial"/>
          <w:sz w:val="22"/>
          <w:szCs w:val="22"/>
        </w:rPr>
        <w:t>3.</w:t>
      </w:r>
      <w:r w:rsidR="00D66112" w:rsidRPr="00924564">
        <w:rPr>
          <w:rFonts w:ascii="Calibri" w:hAnsi="Calibri"/>
          <w:sz w:val="22"/>
          <w:szCs w:val="22"/>
        </w:rPr>
        <w:tab/>
      </w:r>
      <w:r w:rsidR="00924564">
        <w:rPr>
          <w:rStyle w:val="normalchar1"/>
          <w:rFonts w:ascii="Calibri" w:hAnsi="Calibri" w:cs="Arial"/>
          <w:sz w:val="22"/>
          <w:szCs w:val="22"/>
        </w:rPr>
        <w:t>Demonstrate</w:t>
      </w:r>
      <w:r w:rsidR="00921F81" w:rsidRPr="00924564">
        <w:rPr>
          <w:rStyle w:val="normalchar1"/>
          <w:rFonts w:ascii="Calibri" w:hAnsi="Calibri" w:cs="Arial"/>
          <w:sz w:val="22"/>
          <w:szCs w:val="22"/>
        </w:rPr>
        <w:t xml:space="preserve"> career development competencies</w:t>
      </w:r>
      <w:r w:rsidR="003F623D" w:rsidRPr="00924564">
        <w:rPr>
          <w:rStyle w:val="normalchar1"/>
          <w:rFonts w:ascii="Calibri" w:hAnsi="Calibri" w:cs="Arial"/>
          <w:sz w:val="22"/>
          <w:szCs w:val="22"/>
        </w:rPr>
        <w:t>:</w:t>
      </w:r>
    </w:p>
    <w:p w:rsidR="009D7E97" w:rsidRPr="00924564" w:rsidRDefault="009D7E97" w:rsidP="00924564">
      <w:pPr>
        <w:pStyle w:val="normal0"/>
        <w:ind w:left="360" w:hanging="360"/>
        <w:jc w:val="both"/>
        <w:rPr>
          <w:rStyle w:val="normalchar1"/>
          <w:rFonts w:ascii="Calibri" w:hAnsi="Calibri" w:cs="Arial"/>
          <w:sz w:val="12"/>
          <w:szCs w:val="12"/>
        </w:rPr>
      </w:pPr>
    </w:p>
    <w:p w:rsidR="009D7E97" w:rsidRPr="00924564" w:rsidRDefault="009D7E97" w:rsidP="00924564">
      <w:pPr>
        <w:pStyle w:val="normal0"/>
        <w:ind w:left="720" w:hanging="360"/>
        <w:jc w:val="both"/>
        <w:rPr>
          <w:rStyle w:val="normalchar1"/>
          <w:rFonts w:ascii="Calibri" w:hAnsi="Calibri" w:cs="Arial"/>
          <w:i/>
          <w:sz w:val="22"/>
          <w:szCs w:val="22"/>
        </w:rPr>
      </w:pPr>
      <w:r w:rsidRPr="00924564">
        <w:rPr>
          <w:rStyle w:val="normalchar1"/>
          <w:rFonts w:ascii="Calibri" w:hAnsi="Calibri" w:cs="Arial"/>
          <w:sz w:val="22"/>
          <w:szCs w:val="22"/>
        </w:rPr>
        <w:t>3.1</w:t>
      </w:r>
      <w:r w:rsidRPr="00924564">
        <w:rPr>
          <w:rStyle w:val="normalchar1"/>
          <w:rFonts w:ascii="Calibri" w:hAnsi="Calibri" w:cs="Arial"/>
          <w:sz w:val="22"/>
          <w:szCs w:val="22"/>
        </w:rPr>
        <w:tab/>
      </w:r>
      <w:r w:rsidR="00921F81" w:rsidRPr="00924564">
        <w:rPr>
          <w:rStyle w:val="normalchar1"/>
          <w:rFonts w:ascii="Calibri" w:hAnsi="Calibri" w:cs="Arial"/>
          <w:i/>
          <w:sz w:val="22"/>
          <w:szCs w:val="22"/>
        </w:rPr>
        <w:t>assess and analyze one’s needs, interests, abilities, and aspirations</w:t>
      </w:r>
      <w:r w:rsidR="00771A07" w:rsidRPr="00924564">
        <w:rPr>
          <w:rStyle w:val="normalchar1"/>
          <w:rFonts w:ascii="Calibri" w:hAnsi="Calibri" w:cs="Arial"/>
          <w:i/>
          <w:sz w:val="22"/>
          <w:szCs w:val="22"/>
        </w:rPr>
        <w:t>;</w:t>
      </w:r>
    </w:p>
    <w:p w:rsidR="003F623D" w:rsidRPr="00924564" w:rsidRDefault="003F623D" w:rsidP="00924564">
      <w:pPr>
        <w:pStyle w:val="normal0"/>
        <w:ind w:left="720" w:hanging="360"/>
        <w:jc w:val="both"/>
        <w:rPr>
          <w:rStyle w:val="normalchar1"/>
          <w:rFonts w:ascii="Calibri" w:hAnsi="Calibri" w:cs="Arial"/>
          <w:i/>
          <w:sz w:val="22"/>
          <w:szCs w:val="22"/>
        </w:rPr>
      </w:pPr>
      <w:r w:rsidRPr="00924564">
        <w:rPr>
          <w:rStyle w:val="normalchar1"/>
          <w:rFonts w:ascii="Calibri" w:hAnsi="Calibri" w:cs="Arial"/>
          <w:sz w:val="22"/>
          <w:szCs w:val="22"/>
        </w:rPr>
        <w:t>3.2</w:t>
      </w:r>
      <w:r w:rsidRPr="00924564">
        <w:rPr>
          <w:rStyle w:val="normalchar1"/>
          <w:rFonts w:ascii="Calibri" w:hAnsi="Calibri" w:cs="Arial"/>
          <w:sz w:val="22"/>
          <w:szCs w:val="22"/>
        </w:rPr>
        <w:tab/>
      </w:r>
      <w:r w:rsidR="00921F81" w:rsidRPr="00924564">
        <w:rPr>
          <w:rStyle w:val="normalchar1"/>
          <w:rFonts w:ascii="Calibri" w:hAnsi="Calibri" w:cs="Arial"/>
          <w:i/>
          <w:sz w:val="22"/>
          <w:szCs w:val="22"/>
        </w:rPr>
        <w:t>assess and analyze the potential opportunities and satisfactions of an occupational field</w:t>
      </w:r>
      <w:r w:rsidR="00D57230" w:rsidRPr="00924564">
        <w:rPr>
          <w:rStyle w:val="normalchar1"/>
          <w:rFonts w:ascii="Calibri" w:hAnsi="Calibri" w:cs="Arial"/>
          <w:i/>
          <w:sz w:val="22"/>
          <w:szCs w:val="22"/>
        </w:rPr>
        <w:t>;</w:t>
      </w:r>
      <w:r w:rsidR="00D57230" w:rsidRPr="00924564">
        <w:rPr>
          <w:rStyle w:val="normalchar1"/>
          <w:rFonts w:ascii="Calibri" w:hAnsi="Calibri" w:cs="Arial"/>
          <w:sz w:val="22"/>
          <w:szCs w:val="22"/>
        </w:rPr>
        <w:t xml:space="preserve"> and</w:t>
      </w:r>
    </w:p>
    <w:p w:rsidR="00D57230" w:rsidRPr="00924564" w:rsidRDefault="00D57230" w:rsidP="00924564">
      <w:pPr>
        <w:pStyle w:val="normal0"/>
        <w:ind w:left="720" w:hanging="360"/>
        <w:jc w:val="both"/>
        <w:rPr>
          <w:rStyle w:val="normalchar1"/>
          <w:rFonts w:ascii="Calibri" w:hAnsi="Calibri" w:cs="Arial"/>
          <w:i/>
          <w:sz w:val="22"/>
          <w:szCs w:val="22"/>
        </w:rPr>
      </w:pPr>
      <w:r w:rsidRPr="00924564">
        <w:rPr>
          <w:rStyle w:val="normalchar1"/>
          <w:rFonts w:ascii="Calibri" w:hAnsi="Calibri" w:cs="Arial"/>
          <w:sz w:val="22"/>
          <w:szCs w:val="22"/>
        </w:rPr>
        <w:t>3.3</w:t>
      </w:r>
      <w:r w:rsidRPr="00924564">
        <w:rPr>
          <w:rStyle w:val="normalchar1"/>
          <w:rFonts w:ascii="Calibri" w:hAnsi="Calibri" w:cs="Arial"/>
          <w:sz w:val="22"/>
          <w:szCs w:val="22"/>
        </w:rPr>
        <w:tab/>
      </w:r>
      <w:r w:rsidR="00921F81" w:rsidRPr="00924564">
        <w:rPr>
          <w:rStyle w:val="normalchar1"/>
          <w:rFonts w:ascii="Calibri" w:hAnsi="Calibri" w:cs="Arial"/>
          <w:i/>
          <w:sz w:val="22"/>
          <w:szCs w:val="22"/>
        </w:rPr>
        <w:t>make decisions and plans to achieve goals and aspirations</w:t>
      </w:r>
    </w:p>
    <w:p w:rsidR="00D66112" w:rsidRPr="00924564" w:rsidRDefault="00D66112" w:rsidP="00924564">
      <w:pPr>
        <w:pStyle w:val="normal0"/>
        <w:jc w:val="both"/>
        <w:rPr>
          <w:rStyle w:val="normalchar1"/>
          <w:rFonts w:ascii="Calibri" w:hAnsi="Calibri" w:cs="Arial"/>
          <w:b/>
          <w:bCs/>
          <w:sz w:val="22"/>
          <w:szCs w:val="22"/>
        </w:rPr>
      </w:pPr>
    </w:p>
    <w:p w:rsidR="003E2D73" w:rsidRDefault="003E2D73" w:rsidP="00924564">
      <w:pPr>
        <w:pStyle w:val="normal0"/>
        <w:tabs>
          <w:tab w:val="left" w:pos="360"/>
        </w:tabs>
        <w:jc w:val="both"/>
        <w:rPr>
          <w:rStyle w:val="normalchar1"/>
          <w:rFonts w:ascii="Calibri" w:hAnsi="Calibri" w:cs="Arial"/>
          <w:bCs/>
          <w:i/>
          <w:sz w:val="22"/>
          <w:szCs w:val="22"/>
        </w:rPr>
      </w:pPr>
    </w:p>
    <w:p w:rsidR="00665F29" w:rsidRPr="00924564" w:rsidRDefault="00665F29" w:rsidP="00924564">
      <w:pPr>
        <w:pStyle w:val="normal0"/>
        <w:tabs>
          <w:tab w:val="left" w:pos="360"/>
        </w:tabs>
        <w:jc w:val="both"/>
        <w:rPr>
          <w:rStyle w:val="normalchar1"/>
          <w:rFonts w:ascii="Calibri" w:hAnsi="Calibri" w:cs="Arial"/>
          <w:bCs/>
          <w:i/>
          <w:sz w:val="22"/>
          <w:szCs w:val="22"/>
        </w:rPr>
      </w:pPr>
    </w:p>
    <w:p w:rsidR="00636094" w:rsidRPr="00924564" w:rsidRDefault="00636094" w:rsidP="00924564">
      <w:pPr>
        <w:pStyle w:val="normal0"/>
        <w:tabs>
          <w:tab w:val="left" w:pos="0"/>
        </w:tabs>
        <w:jc w:val="both"/>
        <w:rPr>
          <w:rFonts w:ascii="Calibri" w:hAnsi="Calibri"/>
          <w:sz w:val="22"/>
          <w:szCs w:val="22"/>
        </w:rPr>
      </w:pPr>
      <w:r w:rsidRPr="00924564">
        <w:rPr>
          <w:rStyle w:val="normalchar1"/>
          <w:rFonts w:ascii="Calibri" w:hAnsi="Calibri" w:cs="Arial"/>
          <w:b/>
          <w:bCs/>
          <w:sz w:val="22"/>
          <w:szCs w:val="22"/>
        </w:rPr>
        <w:t>Methods of Instruction</w:t>
      </w:r>
      <w:r w:rsidRPr="00924564">
        <w:rPr>
          <w:rStyle w:val="normalchar1"/>
          <w:rFonts w:ascii="Calibri" w:hAnsi="Calibri" w:cs="Arial"/>
          <w:sz w:val="22"/>
          <w:szCs w:val="22"/>
        </w:rPr>
        <w:t xml:space="preserve">: </w:t>
      </w:r>
      <w:r w:rsidR="00CB0F26" w:rsidRPr="00924564">
        <w:rPr>
          <w:rStyle w:val="normalchar1"/>
          <w:rFonts w:ascii="Calibri" w:hAnsi="Calibri" w:cs="Arial"/>
          <w:sz w:val="22"/>
          <w:szCs w:val="22"/>
        </w:rPr>
        <w:t>The i</w:t>
      </w:r>
      <w:r w:rsidRPr="00924564">
        <w:rPr>
          <w:rStyle w:val="normalchar1"/>
          <w:rFonts w:ascii="Calibri" w:hAnsi="Calibri" w:cs="Arial"/>
          <w:sz w:val="22"/>
          <w:szCs w:val="22"/>
        </w:rPr>
        <w:t>nstruction will consist of</w:t>
      </w:r>
      <w:r w:rsidR="009F12FE" w:rsidRPr="00924564">
        <w:rPr>
          <w:rStyle w:val="normalchar1"/>
          <w:rFonts w:ascii="Calibri" w:hAnsi="Calibri" w:cs="Arial"/>
          <w:sz w:val="22"/>
          <w:szCs w:val="22"/>
        </w:rPr>
        <w:t xml:space="preserve"> </w:t>
      </w:r>
      <w:r w:rsidR="00921F81" w:rsidRPr="00924564">
        <w:rPr>
          <w:rStyle w:val="normalchar1"/>
          <w:rFonts w:ascii="Calibri" w:hAnsi="Calibri" w:cs="Arial"/>
          <w:sz w:val="22"/>
          <w:szCs w:val="22"/>
        </w:rPr>
        <w:t>discussion of topics</w:t>
      </w:r>
      <w:r w:rsidR="00924564">
        <w:rPr>
          <w:rStyle w:val="normalchar1"/>
          <w:rFonts w:ascii="Calibri" w:hAnsi="Calibri" w:cs="Arial"/>
          <w:sz w:val="22"/>
          <w:szCs w:val="22"/>
        </w:rPr>
        <w:t xml:space="preserve"> related to course objectives</w:t>
      </w:r>
      <w:r w:rsidR="00921F81" w:rsidRPr="00924564">
        <w:rPr>
          <w:rStyle w:val="normalchar1"/>
          <w:rFonts w:ascii="Calibri" w:hAnsi="Calibri" w:cs="Arial"/>
          <w:sz w:val="22"/>
          <w:szCs w:val="22"/>
        </w:rPr>
        <w:t>, classroom presentations, and teacher observation of student’s techniques in applying skills</w:t>
      </w:r>
      <w:r w:rsidR="00CB0F26" w:rsidRPr="00924564">
        <w:rPr>
          <w:rStyle w:val="normalchar1"/>
          <w:rFonts w:ascii="Calibri" w:hAnsi="Calibri" w:cs="Arial"/>
          <w:sz w:val="22"/>
          <w:szCs w:val="22"/>
        </w:rPr>
        <w:t>.</w:t>
      </w:r>
    </w:p>
    <w:p w:rsidR="00D66112" w:rsidRDefault="00D66112" w:rsidP="00924564">
      <w:pPr>
        <w:pStyle w:val="body0020text00202"/>
        <w:jc w:val="both"/>
        <w:rPr>
          <w:rStyle w:val="body005f0020text005f00202005f005fchar1char1"/>
          <w:rFonts w:ascii="Calibri" w:hAnsi="Calibri" w:cs="Arial"/>
          <w:b/>
          <w:bCs/>
        </w:rPr>
      </w:pPr>
    </w:p>
    <w:p w:rsidR="00924564" w:rsidRDefault="00924564" w:rsidP="00924564">
      <w:pPr>
        <w:pStyle w:val="body0020text00202"/>
        <w:jc w:val="both"/>
        <w:rPr>
          <w:rStyle w:val="body005f0020text005f00202005f005fchar1char1"/>
          <w:rFonts w:ascii="Calibri" w:hAnsi="Calibri" w:cs="Arial"/>
          <w:b/>
          <w:bCs/>
        </w:rPr>
      </w:pPr>
    </w:p>
    <w:p w:rsidR="00665F29" w:rsidRPr="00924564" w:rsidRDefault="00665F29" w:rsidP="00924564">
      <w:pPr>
        <w:pStyle w:val="body0020text00202"/>
        <w:jc w:val="both"/>
        <w:rPr>
          <w:rStyle w:val="body005f0020text005f00202005f005fchar1char1"/>
          <w:rFonts w:ascii="Calibri" w:hAnsi="Calibri" w:cs="Arial"/>
          <w:b/>
          <w:bCs/>
        </w:rPr>
      </w:pPr>
    </w:p>
    <w:p w:rsidR="007D2CB7" w:rsidRPr="00924564" w:rsidRDefault="00636094" w:rsidP="00924564">
      <w:pPr>
        <w:pStyle w:val="body0020text00202"/>
        <w:tabs>
          <w:tab w:val="left" w:pos="0"/>
        </w:tabs>
        <w:jc w:val="both"/>
        <w:rPr>
          <w:rFonts w:ascii="Calibri" w:hAnsi="Calibri"/>
        </w:rPr>
      </w:pPr>
      <w:r w:rsidRPr="00665F29">
        <w:rPr>
          <w:rStyle w:val="body005f0020text005f00202005f005fchar1char1"/>
          <w:rFonts w:ascii="Calibri" w:hAnsi="Calibri" w:cs="Arial"/>
          <w:b/>
          <w:bCs/>
        </w:rPr>
        <w:t xml:space="preserve">Outcomes Assessment: </w:t>
      </w:r>
      <w:r w:rsidR="00EE7A30" w:rsidRPr="00665F29">
        <w:rPr>
          <w:rStyle w:val="body005f0020text005f00202005f005fchar1char1"/>
          <w:rFonts w:ascii="Calibri" w:hAnsi="Calibri" w:cs="Arial"/>
          <w:bCs/>
        </w:rPr>
        <w:t xml:space="preserve">Rubrics are used </w:t>
      </w:r>
      <w:r w:rsidR="00EE7A30" w:rsidRPr="00665F29">
        <w:rPr>
          <w:rStyle w:val="body0020text00202char1"/>
          <w:rFonts w:ascii="Calibri" w:hAnsi="Calibri" w:cs="Arial"/>
        </w:rPr>
        <w:t>by on-the-job supervisors</w:t>
      </w:r>
      <w:r w:rsidR="00EE7A30" w:rsidRPr="00665F29">
        <w:rPr>
          <w:rStyle w:val="body005f0020text005f00202005f005fchar1char1"/>
          <w:rFonts w:ascii="Calibri" w:hAnsi="Calibri" w:cs="Arial"/>
          <w:bCs/>
        </w:rPr>
        <w:t xml:space="preserve"> to evaluate their</w:t>
      </w:r>
      <w:r w:rsidR="00EE7A30" w:rsidRPr="00665F29">
        <w:rPr>
          <w:rStyle w:val="body005f0020text005f00202005f005fchar1char1"/>
          <w:rFonts w:ascii="Calibri" w:hAnsi="Calibri" w:cs="Arial"/>
          <w:b/>
          <w:bCs/>
        </w:rPr>
        <w:t xml:space="preserve"> t</w:t>
      </w:r>
      <w:r w:rsidR="007D2CB7" w:rsidRPr="00665F29">
        <w:rPr>
          <w:rStyle w:val="body0020text00202char1"/>
          <w:rFonts w:ascii="Calibri" w:hAnsi="Calibri" w:cs="Arial"/>
        </w:rPr>
        <w:t>rainees</w:t>
      </w:r>
      <w:r w:rsidR="00EE7A30" w:rsidRPr="00665F29">
        <w:rPr>
          <w:rStyle w:val="body0020text00202char1"/>
          <w:rFonts w:ascii="Calibri" w:hAnsi="Calibri" w:cs="Arial"/>
        </w:rPr>
        <w:t xml:space="preserve"> for mastery of technical skills and worker adjustment competencies and their related course objectives</w:t>
      </w:r>
      <w:r w:rsidR="007D2CB7" w:rsidRPr="00665F29">
        <w:rPr>
          <w:rStyle w:val="body0020text00202char1"/>
          <w:rFonts w:ascii="Calibri" w:hAnsi="Calibri" w:cs="Arial"/>
        </w:rPr>
        <w:t xml:space="preserve">. </w:t>
      </w:r>
      <w:r w:rsidR="00924564" w:rsidRPr="00665F29">
        <w:rPr>
          <w:rStyle w:val="body0020text00202char1"/>
          <w:rFonts w:ascii="Calibri" w:hAnsi="Calibri" w:cs="Arial"/>
        </w:rPr>
        <w:t>In addition, t</w:t>
      </w:r>
      <w:r w:rsidR="007D2CB7" w:rsidRPr="00665F29">
        <w:rPr>
          <w:rFonts w:ascii="Calibri" w:hAnsi="Calibri"/>
        </w:rPr>
        <w:t xml:space="preserve">he instructor will visit the job site whenever possible </w:t>
      </w:r>
      <w:r w:rsidR="00924564" w:rsidRPr="00665F29">
        <w:rPr>
          <w:rFonts w:ascii="Calibri" w:hAnsi="Calibri"/>
        </w:rPr>
        <w:t>(</w:t>
      </w:r>
      <w:r w:rsidR="007D2CB7" w:rsidRPr="00665F29">
        <w:rPr>
          <w:rFonts w:ascii="Calibri" w:hAnsi="Calibri"/>
        </w:rPr>
        <w:t>at least once during the semester</w:t>
      </w:r>
      <w:r w:rsidR="00924564" w:rsidRPr="00665F29">
        <w:rPr>
          <w:rFonts w:ascii="Calibri" w:hAnsi="Calibri"/>
        </w:rPr>
        <w:t>)</w:t>
      </w:r>
      <w:r w:rsidR="007D2CB7" w:rsidRPr="00665F29">
        <w:rPr>
          <w:rFonts w:ascii="Calibri" w:hAnsi="Calibri"/>
        </w:rPr>
        <w:t xml:space="preserve"> to observe the trainee at work or discuss with the supervisor the student’s progress on the job</w:t>
      </w:r>
      <w:r w:rsidR="00EE7A30" w:rsidRPr="00665F29">
        <w:rPr>
          <w:rFonts w:ascii="Calibri" w:hAnsi="Calibri"/>
        </w:rPr>
        <w:t xml:space="preserve"> and may use a rubric to record student achievement of </w:t>
      </w:r>
      <w:r w:rsidR="00EE7A30" w:rsidRPr="00665F29">
        <w:rPr>
          <w:rStyle w:val="body0020text00202char1"/>
          <w:rFonts w:ascii="Calibri" w:hAnsi="Calibri" w:cs="Arial"/>
        </w:rPr>
        <w:t>technical skills and worker adjustment competencies and their related course objectives as well</w:t>
      </w:r>
      <w:r w:rsidR="007D2CB7" w:rsidRPr="00665F29">
        <w:rPr>
          <w:rFonts w:ascii="Calibri" w:hAnsi="Calibri"/>
        </w:rPr>
        <w:t>.</w:t>
      </w:r>
      <w:r w:rsidR="00EE7A30" w:rsidRPr="00665F29">
        <w:rPr>
          <w:rFonts w:ascii="Calibri" w:hAnsi="Calibri"/>
        </w:rPr>
        <w:t xml:space="preserve">  All data will be collected and analyzed and used immediately to</w:t>
      </w:r>
      <w:r w:rsidR="00EE7A30">
        <w:rPr>
          <w:rFonts w:ascii="Calibri" w:hAnsi="Calibri"/>
        </w:rPr>
        <w:t xml:space="preserve"> </w:t>
      </w:r>
      <w:r w:rsidR="00665F29">
        <w:rPr>
          <w:rFonts w:ascii="Calibri" w:hAnsi="Calibri"/>
        </w:rPr>
        <w:t xml:space="preserve">work toward </w:t>
      </w:r>
      <w:r w:rsidR="00EE7A30">
        <w:rPr>
          <w:rFonts w:ascii="Calibri" w:hAnsi="Calibri"/>
        </w:rPr>
        <w:t>improve</w:t>
      </w:r>
      <w:r w:rsidR="00665F29">
        <w:rPr>
          <w:rFonts w:ascii="Calibri" w:hAnsi="Calibri"/>
        </w:rPr>
        <w:t>ment of</w:t>
      </w:r>
      <w:r w:rsidR="00EE7A30">
        <w:rPr>
          <w:rFonts w:ascii="Calibri" w:hAnsi="Calibri"/>
        </w:rPr>
        <w:t xml:space="preserve"> the </w:t>
      </w:r>
      <w:r w:rsidR="00665F29">
        <w:rPr>
          <w:rFonts w:ascii="Calibri" w:hAnsi="Calibri"/>
        </w:rPr>
        <w:t>trainee’s on-the-job performance.</w:t>
      </w:r>
    </w:p>
    <w:p w:rsidR="00D66112" w:rsidRDefault="00D66112" w:rsidP="00924564">
      <w:pPr>
        <w:pStyle w:val="normal0"/>
        <w:jc w:val="both"/>
        <w:rPr>
          <w:rStyle w:val="normalchar1"/>
          <w:rFonts w:ascii="Calibri" w:hAnsi="Calibri" w:cs="Arial"/>
          <w:b/>
          <w:bCs/>
          <w:sz w:val="22"/>
          <w:szCs w:val="22"/>
        </w:rPr>
      </w:pPr>
    </w:p>
    <w:p w:rsidR="00924564" w:rsidRDefault="00924564" w:rsidP="00924564">
      <w:pPr>
        <w:pStyle w:val="normal0"/>
        <w:jc w:val="both"/>
        <w:rPr>
          <w:rStyle w:val="normalchar1"/>
          <w:rFonts w:ascii="Calibri" w:hAnsi="Calibri" w:cs="Arial"/>
          <w:b/>
          <w:bCs/>
          <w:sz w:val="22"/>
          <w:szCs w:val="22"/>
        </w:rPr>
      </w:pPr>
    </w:p>
    <w:p w:rsidR="00665F29" w:rsidRPr="00924564" w:rsidRDefault="00665F29" w:rsidP="00924564">
      <w:pPr>
        <w:pStyle w:val="normal0"/>
        <w:jc w:val="both"/>
        <w:rPr>
          <w:rStyle w:val="normalchar1"/>
          <w:rFonts w:ascii="Calibri" w:hAnsi="Calibri" w:cs="Arial"/>
          <w:b/>
          <w:bCs/>
          <w:sz w:val="22"/>
          <w:szCs w:val="22"/>
        </w:rPr>
      </w:pPr>
    </w:p>
    <w:p w:rsidR="00636094" w:rsidRPr="00924564" w:rsidRDefault="00636094" w:rsidP="00924564">
      <w:pPr>
        <w:pStyle w:val="normal0"/>
        <w:tabs>
          <w:tab w:val="left" w:pos="0"/>
        </w:tabs>
        <w:jc w:val="both"/>
        <w:rPr>
          <w:rStyle w:val="normalchar1"/>
          <w:rFonts w:ascii="Calibri" w:hAnsi="Calibri" w:cs="Arial"/>
          <w:bCs/>
          <w:sz w:val="22"/>
          <w:szCs w:val="22"/>
        </w:rPr>
      </w:pPr>
      <w:r w:rsidRPr="00924564">
        <w:rPr>
          <w:rStyle w:val="normalchar1"/>
          <w:rFonts w:ascii="Calibri" w:hAnsi="Calibri" w:cs="Arial"/>
          <w:b/>
          <w:bCs/>
          <w:sz w:val="22"/>
          <w:szCs w:val="22"/>
        </w:rPr>
        <w:t>Course Requirements:</w:t>
      </w:r>
      <w:r w:rsidR="00457A08" w:rsidRPr="00924564">
        <w:rPr>
          <w:rStyle w:val="normalchar1"/>
          <w:rFonts w:ascii="Calibri" w:hAnsi="Calibri" w:cs="Arial"/>
          <w:bCs/>
          <w:sz w:val="22"/>
          <w:szCs w:val="22"/>
        </w:rPr>
        <w:t xml:space="preserve"> </w:t>
      </w:r>
      <w:r w:rsidR="00CC1539" w:rsidRPr="00924564">
        <w:rPr>
          <w:rStyle w:val="normalchar1"/>
          <w:rFonts w:ascii="Calibri" w:hAnsi="Calibri" w:cs="Arial"/>
          <w:bCs/>
          <w:sz w:val="22"/>
          <w:szCs w:val="22"/>
        </w:rPr>
        <w:tab/>
      </w:r>
      <w:r w:rsidR="00457A08" w:rsidRPr="00924564">
        <w:rPr>
          <w:rStyle w:val="normalchar1"/>
          <w:rFonts w:ascii="Calibri" w:hAnsi="Calibri" w:cs="Arial"/>
          <w:bCs/>
          <w:sz w:val="22"/>
          <w:szCs w:val="22"/>
        </w:rPr>
        <w:t>All students are required to:</w:t>
      </w:r>
    </w:p>
    <w:p w:rsidR="00D66112" w:rsidRPr="00924564" w:rsidRDefault="00D66112" w:rsidP="00924564">
      <w:pPr>
        <w:pStyle w:val="normal0"/>
        <w:tabs>
          <w:tab w:val="left" w:pos="0"/>
        </w:tabs>
        <w:jc w:val="both"/>
        <w:rPr>
          <w:rFonts w:ascii="Calibri" w:hAnsi="Calibri"/>
          <w:sz w:val="22"/>
          <w:szCs w:val="22"/>
        </w:rPr>
      </w:pPr>
    </w:p>
    <w:p w:rsidR="00636094" w:rsidRPr="00924564" w:rsidRDefault="00D66112" w:rsidP="00924564">
      <w:pPr>
        <w:pStyle w:val="body0020text"/>
        <w:tabs>
          <w:tab w:val="left" w:pos="0"/>
          <w:tab w:val="left" w:pos="426"/>
        </w:tabs>
        <w:ind w:left="357" w:hanging="357"/>
        <w:jc w:val="both"/>
        <w:rPr>
          <w:rStyle w:val="body0020textchar1"/>
          <w:rFonts w:ascii="Calibri" w:hAnsi="Calibri" w:cs="Arial"/>
          <w:sz w:val="22"/>
          <w:szCs w:val="22"/>
        </w:rPr>
      </w:pPr>
      <w:r w:rsidRPr="00924564">
        <w:rPr>
          <w:rStyle w:val="body0020textchar1"/>
          <w:rFonts w:ascii="Calibri" w:hAnsi="Calibri" w:cs="Arial"/>
          <w:sz w:val="22"/>
          <w:szCs w:val="22"/>
        </w:rPr>
        <w:t>1.</w:t>
      </w:r>
      <w:r w:rsidRPr="00924564">
        <w:rPr>
          <w:rStyle w:val="body0020textchar1"/>
          <w:rFonts w:ascii="Calibri" w:hAnsi="Calibri" w:cs="Arial"/>
          <w:sz w:val="22"/>
          <w:szCs w:val="22"/>
        </w:rPr>
        <w:tab/>
      </w:r>
      <w:r w:rsidR="00457A08" w:rsidRPr="00924564">
        <w:rPr>
          <w:rStyle w:val="body0020textchar1"/>
          <w:rFonts w:ascii="Calibri" w:hAnsi="Calibri" w:cs="Arial"/>
          <w:sz w:val="22"/>
          <w:szCs w:val="22"/>
        </w:rPr>
        <w:t>Maintain regular attendance</w:t>
      </w:r>
      <w:r w:rsidR="00636094" w:rsidRPr="00924564">
        <w:rPr>
          <w:rStyle w:val="body0020textchar1"/>
          <w:rFonts w:ascii="Calibri" w:hAnsi="Calibri" w:cs="Arial"/>
          <w:sz w:val="22"/>
          <w:szCs w:val="22"/>
        </w:rPr>
        <w:t>.</w:t>
      </w:r>
    </w:p>
    <w:p w:rsidR="00D66112" w:rsidRPr="00924564" w:rsidRDefault="00D66112" w:rsidP="00924564">
      <w:pPr>
        <w:pStyle w:val="normal0"/>
        <w:tabs>
          <w:tab w:val="left" w:pos="0"/>
          <w:tab w:val="left" w:pos="426"/>
        </w:tabs>
        <w:ind w:left="357" w:hanging="357"/>
        <w:jc w:val="both"/>
        <w:rPr>
          <w:rFonts w:ascii="Calibri" w:hAnsi="Calibri"/>
          <w:sz w:val="12"/>
          <w:szCs w:val="12"/>
        </w:rPr>
      </w:pPr>
    </w:p>
    <w:p w:rsidR="00636094" w:rsidRPr="00924564" w:rsidRDefault="00636094" w:rsidP="00924564">
      <w:pPr>
        <w:pStyle w:val="body0020text"/>
        <w:tabs>
          <w:tab w:val="left" w:pos="0"/>
          <w:tab w:val="left" w:pos="426"/>
        </w:tabs>
        <w:ind w:left="357" w:hanging="357"/>
        <w:jc w:val="both"/>
        <w:rPr>
          <w:rStyle w:val="body0020textchar1"/>
          <w:rFonts w:ascii="Calibri" w:hAnsi="Calibri" w:cs="Arial"/>
          <w:sz w:val="22"/>
          <w:szCs w:val="22"/>
        </w:rPr>
      </w:pPr>
      <w:r w:rsidRPr="00924564">
        <w:rPr>
          <w:rStyle w:val="body0020textchar1"/>
          <w:rFonts w:ascii="Calibri" w:hAnsi="Calibri" w:cs="Arial"/>
          <w:sz w:val="22"/>
          <w:szCs w:val="22"/>
        </w:rPr>
        <w:t>2.</w:t>
      </w:r>
      <w:r w:rsidR="00457A08" w:rsidRPr="00924564">
        <w:rPr>
          <w:rFonts w:ascii="Calibri" w:hAnsi="Calibri"/>
          <w:sz w:val="22"/>
          <w:szCs w:val="22"/>
        </w:rPr>
        <w:tab/>
      </w:r>
      <w:r w:rsidRPr="00924564">
        <w:rPr>
          <w:rStyle w:val="body0020textchar1"/>
          <w:rFonts w:ascii="Calibri" w:hAnsi="Calibri" w:cs="Arial"/>
          <w:sz w:val="22"/>
          <w:szCs w:val="22"/>
        </w:rPr>
        <w:t>Complet</w:t>
      </w:r>
      <w:r w:rsidR="00457A08" w:rsidRPr="00924564">
        <w:rPr>
          <w:rStyle w:val="body0020textchar1"/>
          <w:rFonts w:ascii="Calibri" w:hAnsi="Calibri" w:cs="Arial"/>
          <w:sz w:val="22"/>
          <w:szCs w:val="22"/>
        </w:rPr>
        <w:t>e</w:t>
      </w:r>
      <w:r w:rsidRPr="00924564">
        <w:rPr>
          <w:rStyle w:val="body0020textchar1"/>
          <w:rFonts w:ascii="Calibri" w:hAnsi="Calibri" w:cs="Arial"/>
          <w:sz w:val="22"/>
          <w:szCs w:val="22"/>
        </w:rPr>
        <w:t xml:space="preserve"> </w:t>
      </w:r>
      <w:r w:rsidR="00924564">
        <w:rPr>
          <w:rStyle w:val="body0020textchar1"/>
          <w:rFonts w:ascii="Calibri" w:hAnsi="Calibri" w:cs="Arial"/>
          <w:sz w:val="22"/>
          <w:szCs w:val="22"/>
        </w:rPr>
        <w:t xml:space="preserve">all </w:t>
      </w:r>
      <w:r w:rsidRPr="00924564">
        <w:rPr>
          <w:rStyle w:val="body0020textchar1"/>
          <w:rFonts w:ascii="Calibri" w:hAnsi="Calibri" w:cs="Arial"/>
          <w:sz w:val="22"/>
          <w:szCs w:val="22"/>
        </w:rPr>
        <w:t xml:space="preserve">assigned </w:t>
      </w:r>
      <w:r w:rsidR="00CC1539" w:rsidRPr="00924564">
        <w:rPr>
          <w:rStyle w:val="body0020textchar1"/>
          <w:rFonts w:ascii="Calibri" w:hAnsi="Calibri" w:cs="Arial"/>
          <w:sz w:val="22"/>
          <w:szCs w:val="22"/>
        </w:rPr>
        <w:t xml:space="preserve">projects </w:t>
      </w:r>
      <w:r w:rsidR="00924564">
        <w:rPr>
          <w:rStyle w:val="body0020textchar1"/>
          <w:rFonts w:ascii="Calibri" w:hAnsi="Calibri" w:cs="Arial"/>
          <w:sz w:val="22"/>
          <w:szCs w:val="22"/>
        </w:rPr>
        <w:t xml:space="preserve">(written report, daily logs, and interview/research) </w:t>
      </w:r>
      <w:r w:rsidR="00CC1539" w:rsidRPr="00924564">
        <w:rPr>
          <w:rStyle w:val="body0020textchar1"/>
          <w:rFonts w:ascii="Calibri" w:hAnsi="Calibri" w:cs="Arial"/>
          <w:sz w:val="22"/>
          <w:szCs w:val="22"/>
        </w:rPr>
        <w:t>by due date</w:t>
      </w:r>
      <w:r w:rsidR="00924564">
        <w:rPr>
          <w:rStyle w:val="body0020textchar1"/>
          <w:rFonts w:ascii="Calibri" w:hAnsi="Calibri" w:cs="Arial"/>
          <w:sz w:val="22"/>
          <w:szCs w:val="22"/>
        </w:rPr>
        <w:t>s</w:t>
      </w:r>
      <w:r w:rsidR="00CC1539" w:rsidRPr="00924564">
        <w:rPr>
          <w:rStyle w:val="body0020textchar1"/>
          <w:rFonts w:ascii="Calibri" w:hAnsi="Calibri" w:cs="Arial"/>
          <w:sz w:val="22"/>
          <w:szCs w:val="22"/>
        </w:rPr>
        <w:t>.</w:t>
      </w:r>
      <w:r w:rsidR="00457A08" w:rsidRPr="00924564">
        <w:rPr>
          <w:rStyle w:val="body0020textchar1"/>
          <w:rFonts w:ascii="Calibri" w:hAnsi="Calibri" w:cs="Arial"/>
          <w:sz w:val="22"/>
          <w:szCs w:val="22"/>
        </w:rPr>
        <w:t xml:space="preserve"> </w:t>
      </w:r>
    </w:p>
    <w:p w:rsidR="00D66112" w:rsidRPr="00924564" w:rsidRDefault="00D66112" w:rsidP="00924564">
      <w:pPr>
        <w:pStyle w:val="normal0"/>
        <w:tabs>
          <w:tab w:val="left" w:pos="0"/>
          <w:tab w:val="left" w:pos="426"/>
        </w:tabs>
        <w:ind w:left="357" w:hanging="357"/>
        <w:jc w:val="both"/>
        <w:rPr>
          <w:rFonts w:ascii="Calibri" w:hAnsi="Calibri"/>
          <w:sz w:val="12"/>
          <w:szCs w:val="12"/>
        </w:rPr>
      </w:pPr>
    </w:p>
    <w:p w:rsidR="00457A08" w:rsidRPr="00924564" w:rsidRDefault="00457A08" w:rsidP="00924564">
      <w:pPr>
        <w:pStyle w:val="body0020text"/>
        <w:tabs>
          <w:tab w:val="left" w:pos="0"/>
          <w:tab w:val="left" w:pos="426"/>
        </w:tabs>
        <w:ind w:left="357" w:hanging="357"/>
        <w:jc w:val="both"/>
        <w:rPr>
          <w:rFonts w:ascii="Calibri" w:hAnsi="Calibri" w:cs="Arial"/>
          <w:sz w:val="22"/>
          <w:szCs w:val="22"/>
        </w:rPr>
      </w:pPr>
      <w:r w:rsidRPr="00EE7A30">
        <w:rPr>
          <w:rFonts w:ascii="Calibri" w:hAnsi="Calibri" w:cs="Arial"/>
          <w:sz w:val="22"/>
          <w:szCs w:val="22"/>
        </w:rPr>
        <w:t>3.</w:t>
      </w:r>
      <w:r w:rsidRPr="00EE7A30">
        <w:rPr>
          <w:rFonts w:ascii="Calibri" w:hAnsi="Calibri" w:cs="Arial"/>
          <w:sz w:val="22"/>
          <w:szCs w:val="22"/>
        </w:rPr>
        <w:tab/>
        <w:t xml:space="preserve">Take part in </w:t>
      </w:r>
      <w:r w:rsidR="00EE7A30" w:rsidRPr="00EE7A30">
        <w:rPr>
          <w:rFonts w:ascii="Calibri" w:hAnsi="Calibri" w:cs="Arial"/>
          <w:sz w:val="22"/>
          <w:szCs w:val="22"/>
        </w:rPr>
        <w:t>seminar</w:t>
      </w:r>
      <w:r w:rsidRPr="00EE7A30">
        <w:rPr>
          <w:rFonts w:ascii="Calibri" w:hAnsi="Calibri" w:cs="Arial"/>
          <w:sz w:val="22"/>
          <w:szCs w:val="22"/>
        </w:rPr>
        <w:t xml:space="preserve"> discussions</w:t>
      </w:r>
      <w:r w:rsidR="00CC1539" w:rsidRPr="00EE7A30">
        <w:rPr>
          <w:rFonts w:ascii="Calibri" w:hAnsi="Calibri" w:cs="Arial"/>
          <w:sz w:val="22"/>
          <w:szCs w:val="22"/>
        </w:rPr>
        <w:t>.</w:t>
      </w:r>
      <w:r w:rsidRPr="00924564">
        <w:rPr>
          <w:rFonts w:ascii="Calibri" w:hAnsi="Calibri" w:cs="Arial"/>
          <w:sz w:val="22"/>
          <w:szCs w:val="22"/>
        </w:rPr>
        <w:t xml:space="preserve"> </w:t>
      </w:r>
    </w:p>
    <w:p w:rsidR="00D66112" w:rsidRDefault="00D66112" w:rsidP="00FC5A10">
      <w:pPr>
        <w:jc w:val="both"/>
        <w:rPr>
          <w:rFonts w:ascii="Calibri" w:hAnsi="Calibri"/>
          <w:sz w:val="22"/>
          <w:szCs w:val="22"/>
        </w:rPr>
      </w:pPr>
      <w:bookmarkStart w:id="0" w:name="graphic04"/>
      <w:bookmarkEnd w:id="0"/>
    </w:p>
    <w:p w:rsidR="00FC5A10" w:rsidRDefault="00FC5A10" w:rsidP="00FC5A10">
      <w:pPr>
        <w:jc w:val="both"/>
        <w:rPr>
          <w:rFonts w:ascii="Calibri" w:hAnsi="Calibri"/>
          <w:sz w:val="22"/>
          <w:szCs w:val="22"/>
        </w:rPr>
      </w:pPr>
    </w:p>
    <w:p w:rsidR="00665F29" w:rsidRDefault="00665F29" w:rsidP="00FC5A10">
      <w:pPr>
        <w:jc w:val="both"/>
        <w:rPr>
          <w:rFonts w:ascii="Calibri" w:hAnsi="Calibri"/>
          <w:sz w:val="22"/>
          <w:szCs w:val="22"/>
        </w:rPr>
      </w:pPr>
    </w:p>
    <w:p w:rsidR="00665F29" w:rsidRDefault="00665F29" w:rsidP="00FC5A10">
      <w:pPr>
        <w:jc w:val="both"/>
        <w:rPr>
          <w:rFonts w:ascii="Calibri" w:hAnsi="Calibri"/>
          <w:sz w:val="22"/>
          <w:szCs w:val="22"/>
        </w:rPr>
      </w:pPr>
    </w:p>
    <w:p w:rsidR="00665F29" w:rsidRDefault="00665F29" w:rsidP="00FC5A10">
      <w:pPr>
        <w:jc w:val="both"/>
        <w:rPr>
          <w:rFonts w:ascii="Calibri" w:hAnsi="Calibri"/>
          <w:sz w:val="22"/>
          <w:szCs w:val="22"/>
        </w:rPr>
      </w:pPr>
    </w:p>
    <w:p w:rsidR="00665F29" w:rsidRDefault="00665F29" w:rsidP="00FC5A10">
      <w:pPr>
        <w:jc w:val="both"/>
        <w:rPr>
          <w:rFonts w:ascii="Calibri" w:hAnsi="Calibri"/>
          <w:sz w:val="22"/>
          <w:szCs w:val="22"/>
        </w:rPr>
      </w:pPr>
    </w:p>
    <w:p w:rsidR="00665F29" w:rsidRDefault="00665F29" w:rsidP="00FC5A10">
      <w:pPr>
        <w:jc w:val="both"/>
        <w:rPr>
          <w:rFonts w:ascii="Calibri" w:hAnsi="Calibri"/>
          <w:sz w:val="22"/>
          <w:szCs w:val="22"/>
        </w:rPr>
      </w:pPr>
    </w:p>
    <w:p w:rsidR="00FC5A10" w:rsidRPr="0008539D" w:rsidRDefault="00FC5A10" w:rsidP="00FC5A10">
      <w:pPr>
        <w:jc w:val="both"/>
        <w:rPr>
          <w:rFonts w:ascii="Calibri" w:hAnsi="Calibri"/>
          <w:sz w:val="22"/>
          <w:szCs w:val="22"/>
        </w:rPr>
      </w:pPr>
      <w:r w:rsidRPr="0008539D">
        <w:rPr>
          <w:rFonts w:ascii="Calibri" w:hAnsi="Calibri"/>
          <w:b/>
          <w:sz w:val="22"/>
          <w:szCs w:val="22"/>
        </w:rPr>
        <w:lastRenderedPageBreak/>
        <w:t>Methods of Evaluation:</w:t>
      </w:r>
      <w:r w:rsidRPr="0008539D">
        <w:rPr>
          <w:rFonts w:ascii="Calibri" w:hAnsi="Calibri"/>
          <w:b/>
          <w:sz w:val="22"/>
          <w:szCs w:val="22"/>
        </w:rPr>
        <w:tab/>
        <w:t xml:space="preserve"> </w:t>
      </w:r>
      <w:r w:rsidRPr="0008539D">
        <w:rPr>
          <w:rFonts w:ascii="Calibri" w:hAnsi="Calibri"/>
          <w:sz w:val="22"/>
          <w:szCs w:val="22"/>
        </w:rPr>
        <w:t>Final course grades will be computed as follows:</w:t>
      </w:r>
      <w:r w:rsidRPr="0008539D">
        <w:rPr>
          <w:rFonts w:ascii="Calibri" w:hAnsi="Calibri"/>
          <w:b/>
          <w:sz w:val="22"/>
          <w:szCs w:val="22"/>
        </w:rPr>
        <w:tab/>
      </w:r>
      <w:r w:rsidRPr="0008539D">
        <w:rPr>
          <w:rFonts w:ascii="Calibri" w:hAnsi="Calibri"/>
          <w:b/>
          <w:sz w:val="22"/>
          <w:szCs w:val="22"/>
        </w:rPr>
        <w:tab/>
      </w:r>
    </w:p>
    <w:p w:rsidR="00FC5A10" w:rsidRPr="006549A0" w:rsidRDefault="00FC5A10" w:rsidP="00FC5A10">
      <w:pPr>
        <w:jc w:val="both"/>
        <w:rPr>
          <w:rFonts w:ascii="Calibri" w:hAnsi="Calibri"/>
          <w:b/>
          <w:sz w:val="22"/>
          <w:szCs w:val="22"/>
        </w:rPr>
      </w:pPr>
      <w:r w:rsidRPr="0008539D">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FC5A10" w:rsidRDefault="00FC5A10" w:rsidP="00FC5A10">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FC5A10" w:rsidRPr="00D66112" w:rsidRDefault="004B0A80" w:rsidP="00FC5A10">
      <w:pPr>
        <w:ind w:left="6480" w:hanging="5760"/>
        <w:rPr>
          <w:rFonts w:ascii="Calibri" w:hAnsi="Calibri"/>
          <w:sz w:val="12"/>
          <w:szCs w:val="12"/>
        </w:rPr>
      </w:pPr>
      <w:r w:rsidRPr="004B0A80">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FC5A10" w:rsidRPr="0008539D" w:rsidRDefault="00FC5A10" w:rsidP="00FC5A10">
      <w:pPr>
        <w:pStyle w:val="ListParagraph"/>
        <w:numPr>
          <w:ilvl w:val="0"/>
          <w:numId w:val="19"/>
        </w:numPr>
        <w:jc w:val="both"/>
        <w:rPr>
          <w:rFonts w:ascii="Calibri" w:hAnsi="Calibri"/>
        </w:rPr>
      </w:pPr>
      <w:r>
        <w:rPr>
          <w:rStyle w:val="block0020textchar1"/>
          <w:rFonts w:ascii="Calibri" w:hAnsi="Calibri" w:cs="Arial"/>
          <w:sz w:val="22"/>
          <w:szCs w:val="22"/>
        </w:rPr>
        <w:t>2 Employer Evaluations</w:t>
      </w:r>
      <w:r w:rsidRPr="0008539D">
        <w:rPr>
          <w:rStyle w:val="block0020textchar1"/>
          <w:rFonts w:ascii="Calibri" w:hAnsi="Calibri" w:cs="Arial"/>
          <w:sz w:val="22"/>
          <w:szCs w:val="22"/>
        </w:rPr>
        <w:tab/>
        <w:t xml:space="preserve"> </w:t>
      </w:r>
      <w:r w:rsidR="00EE7A30">
        <w:rPr>
          <w:rStyle w:val="block0020textchar1"/>
          <w:rFonts w:ascii="Calibri" w:hAnsi="Calibri" w:cs="Arial"/>
          <w:b w:val="0"/>
          <w:sz w:val="22"/>
          <w:szCs w:val="22"/>
        </w:rPr>
        <w:t>(1 at midterm &amp; 1 at week 14)</w:t>
      </w:r>
      <w:r w:rsidRPr="0008539D">
        <w:rPr>
          <w:rStyle w:val="block0020textchar1"/>
          <w:rFonts w:ascii="Calibri" w:hAnsi="Calibri" w:cs="Arial"/>
          <w:sz w:val="22"/>
          <w:szCs w:val="22"/>
        </w:rPr>
        <w:tab/>
        <w:t xml:space="preserve">        </w:t>
      </w:r>
      <w:r>
        <w:rPr>
          <w:rStyle w:val="block0020textchar1"/>
          <w:rFonts w:ascii="Calibri" w:hAnsi="Calibri" w:cs="Arial"/>
          <w:sz w:val="22"/>
          <w:szCs w:val="22"/>
        </w:rPr>
        <w:t xml:space="preserve">                             7</w:t>
      </w:r>
      <w:r w:rsidRPr="0008539D">
        <w:rPr>
          <w:rStyle w:val="block0020textchar1"/>
          <w:rFonts w:ascii="Calibri" w:hAnsi="Calibri" w:cs="Arial"/>
          <w:sz w:val="22"/>
          <w:szCs w:val="22"/>
        </w:rPr>
        <w:t>0%</w:t>
      </w:r>
    </w:p>
    <w:p w:rsidR="00FC5A10" w:rsidRPr="00665F29" w:rsidRDefault="00FC5A10" w:rsidP="00FC5A10">
      <w:pPr>
        <w:ind w:left="709" w:right="3406" w:firstLine="11"/>
        <w:jc w:val="both"/>
        <w:rPr>
          <w:rStyle w:val="block0020textchar1"/>
          <w:rFonts w:ascii="Calibri" w:hAnsi="Calibri" w:cs="Arial"/>
          <w:b w:val="0"/>
          <w:sz w:val="20"/>
          <w:szCs w:val="20"/>
        </w:rPr>
      </w:pPr>
      <w:r w:rsidRPr="00665F29">
        <w:rPr>
          <w:rStyle w:val="block0020textchar1"/>
          <w:rFonts w:ascii="Calibri" w:hAnsi="Calibri" w:cs="Arial"/>
          <w:b w:val="0"/>
          <w:sz w:val="20"/>
          <w:szCs w:val="20"/>
        </w:rPr>
        <w:t>Trainees are evaluated by their supervisors at midterm and again one week before the end of the semester.  These employer evaluations will provide evidence of the extent of mastery of the technical skills and worker adjustment competencies and their related course objectives.</w:t>
      </w:r>
    </w:p>
    <w:p w:rsidR="00FC5A10" w:rsidRPr="00FC5A10" w:rsidRDefault="00FC5A10" w:rsidP="00FC5A10">
      <w:pPr>
        <w:ind w:left="709" w:right="3406" w:firstLine="11"/>
        <w:jc w:val="both"/>
        <w:rPr>
          <w:rStyle w:val="block0020textchar1"/>
          <w:rFonts w:ascii="Calibri" w:hAnsi="Calibri" w:cs="Arial"/>
          <w:b w:val="0"/>
          <w:sz w:val="12"/>
          <w:szCs w:val="12"/>
        </w:rPr>
      </w:pPr>
    </w:p>
    <w:p w:rsidR="00FC5A10" w:rsidRDefault="00FC5A10" w:rsidP="00FC5A10">
      <w:pPr>
        <w:pStyle w:val="ListParagraph"/>
        <w:numPr>
          <w:ilvl w:val="0"/>
          <w:numId w:val="19"/>
        </w:numPr>
        <w:jc w:val="both"/>
        <w:rPr>
          <w:rFonts w:ascii="Calibri" w:hAnsi="Calibri"/>
          <w:b/>
          <w:sz w:val="22"/>
          <w:szCs w:val="22"/>
        </w:rPr>
      </w:pPr>
      <w:r>
        <w:rPr>
          <w:rFonts w:ascii="Calibri" w:hAnsi="Calibri"/>
          <w:b/>
          <w:sz w:val="22"/>
          <w:szCs w:val="22"/>
        </w:rPr>
        <w:t>Project 1 – Written Report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10%</w:t>
      </w:r>
    </w:p>
    <w:p w:rsidR="00FC5A10" w:rsidRPr="00665F29" w:rsidRDefault="00FC5A10" w:rsidP="00FC5A10">
      <w:pPr>
        <w:ind w:left="709" w:right="3406" w:firstLine="11"/>
        <w:jc w:val="both"/>
        <w:rPr>
          <w:rStyle w:val="block0020textchar1"/>
          <w:rFonts w:ascii="Calibri" w:hAnsi="Calibri" w:cs="Arial"/>
          <w:b w:val="0"/>
          <w:sz w:val="20"/>
          <w:szCs w:val="20"/>
        </w:rPr>
      </w:pPr>
      <w:r w:rsidRPr="00665F29">
        <w:rPr>
          <w:rFonts w:ascii="Calibri" w:hAnsi="Calibri"/>
          <w:sz w:val="20"/>
          <w:szCs w:val="20"/>
        </w:rPr>
        <w:t>Trainees must describe the work environment, office activities, assistance received from the supervisor, equipment used, type of assignments received, personal feelings and reactions to work assignments.</w:t>
      </w:r>
      <w:r w:rsidRPr="00665F29">
        <w:rPr>
          <w:rStyle w:val="block0020textchar1"/>
          <w:rFonts w:ascii="Calibri" w:hAnsi="Calibri" w:cs="Arial"/>
          <w:b w:val="0"/>
          <w:sz w:val="20"/>
          <w:szCs w:val="20"/>
        </w:rPr>
        <w:t xml:space="preserve"> The written report will provide evidence of the trainee’s perception of his/her mastery of course objectives.</w:t>
      </w:r>
    </w:p>
    <w:p w:rsidR="00FC5A10" w:rsidRPr="00FC5A10" w:rsidRDefault="00FC5A10" w:rsidP="00FC5A10">
      <w:pPr>
        <w:pStyle w:val="ListParagraph"/>
        <w:jc w:val="both"/>
        <w:rPr>
          <w:rFonts w:ascii="Calibri" w:hAnsi="Calibri"/>
          <w:sz w:val="12"/>
          <w:szCs w:val="12"/>
        </w:rPr>
      </w:pPr>
    </w:p>
    <w:p w:rsidR="00FC5A10" w:rsidRDefault="00FC5A10" w:rsidP="00FC5A10">
      <w:pPr>
        <w:pStyle w:val="ListParagraph"/>
        <w:numPr>
          <w:ilvl w:val="0"/>
          <w:numId w:val="19"/>
        </w:numPr>
        <w:jc w:val="both"/>
        <w:rPr>
          <w:rFonts w:ascii="Calibri" w:hAnsi="Calibri"/>
          <w:b/>
          <w:sz w:val="22"/>
          <w:szCs w:val="22"/>
        </w:rPr>
      </w:pPr>
      <w:r>
        <w:rPr>
          <w:rFonts w:ascii="Calibri" w:hAnsi="Calibri"/>
          <w:b/>
          <w:sz w:val="22"/>
          <w:szCs w:val="22"/>
        </w:rPr>
        <w:t>Project 2 – Daily Logs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10%</w:t>
      </w:r>
    </w:p>
    <w:p w:rsidR="00FC5A10" w:rsidRPr="00665F29" w:rsidRDefault="00FC5A10" w:rsidP="00FC5A10">
      <w:pPr>
        <w:pStyle w:val="ListParagraph"/>
        <w:ind w:right="3406"/>
        <w:jc w:val="both"/>
        <w:rPr>
          <w:rStyle w:val="block0020textchar1"/>
          <w:rFonts w:ascii="Calibri" w:hAnsi="Calibri" w:cs="Arial"/>
          <w:b w:val="0"/>
          <w:sz w:val="20"/>
          <w:szCs w:val="20"/>
        </w:rPr>
      </w:pPr>
      <w:r w:rsidRPr="00665F29">
        <w:rPr>
          <w:rFonts w:ascii="Calibri" w:hAnsi="Calibri"/>
          <w:sz w:val="20"/>
          <w:szCs w:val="20"/>
        </w:rPr>
        <w:t>Trainees must record and describe daily work activities, the number of hours spent on each task, and reactions to the daily routine.</w:t>
      </w:r>
      <w:r w:rsidRPr="00665F29">
        <w:rPr>
          <w:rStyle w:val="block0020textchar1"/>
          <w:rFonts w:ascii="Calibri" w:hAnsi="Calibri" w:cs="Arial"/>
          <w:b w:val="0"/>
          <w:sz w:val="20"/>
          <w:szCs w:val="20"/>
        </w:rPr>
        <w:t xml:space="preserve"> The daily logs will provide evidence of the trainee’s perception of his/her mastery of course objectives.</w:t>
      </w:r>
    </w:p>
    <w:p w:rsidR="00FC5A10" w:rsidRPr="00FC5A10" w:rsidRDefault="00FC5A10" w:rsidP="00FC5A10">
      <w:pPr>
        <w:pStyle w:val="ListParagraph"/>
        <w:ind w:right="3406"/>
        <w:jc w:val="both"/>
        <w:rPr>
          <w:rFonts w:ascii="Calibri" w:hAnsi="Calibri"/>
          <w:sz w:val="12"/>
          <w:szCs w:val="12"/>
        </w:rPr>
      </w:pPr>
    </w:p>
    <w:p w:rsidR="00FC5A10" w:rsidRDefault="00FC5A10" w:rsidP="00FC5A10">
      <w:pPr>
        <w:pStyle w:val="ListParagraph"/>
        <w:numPr>
          <w:ilvl w:val="0"/>
          <w:numId w:val="19"/>
        </w:numPr>
        <w:tabs>
          <w:tab w:val="left" w:pos="7513"/>
        </w:tabs>
        <w:ind w:right="4"/>
        <w:jc w:val="both"/>
        <w:rPr>
          <w:rFonts w:ascii="Calibri" w:hAnsi="Calibri"/>
          <w:b/>
          <w:sz w:val="22"/>
          <w:szCs w:val="22"/>
        </w:rPr>
      </w:pPr>
      <w:r w:rsidRPr="00FC5A10">
        <w:rPr>
          <w:rFonts w:ascii="Calibri" w:hAnsi="Calibri"/>
          <w:b/>
          <w:sz w:val="22"/>
          <w:szCs w:val="22"/>
        </w:rPr>
        <w:t xml:space="preserve">Project 3 – Interview/Research </w:t>
      </w:r>
      <w:r>
        <w:rPr>
          <w:rFonts w:ascii="Calibri" w:hAnsi="Calibri"/>
          <w:b/>
          <w:sz w:val="22"/>
          <w:szCs w:val="22"/>
        </w:rPr>
        <w:tab/>
        <w:t xml:space="preserve">   10%</w:t>
      </w:r>
    </w:p>
    <w:p w:rsidR="00FC5A10" w:rsidRPr="00665F29" w:rsidRDefault="00FC5A10" w:rsidP="00FC5A10">
      <w:pPr>
        <w:pStyle w:val="normal0"/>
        <w:tabs>
          <w:tab w:val="left" w:pos="6570"/>
        </w:tabs>
        <w:ind w:left="720" w:right="3406"/>
        <w:jc w:val="both"/>
        <w:rPr>
          <w:rStyle w:val="block0020textchar1"/>
          <w:rFonts w:ascii="Calibri" w:hAnsi="Calibri" w:cs="Arial"/>
          <w:b w:val="0"/>
          <w:bCs w:val="0"/>
          <w:sz w:val="20"/>
          <w:szCs w:val="20"/>
        </w:rPr>
      </w:pPr>
      <w:r w:rsidRPr="00665F29">
        <w:rPr>
          <w:rStyle w:val="block0020textchar1"/>
          <w:rFonts w:ascii="Calibri" w:hAnsi="Calibri" w:cs="Arial"/>
          <w:b w:val="0"/>
          <w:bCs w:val="0"/>
          <w:sz w:val="20"/>
          <w:szCs w:val="20"/>
        </w:rPr>
        <w:t xml:space="preserve">Trainees must interview an individual who is employed in a position related to their major field (Office Administration, Office Management, Administrative Assistant, Administrative Specialist, etc.) </w:t>
      </w:r>
      <w:r w:rsidRPr="00665F29">
        <w:rPr>
          <w:rStyle w:val="block0020textchar1"/>
          <w:rFonts w:ascii="Calibri" w:hAnsi="Calibri" w:cs="Arial"/>
          <w:b w:val="0"/>
          <w:bCs w:val="0"/>
          <w:sz w:val="20"/>
          <w:szCs w:val="20"/>
          <w:u w:val="single"/>
        </w:rPr>
        <w:t>or</w:t>
      </w:r>
      <w:r w:rsidRPr="00665F29">
        <w:rPr>
          <w:rStyle w:val="block0020textchar1"/>
          <w:rFonts w:ascii="Calibri" w:hAnsi="Calibri" w:cs="Arial"/>
          <w:b w:val="0"/>
          <w:bCs w:val="0"/>
          <w:sz w:val="20"/>
          <w:szCs w:val="20"/>
        </w:rPr>
        <w:t xml:space="preserve"> research this position on the internet to determine the responsibilities, skills/knowledge required, educational requirements, demand, and salary range.</w:t>
      </w:r>
      <w:r w:rsidRPr="00665F29">
        <w:rPr>
          <w:rStyle w:val="block0020textchar1"/>
          <w:rFonts w:ascii="Calibri" w:hAnsi="Calibri" w:cs="Arial"/>
          <w:b w:val="0"/>
          <w:sz w:val="20"/>
          <w:szCs w:val="20"/>
        </w:rPr>
        <w:t xml:space="preserve"> The interview/research report will provide self-assessment of the trainee’s mastery of career development competencies and the related course objectives.</w:t>
      </w:r>
    </w:p>
    <w:p w:rsidR="000B2D18" w:rsidRPr="00665F29" w:rsidRDefault="000B2D18" w:rsidP="00924564">
      <w:pPr>
        <w:tabs>
          <w:tab w:val="left" w:pos="0"/>
          <w:tab w:val="left" w:pos="360"/>
        </w:tabs>
        <w:jc w:val="both"/>
        <w:rPr>
          <w:rFonts w:ascii="Calibri" w:hAnsi="Calibri"/>
          <w:b/>
          <w:sz w:val="32"/>
          <w:szCs w:val="32"/>
        </w:rPr>
      </w:pPr>
    </w:p>
    <w:p w:rsidR="00FB5445" w:rsidRPr="00924564" w:rsidRDefault="00FB5445" w:rsidP="00924564">
      <w:pPr>
        <w:tabs>
          <w:tab w:val="left" w:pos="0"/>
          <w:tab w:val="left" w:pos="360"/>
        </w:tabs>
        <w:jc w:val="both"/>
        <w:rPr>
          <w:rFonts w:ascii="Calibri" w:hAnsi="Calibri"/>
          <w:sz w:val="22"/>
          <w:szCs w:val="22"/>
        </w:rPr>
      </w:pPr>
      <w:r w:rsidRPr="00924564">
        <w:rPr>
          <w:rFonts w:ascii="Calibri" w:hAnsi="Calibri"/>
          <w:b/>
          <w:sz w:val="22"/>
          <w:szCs w:val="22"/>
        </w:rPr>
        <w:t xml:space="preserve">Academic Integrity: </w:t>
      </w:r>
      <w:r w:rsidRPr="0092456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665F29" w:rsidRDefault="00FB5445" w:rsidP="00924564">
      <w:pPr>
        <w:tabs>
          <w:tab w:val="left" w:pos="0"/>
          <w:tab w:val="left" w:pos="576"/>
          <w:tab w:val="left" w:pos="864"/>
        </w:tabs>
        <w:ind w:left="720" w:hanging="360"/>
        <w:jc w:val="both"/>
        <w:rPr>
          <w:rFonts w:ascii="Calibri" w:hAnsi="Calibri"/>
          <w:sz w:val="12"/>
          <w:szCs w:val="12"/>
        </w:rPr>
      </w:pPr>
    </w:p>
    <w:p w:rsidR="00FB5445" w:rsidRPr="00924564" w:rsidRDefault="00FB5445" w:rsidP="00924564">
      <w:pPr>
        <w:numPr>
          <w:ilvl w:val="0"/>
          <w:numId w:val="11"/>
        </w:numPr>
        <w:tabs>
          <w:tab w:val="left" w:pos="0"/>
          <w:tab w:val="left" w:pos="360"/>
        </w:tabs>
        <w:jc w:val="both"/>
        <w:rPr>
          <w:rFonts w:ascii="Calibri" w:hAnsi="Calibri"/>
          <w:sz w:val="22"/>
          <w:szCs w:val="22"/>
        </w:rPr>
      </w:pPr>
      <w:r w:rsidRPr="00924564">
        <w:rPr>
          <w:rFonts w:ascii="Calibri" w:hAnsi="Calibri"/>
          <w:sz w:val="22"/>
          <w:szCs w:val="22"/>
        </w:rPr>
        <w:t>plagiarism – the failure to acknowledge another writer’s words or ideas or to give proper credit to sources of information;</w:t>
      </w:r>
    </w:p>
    <w:p w:rsidR="00FB5445" w:rsidRPr="000B2D18" w:rsidRDefault="00FB5445" w:rsidP="00924564">
      <w:pPr>
        <w:tabs>
          <w:tab w:val="left" w:pos="0"/>
          <w:tab w:val="left" w:pos="576"/>
          <w:tab w:val="left" w:pos="864"/>
        </w:tabs>
        <w:ind w:left="720" w:hanging="360"/>
        <w:jc w:val="both"/>
        <w:rPr>
          <w:rFonts w:ascii="Calibri" w:hAnsi="Calibri"/>
          <w:sz w:val="12"/>
          <w:szCs w:val="12"/>
        </w:rPr>
      </w:pPr>
    </w:p>
    <w:p w:rsidR="00FB5445" w:rsidRPr="00924564" w:rsidRDefault="00FB5445" w:rsidP="00924564">
      <w:pPr>
        <w:numPr>
          <w:ilvl w:val="0"/>
          <w:numId w:val="11"/>
        </w:numPr>
        <w:tabs>
          <w:tab w:val="left" w:pos="0"/>
          <w:tab w:val="left" w:pos="360"/>
        </w:tabs>
        <w:jc w:val="both"/>
        <w:rPr>
          <w:rFonts w:ascii="Calibri" w:hAnsi="Calibri"/>
          <w:sz w:val="22"/>
          <w:szCs w:val="22"/>
        </w:rPr>
      </w:pPr>
      <w:r w:rsidRPr="00924564">
        <w:rPr>
          <w:rFonts w:ascii="Calibri" w:hAnsi="Calibri"/>
          <w:sz w:val="22"/>
          <w:szCs w:val="22"/>
        </w:rPr>
        <w:t>cheating – knowingly obtaining or giving unauthorized information on any test/exam or any other academic assignment;</w:t>
      </w:r>
    </w:p>
    <w:p w:rsidR="00FB5445" w:rsidRPr="000B2D18" w:rsidRDefault="00FB5445" w:rsidP="00924564">
      <w:pPr>
        <w:tabs>
          <w:tab w:val="left" w:pos="0"/>
          <w:tab w:val="left" w:pos="576"/>
          <w:tab w:val="left" w:pos="864"/>
        </w:tabs>
        <w:ind w:left="720" w:hanging="360"/>
        <w:jc w:val="both"/>
        <w:rPr>
          <w:rFonts w:ascii="Calibri" w:hAnsi="Calibri"/>
          <w:sz w:val="12"/>
          <w:szCs w:val="12"/>
        </w:rPr>
      </w:pPr>
    </w:p>
    <w:p w:rsidR="00FB5445" w:rsidRPr="00924564" w:rsidRDefault="00FB5445" w:rsidP="00924564">
      <w:pPr>
        <w:numPr>
          <w:ilvl w:val="0"/>
          <w:numId w:val="11"/>
        </w:numPr>
        <w:tabs>
          <w:tab w:val="left" w:pos="0"/>
          <w:tab w:val="left" w:pos="360"/>
        </w:tabs>
        <w:jc w:val="both"/>
        <w:rPr>
          <w:rFonts w:ascii="Calibri" w:hAnsi="Calibri"/>
          <w:sz w:val="22"/>
          <w:szCs w:val="22"/>
        </w:rPr>
      </w:pPr>
      <w:r w:rsidRPr="00924564">
        <w:rPr>
          <w:rFonts w:ascii="Calibri" w:hAnsi="Calibri"/>
          <w:sz w:val="22"/>
          <w:szCs w:val="22"/>
        </w:rPr>
        <w:t>interference – any interruption of the academic process that prevents others from the proper engagement in learning or teaching; and</w:t>
      </w:r>
    </w:p>
    <w:p w:rsidR="00FB5445" w:rsidRPr="000B2D18" w:rsidRDefault="00FB5445" w:rsidP="00924564">
      <w:pPr>
        <w:tabs>
          <w:tab w:val="left" w:pos="0"/>
          <w:tab w:val="left" w:pos="576"/>
          <w:tab w:val="left" w:pos="864"/>
        </w:tabs>
        <w:ind w:left="720" w:hanging="360"/>
        <w:jc w:val="both"/>
        <w:rPr>
          <w:rFonts w:ascii="Calibri" w:hAnsi="Calibri"/>
          <w:sz w:val="12"/>
          <w:szCs w:val="12"/>
        </w:rPr>
      </w:pPr>
    </w:p>
    <w:p w:rsidR="00FB5445" w:rsidRPr="00924564" w:rsidRDefault="00FB5445" w:rsidP="00924564">
      <w:pPr>
        <w:numPr>
          <w:ilvl w:val="0"/>
          <w:numId w:val="11"/>
        </w:numPr>
        <w:tabs>
          <w:tab w:val="left" w:pos="0"/>
          <w:tab w:val="left" w:pos="360"/>
        </w:tabs>
        <w:jc w:val="both"/>
        <w:rPr>
          <w:rFonts w:ascii="Calibri" w:hAnsi="Calibri"/>
          <w:sz w:val="22"/>
          <w:szCs w:val="22"/>
        </w:rPr>
      </w:pPr>
      <w:r w:rsidRPr="00924564">
        <w:rPr>
          <w:rFonts w:ascii="Calibri" w:hAnsi="Calibri"/>
          <w:sz w:val="22"/>
          <w:szCs w:val="22"/>
        </w:rPr>
        <w:t>fraud – any act or instance of willful deceit or trickery.</w:t>
      </w:r>
    </w:p>
    <w:p w:rsidR="00FB5445" w:rsidRPr="00924564" w:rsidRDefault="00FB5445" w:rsidP="00924564">
      <w:pPr>
        <w:tabs>
          <w:tab w:val="left" w:pos="0"/>
          <w:tab w:val="left" w:pos="360"/>
        </w:tabs>
        <w:ind w:left="720" w:hanging="360"/>
        <w:jc w:val="both"/>
        <w:rPr>
          <w:rFonts w:ascii="Calibri" w:hAnsi="Calibri"/>
          <w:sz w:val="22"/>
          <w:szCs w:val="22"/>
        </w:rPr>
      </w:pPr>
      <w:r w:rsidRPr="00924564">
        <w:rPr>
          <w:rFonts w:ascii="Calibri" w:hAnsi="Calibri"/>
          <w:sz w:val="22"/>
          <w:szCs w:val="22"/>
        </w:rPr>
        <w:tab/>
      </w:r>
      <w:r w:rsidRPr="00924564">
        <w:rPr>
          <w:rFonts w:ascii="Calibri" w:hAnsi="Calibri"/>
          <w:sz w:val="22"/>
          <w:szCs w:val="22"/>
        </w:rPr>
        <w:tab/>
      </w:r>
    </w:p>
    <w:p w:rsidR="00FB5445" w:rsidRPr="00924564" w:rsidRDefault="00FB5445" w:rsidP="00924564">
      <w:pPr>
        <w:tabs>
          <w:tab w:val="left" w:pos="0"/>
          <w:tab w:val="left" w:pos="360"/>
        </w:tabs>
        <w:jc w:val="both"/>
        <w:rPr>
          <w:rFonts w:ascii="Calibri" w:hAnsi="Calibri"/>
          <w:sz w:val="22"/>
          <w:szCs w:val="22"/>
        </w:rPr>
      </w:pPr>
      <w:r w:rsidRPr="0092456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924564" w:rsidRDefault="00543972" w:rsidP="00924564">
      <w:pPr>
        <w:jc w:val="both"/>
        <w:rPr>
          <w:rStyle w:val="normalchar1"/>
          <w:rFonts w:ascii="Calibri" w:hAnsi="Calibri" w:cs="Arial"/>
          <w:bCs/>
          <w:sz w:val="22"/>
          <w:szCs w:val="22"/>
        </w:rPr>
      </w:pPr>
      <w:r w:rsidRPr="00924564">
        <w:rPr>
          <w:rStyle w:val="normalchar1"/>
          <w:rFonts w:ascii="Calibri" w:hAnsi="Calibri" w:cs="Arial"/>
          <w:b/>
          <w:bCs/>
          <w:sz w:val="22"/>
          <w:szCs w:val="22"/>
        </w:rPr>
        <w:lastRenderedPageBreak/>
        <w:t xml:space="preserve">Student Code of Conduct: </w:t>
      </w:r>
      <w:r w:rsidRPr="0092456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24564">
        <w:rPr>
          <w:rStyle w:val="normalchar1"/>
          <w:rFonts w:ascii="Calibri" w:hAnsi="Calibri" w:cs="Arial"/>
          <w:bCs/>
          <w:sz w:val="22"/>
          <w:szCs w:val="22"/>
        </w:rPr>
        <w:t xml:space="preserve">and be on time for </w:t>
      </w:r>
      <w:r w:rsidRPr="00924564">
        <w:rPr>
          <w:rStyle w:val="normalchar1"/>
          <w:rFonts w:ascii="Calibri" w:hAnsi="Calibri" w:cs="Arial"/>
          <w:bCs/>
          <w:sz w:val="22"/>
          <w:szCs w:val="22"/>
        </w:rPr>
        <w:t>all class meeting</w:t>
      </w:r>
      <w:r w:rsidR="0072046E" w:rsidRPr="00924564">
        <w:rPr>
          <w:rStyle w:val="normalchar1"/>
          <w:rFonts w:ascii="Calibri" w:hAnsi="Calibri" w:cs="Arial"/>
          <w:bCs/>
          <w:sz w:val="22"/>
          <w:szCs w:val="22"/>
        </w:rPr>
        <w:t>s</w:t>
      </w:r>
      <w:r w:rsidRPr="00924564">
        <w:rPr>
          <w:rStyle w:val="normalchar1"/>
          <w:rFonts w:ascii="Calibri" w:hAnsi="Calibri" w:cs="Arial"/>
          <w:bCs/>
          <w:sz w:val="22"/>
          <w:szCs w:val="22"/>
        </w:rPr>
        <w:t xml:space="preserve">.  No cell phones or similar electronic devices are permitted in class.  Please refer to the Essex County College student handbook, </w:t>
      </w:r>
      <w:r w:rsidRPr="00924564">
        <w:rPr>
          <w:rStyle w:val="normalchar1"/>
          <w:rFonts w:ascii="Calibri" w:hAnsi="Calibri" w:cs="Arial"/>
          <w:bCs/>
          <w:i/>
          <w:sz w:val="22"/>
          <w:szCs w:val="22"/>
        </w:rPr>
        <w:t>Lifeline</w:t>
      </w:r>
      <w:r w:rsidRPr="00924564">
        <w:rPr>
          <w:rStyle w:val="normalchar1"/>
          <w:rFonts w:ascii="Calibri" w:hAnsi="Calibri" w:cs="Arial"/>
          <w:bCs/>
          <w:sz w:val="22"/>
          <w:szCs w:val="22"/>
        </w:rPr>
        <w:t>, for more specific information about the College’s Code of Conduct and attendance requirements.</w:t>
      </w:r>
    </w:p>
    <w:p w:rsidR="00EE7A30" w:rsidRDefault="00EE7A30">
      <w:pPr>
        <w:rPr>
          <w:rStyle w:val="normalchar1"/>
          <w:rFonts w:ascii="Calibri" w:hAnsi="Calibri" w:cs="Arial"/>
          <w:b/>
          <w:bCs/>
          <w:sz w:val="22"/>
          <w:szCs w:val="22"/>
        </w:rPr>
      </w:pPr>
      <w:r>
        <w:rPr>
          <w:rStyle w:val="normalchar1"/>
          <w:rFonts w:ascii="Calibri" w:hAnsi="Calibri" w:cs="Arial"/>
          <w:b/>
          <w:bCs/>
          <w:sz w:val="22"/>
          <w:szCs w:val="22"/>
        </w:rPr>
        <w:br w:type="page"/>
      </w:r>
    </w:p>
    <w:p w:rsidR="00FB5445" w:rsidRPr="00924564" w:rsidRDefault="00636094" w:rsidP="00924564">
      <w:pPr>
        <w:jc w:val="both"/>
        <w:rPr>
          <w:rFonts w:ascii="Calibri" w:hAnsi="Calibri"/>
          <w:sz w:val="22"/>
          <w:szCs w:val="22"/>
        </w:rPr>
      </w:pPr>
      <w:r w:rsidRPr="00924564">
        <w:rPr>
          <w:rStyle w:val="normalchar1"/>
          <w:rFonts w:ascii="Calibri" w:hAnsi="Calibri" w:cs="Arial"/>
          <w:b/>
          <w:bCs/>
          <w:sz w:val="22"/>
          <w:szCs w:val="22"/>
        </w:rPr>
        <w:lastRenderedPageBreak/>
        <w:t>Course Content Outline:</w:t>
      </w:r>
      <w:r w:rsidRPr="00924564">
        <w:rPr>
          <w:rStyle w:val="normalchar1"/>
          <w:rFonts w:ascii="Calibri" w:hAnsi="Calibri" w:cs="Arial"/>
          <w:sz w:val="22"/>
          <w:szCs w:val="22"/>
        </w:rPr>
        <w:t xml:space="preserve"> </w:t>
      </w:r>
      <w:r w:rsidR="00A82C24" w:rsidRPr="00924564">
        <w:rPr>
          <w:rStyle w:val="normalchar1"/>
          <w:rFonts w:ascii="Calibri" w:hAnsi="Calibri" w:cs="Arial"/>
          <w:sz w:val="22"/>
          <w:szCs w:val="22"/>
        </w:rPr>
        <w:t xml:space="preserve">There are no required texts. The primary content of this course will be knowledge acquired and skills developed while working in an actual office setting. The skills, knowledge, and personality traits to be developed, reinforced, and evaluated </w:t>
      </w:r>
      <w:r w:rsidR="000B2D18">
        <w:rPr>
          <w:rStyle w:val="normalchar1"/>
          <w:rFonts w:ascii="Calibri" w:hAnsi="Calibri" w:cs="Arial"/>
          <w:sz w:val="22"/>
          <w:szCs w:val="22"/>
        </w:rPr>
        <w:t>include, but are not limited to, the following: t</w:t>
      </w:r>
      <w:r w:rsidR="0053101B" w:rsidRPr="00924564">
        <w:rPr>
          <w:rStyle w:val="normalchar1"/>
          <w:rFonts w:ascii="Calibri" w:hAnsi="Calibri" w:cs="Arial"/>
          <w:sz w:val="22"/>
          <w:szCs w:val="22"/>
        </w:rPr>
        <w:t>elephone techniques, keyboarding/word processing several types of office communications, machine transcription, punctuality, dependability, initiative</w:t>
      </w:r>
      <w:r w:rsidR="0010753B" w:rsidRPr="00924564">
        <w:rPr>
          <w:rStyle w:val="normalchar1"/>
          <w:rFonts w:ascii="Calibri" w:hAnsi="Calibri" w:cs="Arial"/>
          <w:sz w:val="22"/>
          <w:szCs w:val="22"/>
        </w:rPr>
        <w:t>,</w:t>
      </w:r>
      <w:r w:rsidR="0053101B" w:rsidRPr="00924564">
        <w:rPr>
          <w:rStyle w:val="normalchar1"/>
          <w:rFonts w:ascii="Calibri" w:hAnsi="Calibri" w:cs="Arial"/>
          <w:sz w:val="22"/>
          <w:szCs w:val="22"/>
        </w:rPr>
        <w:t xml:space="preserve"> cooperation, appearance, public relations, interest in learning, ability to learn, accuracy, and production.</w:t>
      </w:r>
      <w:r w:rsidR="00EE7A30">
        <w:rPr>
          <w:rStyle w:val="normalchar1"/>
          <w:rFonts w:ascii="Calibri" w:hAnsi="Calibri" w:cs="Arial"/>
          <w:sz w:val="22"/>
          <w:szCs w:val="22"/>
        </w:rPr>
        <w:t xml:space="preserve">  Also, w</w:t>
      </w:r>
      <w:r w:rsidR="000B2D18">
        <w:rPr>
          <w:rFonts w:ascii="Calibri" w:hAnsi="Calibri"/>
          <w:sz w:val="22"/>
          <w:szCs w:val="22"/>
        </w:rPr>
        <w:t>eekly</w:t>
      </w:r>
      <w:r w:rsidR="0053101B" w:rsidRPr="00924564">
        <w:rPr>
          <w:rFonts w:ascii="Calibri" w:hAnsi="Calibri"/>
          <w:sz w:val="22"/>
          <w:szCs w:val="22"/>
        </w:rPr>
        <w:t xml:space="preserve"> seminars will include a discussion of the problems trainees are experiencing on the job as well as discussions of </w:t>
      </w:r>
      <w:r w:rsidR="00EE7A30">
        <w:rPr>
          <w:rFonts w:ascii="Calibri" w:hAnsi="Calibri"/>
          <w:sz w:val="22"/>
          <w:szCs w:val="22"/>
        </w:rPr>
        <w:t xml:space="preserve">appropriate related </w:t>
      </w:r>
      <w:r w:rsidR="0053101B" w:rsidRPr="00924564">
        <w:rPr>
          <w:rFonts w:ascii="Calibri" w:hAnsi="Calibri"/>
          <w:sz w:val="22"/>
          <w:szCs w:val="22"/>
        </w:rPr>
        <w:t>topics</w:t>
      </w:r>
      <w:r w:rsidR="00EE7A30">
        <w:rPr>
          <w:rFonts w:ascii="Calibri" w:hAnsi="Calibri"/>
          <w:sz w:val="22"/>
          <w:szCs w:val="22"/>
        </w:rPr>
        <w:t>.  The tentative seminar schedule is given below.</w:t>
      </w:r>
    </w:p>
    <w:p w:rsidR="009370EA" w:rsidRPr="00924564" w:rsidRDefault="009370EA" w:rsidP="00924564">
      <w:pPr>
        <w:pStyle w:val="normal0"/>
        <w:jc w:val="both"/>
        <w:rPr>
          <w:rFonts w:ascii="Calibri" w:hAnsi="Calibri" w:cs="Arial"/>
          <w:sz w:val="22"/>
          <w:szCs w:val="22"/>
        </w:rPr>
      </w:pPr>
    </w:p>
    <w:p w:rsidR="0010753B" w:rsidRPr="000B2D18" w:rsidRDefault="0010753B" w:rsidP="000B2D18">
      <w:pPr>
        <w:pStyle w:val="normal0"/>
        <w:jc w:val="both"/>
        <w:rPr>
          <w:rFonts w:ascii="Calibri" w:hAnsi="Calibri" w:cs="Arial"/>
          <w:sz w:val="22"/>
          <w:szCs w:val="22"/>
        </w:rPr>
      </w:pPr>
    </w:p>
    <w:tbl>
      <w:tblPr>
        <w:tblStyle w:val="TableGrid"/>
        <w:tblW w:w="0" w:type="auto"/>
        <w:jc w:val="center"/>
        <w:tblInd w:w="-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7758"/>
      </w:tblGrid>
      <w:tr w:rsidR="00665F29" w:rsidRPr="00924564" w:rsidTr="00665F29">
        <w:trPr>
          <w:jc w:val="center"/>
        </w:trPr>
        <w:tc>
          <w:tcPr>
            <w:tcW w:w="1710" w:type="dxa"/>
          </w:tcPr>
          <w:p w:rsidR="00665F29" w:rsidRPr="00924564" w:rsidRDefault="00665F29" w:rsidP="00924564">
            <w:pPr>
              <w:tabs>
                <w:tab w:val="left" w:pos="990"/>
                <w:tab w:val="left" w:pos="1440"/>
                <w:tab w:val="left" w:pos="2160"/>
              </w:tabs>
              <w:jc w:val="both"/>
              <w:rPr>
                <w:rFonts w:ascii="Calibri" w:hAnsi="Calibri" w:cs="Arial"/>
                <w:b/>
                <w:sz w:val="22"/>
                <w:szCs w:val="22"/>
              </w:rPr>
            </w:pPr>
            <w:r>
              <w:rPr>
                <w:rFonts w:ascii="Calibri" w:hAnsi="Calibri" w:cs="Arial"/>
                <w:b/>
                <w:sz w:val="22"/>
                <w:szCs w:val="22"/>
              </w:rPr>
              <w:t>Week</w:t>
            </w:r>
          </w:p>
        </w:tc>
        <w:tc>
          <w:tcPr>
            <w:tcW w:w="7758" w:type="dxa"/>
          </w:tcPr>
          <w:p w:rsidR="00665F29" w:rsidRPr="00924564" w:rsidRDefault="00665F29" w:rsidP="00924564">
            <w:pPr>
              <w:tabs>
                <w:tab w:val="left" w:pos="990"/>
                <w:tab w:val="left" w:pos="1440"/>
                <w:tab w:val="left" w:pos="2160"/>
              </w:tabs>
              <w:jc w:val="both"/>
              <w:rPr>
                <w:rFonts w:ascii="Calibri" w:hAnsi="Calibri" w:cs="Arial"/>
                <w:b/>
                <w:sz w:val="22"/>
                <w:szCs w:val="22"/>
              </w:rPr>
            </w:pPr>
            <w:r>
              <w:rPr>
                <w:rFonts w:ascii="Calibri" w:hAnsi="Calibri" w:cs="Arial"/>
                <w:b/>
                <w:sz w:val="22"/>
                <w:szCs w:val="22"/>
              </w:rPr>
              <w:t>Content/Topics</w:t>
            </w:r>
          </w:p>
        </w:tc>
      </w:tr>
      <w:tr w:rsidR="0053101B" w:rsidRPr="00924564" w:rsidTr="000B2D18">
        <w:trPr>
          <w:jc w:val="center"/>
        </w:trPr>
        <w:tc>
          <w:tcPr>
            <w:tcW w:w="1710" w:type="dxa"/>
            <w:tcBorders>
              <w:top w:val="single" w:sz="4" w:space="0" w:color="auto"/>
            </w:tcBorders>
          </w:tcPr>
          <w:p w:rsidR="0053101B" w:rsidRPr="00665F29" w:rsidRDefault="0053101B"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1</w:t>
            </w:r>
          </w:p>
        </w:tc>
        <w:tc>
          <w:tcPr>
            <w:tcW w:w="7758" w:type="dxa"/>
            <w:tcBorders>
              <w:top w:val="single" w:sz="4" w:space="0" w:color="auto"/>
            </w:tcBorders>
          </w:tcPr>
          <w:p w:rsidR="00665F29" w:rsidRDefault="0053101B" w:rsidP="00924564">
            <w:pPr>
              <w:tabs>
                <w:tab w:val="left" w:pos="990"/>
                <w:tab w:val="left" w:pos="1440"/>
                <w:tab w:val="left" w:pos="2160"/>
              </w:tabs>
              <w:jc w:val="both"/>
              <w:rPr>
                <w:rFonts w:ascii="Calibri" w:hAnsi="Calibri" w:cs="Arial"/>
                <w:sz w:val="22"/>
                <w:szCs w:val="22"/>
              </w:rPr>
            </w:pPr>
            <w:r w:rsidRPr="00924564">
              <w:rPr>
                <w:rFonts w:ascii="Calibri" w:hAnsi="Calibri" w:cs="Arial"/>
                <w:b/>
                <w:sz w:val="22"/>
                <w:szCs w:val="22"/>
              </w:rPr>
              <w:t xml:space="preserve">Orientation to Cooperative Method:  What is </w:t>
            </w:r>
            <w:r w:rsidR="00665F29">
              <w:rPr>
                <w:rFonts w:ascii="Calibri" w:hAnsi="Calibri" w:cs="Arial"/>
                <w:b/>
                <w:sz w:val="22"/>
                <w:szCs w:val="22"/>
              </w:rPr>
              <w:t>C</w:t>
            </w:r>
            <w:r w:rsidRPr="00924564">
              <w:rPr>
                <w:rFonts w:ascii="Calibri" w:hAnsi="Calibri" w:cs="Arial"/>
                <w:b/>
                <w:sz w:val="22"/>
                <w:szCs w:val="22"/>
              </w:rPr>
              <w:t xml:space="preserve">ooperative </w:t>
            </w:r>
            <w:r w:rsidR="00665F29">
              <w:rPr>
                <w:rFonts w:ascii="Calibri" w:hAnsi="Calibri" w:cs="Arial"/>
                <w:b/>
                <w:sz w:val="22"/>
                <w:szCs w:val="22"/>
              </w:rPr>
              <w:t>E</w:t>
            </w:r>
            <w:r w:rsidRPr="00924564">
              <w:rPr>
                <w:rFonts w:ascii="Calibri" w:hAnsi="Calibri" w:cs="Arial"/>
                <w:b/>
                <w:sz w:val="22"/>
                <w:szCs w:val="22"/>
              </w:rPr>
              <w:t>ducation?</w:t>
            </w:r>
            <w:r w:rsidRPr="00924564">
              <w:rPr>
                <w:rFonts w:ascii="Calibri" w:hAnsi="Calibri" w:cs="Arial"/>
                <w:sz w:val="22"/>
                <w:szCs w:val="22"/>
              </w:rPr>
              <w:t xml:space="preserve">  </w:t>
            </w:r>
          </w:p>
          <w:p w:rsidR="0053101B" w:rsidRPr="00924564" w:rsidRDefault="00665F29" w:rsidP="00924564">
            <w:pPr>
              <w:tabs>
                <w:tab w:val="left" w:pos="990"/>
                <w:tab w:val="left" w:pos="1440"/>
                <w:tab w:val="left" w:pos="2160"/>
              </w:tabs>
              <w:jc w:val="both"/>
              <w:rPr>
                <w:rFonts w:ascii="Calibri" w:hAnsi="Calibri" w:cs="Arial"/>
                <w:sz w:val="22"/>
                <w:szCs w:val="22"/>
              </w:rPr>
            </w:pPr>
            <w:r>
              <w:rPr>
                <w:rFonts w:ascii="Calibri" w:hAnsi="Calibri" w:cs="Arial"/>
                <w:sz w:val="22"/>
                <w:szCs w:val="22"/>
              </w:rPr>
              <w:t>Types of cooperative programs; ho</w:t>
            </w:r>
            <w:r w:rsidR="0053101B" w:rsidRPr="00924564">
              <w:rPr>
                <w:rFonts w:ascii="Calibri" w:hAnsi="Calibri" w:cs="Arial"/>
                <w:sz w:val="22"/>
                <w:szCs w:val="22"/>
              </w:rPr>
              <w:t xml:space="preserve">w cooperative education operates; </w:t>
            </w:r>
            <w:r>
              <w:rPr>
                <w:rFonts w:ascii="Calibri" w:hAnsi="Calibri" w:cs="Arial"/>
                <w:sz w:val="22"/>
                <w:szCs w:val="22"/>
              </w:rPr>
              <w:t>d</w:t>
            </w:r>
            <w:r w:rsidR="0053101B" w:rsidRPr="00924564">
              <w:rPr>
                <w:rFonts w:ascii="Calibri" w:hAnsi="Calibri" w:cs="Arial"/>
                <w:sz w:val="22"/>
                <w:szCs w:val="22"/>
              </w:rPr>
              <w:t xml:space="preserve">uties and responsibilities of the student-trainee; </w:t>
            </w:r>
            <w:r>
              <w:rPr>
                <w:rFonts w:ascii="Calibri" w:hAnsi="Calibri" w:cs="Arial"/>
                <w:sz w:val="22"/>
                <w:szCs w:val="22"/>
              </w:rPr>
              <w:t>s</w:t>
            </w:r>
            <w:r w:rsidR="0053101B" w:rsidRPr="00924564">
              <w:rPr>
                <w:rFonts w:ascii="Calibri" w:hAnsi="Calibri" w:cs="Arial"/>
                <w:sz w:val="22"/>
                <w:szCs w:val="22"/>
              </w:rPr>
              <w:t>tudent-</w:t>
            </w:r>
            <w:r>
              <w:rPr>
                <w:rFonts w:ascii="Calibri" w:hAnsi="Calibri" w:cs="Arial"/>
                <w:sz w:val="22"/>
                <w:szCs w:val="22"/>
              </w:rPr>
              <w:t>t</w:t>
            </w:r>
            <w:r w:rsidR="0053101B" w:rsidRPr="00924564">
              <w:rPr>
                <w:rFonts w:ascii="Calibri" w:hAnsi="Calibri" w:cs="Arial"/>
                <w:sz w:val="22"/>
                <w:szCs w:val="22"/>
              </w:rPr>
              <w:t xml:space="preserve">rainee records and reports; </w:t>
            </w:r>
            <w:r>
              <w:rPr>
                <w:rFonts w:ascii="Calibri" w:hAnsi="Calibri" w:cs="Arial"/>
                <w:sz w:val="22"/>
                <w:szCs w:val="22"/>
              </w:rPr>
              <w:t>a</w:t>
            </w:r>
            <w:r w:rsidR="0053101B" w:rsidRPr="00924564">
              <w:rPr>
                <w:rFonts w:ascii="Calibri" w:hAnsi="Calibri" w:cs="Arial"/>
                <w:sz w:val="22"/>
                <w:szCs w:val="22"/>
              </w:rPr>
              <w:t xml:space="preserve">dvantages to the student; </w:t>
            </w:r>
            <w:r>
              <w:rPr>
                <w:rFonts w:ascii="Calibri" w:hAnsi="Calibri" w:cs="Arial"/>
                <w:sz w:val="22"/>
                <w:szCs w:val="22"/>
              </w:rPr>
              <w:t>r</w:t>
            </w:r>
            <w:r w:rsidR="0053101B" w:rsidRPr="00924564">
              <w:rPr>
                <w:rFonts w:ascii="Calibri" w:hAnsi="Calibri" w:cs="Arial"/>
                <w:sz w:val="22"/>
                <w:szCs w:val="22"/>
              </w:rPr>
              <w:t>ules and regulat</w:t>
            </w:r>
            <w:r>
              <w:rPr>
                <w:rFonts w:ascii="Calibri" w:hAnsi="Calibri" w:cs="Arial"/>
                <w:sz w:val="22"/>
                <w:szCs w:val="22"/>
              </w:rPr>
              <w:t>ions of the cooperative program</w:t>
            </w:r>
          </w:p>
          <w:p w:rsidR="0053101B" w:rsidRPr="00924564" w:rsidRDefault="0053101B" w:rsidP="00924564">
            <w:pPr>
              <w:tabs>
                <w:tab w:val="left" w:pos="990"/>
                <w:tab w:val="left" w:pos="1440"/>
                <w:tab w:val="left" w:pos="2160"/>
              </w:tabs>
              <w:jc w:val="both"/>
              <w:rPr>
                <w:rFonts w:ascii="Calibri" w:hAnsi="Calibri" w:cs="Arial"/>
                <w:sz w:val="22"/>
                <w:szCs w:val="22"/>
              </w:rPr>
            </w:pPr>
          </w:p>
        </w:tc>
      </w:tr>
      <w:tr w:rsidR="0053101B" w:rsidRPr="00924564" w:rsidTr="000B2D18">
        <w:trPr>
          <w:jc w:val="center"/>
        </w:trPr>
        <w:tc>
          <w:tcPr>
            <w:tcW w:w="1710" w:type="dxa"/>
          </w:tcPr>
          <w:p w:rsidR="0053101B" w:rsidRPr="00665F29" w:rsidRDefault="00892340"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2</w:t>
            </w:r>
          </w:p>
        </w:tc>
        <w:tc>
          <w:tcPr>
            <w:tcW w:w="7758" w:type="dxa"/>
          </w:tcPr>
          <w:p w:rsidR="00892340" w:rsidRPr="00924564" w:rsidRDefault="00892340" w:rsidP="00924564">
            <w:pPr>
              <w:ind w:right="-180"/>
              <w:jc w:val="both"/>
              <w:rPr>
                <w:rFonts w:ascii="Calibri" w:hAnsi="Calibri"/>
                <w:b/>
                <w:sz w:val="22"/>
                <w:szCs w:val="22"/>
              </w:rPr>
            </w:pPr>
            <w:r w:rsidRPr="00924564">
              <w:rPr>
                <w:rFonts w:ascii="Calibri" w:hAnsi="Calibri"/>
                <w:b/>
                <w:sz w:val="22"/>
                <w:szCs w:val="22"/>
              </w:rPr>
              <w:t xml:space="preserve">Orientation to Office Work:  Preparation for </w:t>
            </w:r>
            <w:r w:rsidR="00665F29">
              <w:rPr>
                <w:rFonts w:ascii="Calibri" w:hAnsi="Calibri"/>
                <w:b/>
                <w:sz w:val="22"/>
                <w:szCs w:val="22"/>
              </w:rPr>
              <w:t>E</w:t>
            </w:r>
            <w:r w:rsidRPr="00924564">
              <w:rPr>
                <w:rFonts w:ascii="Calibri" w:hAnsi="Calibri"/>
                <w:b/>
                <w:sz w:val="22"/>
                <w:szCs w:val="22"/>
              </w:rPr>
              <w:t>mployment</w:t>
            </w:r>
          </w:p>
          <w:p w:rsidR="0053101B" w:rsidRPr="00924564" w:rsidRDefault="00892340" w:rsidP="00924564">
            <w:pPr>
              <w:tabs>
                <w:tab w:val="left" w:pos="990"/>
                <w:tab w:val="left" w:pos="1440"/>
                <w:tab w:val="left" w:pos="2160"/>
              </w:tabs>
              <w:jc w:val="both"/>
              <w:rPr>
                <w:rFonts w:ascii="Calibri" w:hAnsi="Calibri"/>
                <w:sz w:val="22"/>
                <w:szCs w:val="22"/>
              </w:rPr>
            </w:pPr>
            <w:r w:rsidRPr="00924564">
              <w:rPr>
                <w:rFonts w:ascii="Calibri" w:hAnsi="Calibri"/>
                <w:sz w:val="22"/>
                <w:szCs w:val="22"/>
              </w:rPr>
              <w:t xml:space="preserve">Personal grooming; </w:t>
            </w:r>
            <w:r w:rsidR="00665F29">
              <w:rPr>
                <w:rFonts w:ascii="Calibri" w:hAnsi="Calibri"/>
                <w:sz w:val="22"/>
                <w:szCs w:val="22"/>
              </w:rPr>
              <w:t>p</w:t>
            </w:r>
            <w:r w:rsidRPr="00924564">
              <w:rPr>
                <w:rFonts w:ascii="Calibri" w:hAnsi="Calibri"/>
                <w:sz w:val="22"/>
                <w:szCs w:val="22"/>
              </w:rPr>
              <w:t>ersonal review: attitudes</w:t>
            </w:r>
            <w:r w:rsidR="00665F29">
              <w:rPr>
                <w:rFonts w:ascii="Calibri" w:hAnsi="Calibri"/>
                <w:sz w:val="22"/>
                <w:szCs w:val="22"/>
              </w:rPr>
              <w:t xml:space="preserve"> &amp;</w:t>
            </w:r>
            <w:r w:rsidRPr="00924564">
              <w:rPr>
                <w:rFonts w:ascii="Calibri" w:hAnsi="Calibri"/>
                <w:sz w:val="22"/>
                <w:szCs w:val="22"/>
              </w:rPr>
              <w:t xml:space="preserve"> skills; </w:t>
            </w:r>
            <w:r w:rsidR="00665F29">
              <w:rPr>
                <w:rFonts w:ascii="Calibri" w:hAnsi="Calibri"/>
                <w:sz w:val="22"/>
                <w:szCs w:val="22"/>
              </w:rPr>
              <w:t>c</w:t>
            </w:r>
            <w:r w:rsidRPr="00924564">
              <w:rPr>
                <w:rFonts w:ascii="Calibri" w:hAnsi="Calibri"/>
                <w:sz w:val="22"/>
                <w:szCs w:val="22"/>
              </w:rPr>
              <w:t xml:space="preserve">ompleting employment application; </w:t>
            </w:r>
            <w:r w:rsidR="00665F29">
              <w:rPr>
                <w:rFonts w:ascii="Calibri" w:hAnsi="Calibri"/>
                <w:sz w:val="22"/>
                <w:szCs w:val="22"/>
              </w:rPr>
              <w:t>p</w:t>
            </w:r>
            <w:r w:rsidRPr="00924564">
              <w:rPr>
                <w:rFonts w:ascii="Calibri" w:hAnsi="Calibri"/>
                <w:sz w:val="22"/>
                <w:szCs w:val="22"/>
              </w:rPr>
              <w:t xml:space="preserve">ersonal data sheet; </w:t>
            </w:r>
            <w:r w:rsidR="00665F29">
              <w:rPr>
                <w:rFonts w:ascii="Calibri" w:hAnsi="Calibri"/>
                <w:sz w:val="22"/>
                <w:szCs w:val="22"/>
              </w:rPr>
              <w:t>p</w:t>
            </w:r>
            <w:r w:rsidRPr="00924564">
              <w:rPr>
                <w:rFonts w:ascii="Calibri" w:hAnsi="Calibri"/>
                <w:sz w:val="22"/>
                <w:szCs w:val="22"/>
              </w:rPr>
              <w:t>reparation for int</w:t>
            </w:r>
            <w:r w:rsidR="00665F29">
              <w:rPr>
                <w:rFonts w:ascii="Calibri" w:hAnsi="Calibri"/>
                <w:sz w:val="22"/>
                <w:szCs w:val="22"/>
              </w:rPr>
              <w:t>erview; taking employment tests</w:t>
            </w:r>
          </w:p>
          <w:p w:rsidR="00892340" w:rsidRPr="00924564" w:rsidRDefault="00892340" w:rsidP="00924564">
            <w:pPr>
              <w:tabs>
                <w:tab w:val="left" w:pos="990"/>
                <w:tab w:val="left" w:pos="1440"/>
                <w:tab w:val="left" w:pos="2160"/>
              </w:tabs>
              <w:jc w:val="both"/>
              <w:rPr>
                <w:rFonts w:ascii="Calibri" w:hAnsi="Calibri" w:cs="Arial"/>
                <w:sz w:val="22"/>
                <w:szCs w:val="22"/>
              </w:rPr>
            </w:pPr>
          </w:p>
        </w:tc>
      </w:tr>
      <w:tr w:rsidR="0053101B" w:rsidRPr="00924564" w:rsidTr="000B2D18">
        <w:trPr>
          <w:jc w:val="center"/>
        </w:trPr>
        <w:tc>
          <w:tcPr>
            <w:tcW w:w="1710" w:type="dxa"/>
          </w:tcPr>
          <w:p w:rsidR="0053101B" w:rsidRPr="00665F29" w:rsidRDefault="00892340"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3</w:t>
            </w:r>
          </w:p>
        </w:tc>
        <w:tc>
          <w:tcPr>
            <w:tcW w:w="7758" w:type="dxa"/>
          </w:tcPr>
          <w:p w:rsidR="00665F29" w:rsidRDefault="00892340" w:rsidP="00924564">
            <w:pPr>
              <w:tabs>
                <w:tab w:val="left" w:pos="990"/>
                <w:tab w:val="left" w:pos="1440"/>
                <w:tab w:val="left" w:pos="2160"/>
              </w:tabs>
              <w:jc w:val="both"/>
              <w:rPr>
                <w:rFonts w:ascii="Calibri" w:hAnsi="Calibri"/>
                <w:sz w:val="22"/>
                <w:szCs w:val="22"/>
              </w:rPr>
            </w:pPr>
            <w:r w:rsidRPr="00924564">
              <w:rPr>
                <w:rFonts w:ascii="Calibri" w:hAnsi="Calibri"/>
                <w:b/>
                <w:sz w:val="22"/>
                <w:szCs w:val="22"/>
              </w:rPr>
              <w:t xml:space="preserve">Employer-employee </w:t>
            </w:r>
            <w:r w:rsidR="00665F29">
              <w:rPr>
                <w:rFonts w:ascii="Calibri" w:hAnsi="Calibri"/>
                <w:b/>
                <w:sz w:val="22"/>
                <w:szCs w:val="22"/>
              </w:rPr>
              <w:t>R</w:t>
            </w:r>
            <w:r w:rsidRPr="00924564">
              <w:rPr>
                <w:rFonts w:ascii="Calibri" w:hAnsi="Calibri"/>
                <w:b/>
                <w:sz w:val="22"/>
                <w:szCs w:val="22"/>
              </w:rPr>
              <w:t>elations</w:t>
            </w:r>
            <w:r w:rsidR="00665F29">
              <w:rPr>
                <w:rFonts w:ascii="Calibri" w:hAnsi="Calibri"/>
                <w:sz w:val="22"/>
                <w:szCs w:val="22"/>
              </w:rPr>
              <w:t xml:space="preserve"> </w:t>
            </w:r>
          </w:p>
          <w:p w:rsidR="0053101B" w:rsidRPr="00924564" w:rsidRDefault="00892340" w:rsidP="00924564">
            <w:pPr>
              <w:tabs>
                <w:tab w:val="left" w:pos="990"/>
                <w:tab w:val="left" w:pos="1440"/>
                <w:tab w:val="left" w:pos="2160"/>
              </w:tabs>
              <w:jc w:val="both"/>
              <w:rPr>
                <w:rFonts w:ascii="Calibri" w:hAnsi="Calibri"/>
                <w:sz w:val="22"/>
                <w:szCs w:val="22"/>
              </w:rPr>
            </w:pPr>
            <w:r w:rsidRPr="00924564">
              <w:rPr>
                <w:rFonts w:ascii="Calibri" w:hAnsi="Calibri"/>
                <w:sz w:val="22"/>
                <w:szCs w:val="22"/>
              </w:rPr>
              <w:t xml:space="preserve">What the employee can expect from the employer:  </w:t>
            </w:r>
            <w:r w:rsidR="00665F29">
              <w:rPr>
                <w:rFonts w:ascii="Calibri" w:hAnsi="Calibri"/>
                <w:sz w:val="22"/>
                <w:szCs w:val="22"/>
              </w:rPr>
              <w:t>t</w:t>
            </w:r>
            <w:r w:rsidRPr="00924564">
              <w:rPr>
                <w:rFonts w:ascii="Calibri" w:hAnsi="Calibri"/>
                <w:sz w:val="22"/>
                <w:szCs w:val="22"/>
              </w:rPr>
              <w:t>raining, work and wages, social security and taxes on the worker, labor laws, labor unions, life and he</w:t>
            </w:r>
            <w:r w:rsidR="00665F29">
              <w:rPr>
                <w:rFonts w:ascii="Calibri" w:hAnsi="Calibri"/>
                <w:sz w:val="22"/>
                <w:szCs w:val="22"/>
              </w:rPr>
              <w:t>alth insurance, fringe benefits</w:t>
            </w:r>
          </w:p>
          <w:p w:rsidR="00892340" w:rsidRPr="00924564" w:rsidRDefault="00892340" w:rsidP="00924564">
            <w:pPr>
              <w:tabs>
                <w:tab w:val="left" w:pos="990"/>
                <w:tab w:val="left" w:pos="1440"/>
                <w:tab w:val="left" w:pos="2160"/>
              </w:tabs>
              <w:jc w:val="both"/>
              <w:rPr>
                <w:rFonts w:ascii="Calibri" w:hAnsi="Calibri" w:cs="Arial"/>
                <w:b/>
                <w:sz w:val="22"/>
                <w:szCs w:val="22"/>
              </w:rPr>
            </w:pPr>
          </w:p>
        </w:tc>
      </w:tr>
      <w:tr w:rsidR="0053101B" w:rsidRPr="00924564" w:rsidTr="000B2D18">
        <w:trPr>
          <w:jc w:val="center"/>
        </w:trPr>
        <w:tc>
          <w:tcPr>
            <w:tcW w:w="1710" w:type="dxa"/>
          </w:tcPr>
          <w:p w:rsidR="0053101B" w:rsidRPr="00665F29" w:rsidRDefault="00892340"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4</w:t>
            </w:r>
          </w:p>
        </w:tc>
        <w:tc>
          <w:tcPr>
            <w:tcW w:w="7758" w:type="dxa"/>
          </w:tcPr>
          <w:p w:rsidR="00665F29" w:rsidRDefault="00892340" w:rsidP="00924564">
            <w:pPr>
              <w:tabs>
                <w:tab w:val="left" w:pos="990"/>
                <w:tab w:val="left" w:pos="1440"/>
                <w:tab w:val="left" w:pos="2160"/>
              </w:tabs>
              <w:jc w:val="both"/>
              <w:rPr>
                <w:rFonts w:ascii="Calibri" w:hAnsi="Calibri" w:cs="Arial"/>
                <w:b/>
                <w:sz w:val="22"/>
                <w:szCs w:val="22"/>
              </w:rPr>
            </w:pPr>
            <w:r w:rsidRPr="00924564">
              <w:rPr>
                <w:rFonts w:ascii="Calibri" w:hAnsi="Calibri" w:cs="Arial"/>
                <w:b/>
                <w:sz w:val="22"/>
                <w:szCs w:val="22"/>
              </w:rPr>
              <w:t xml:space="preserve">Employer-employee </w:t>
            </w:r>
            <w:r w:rsidR="00665F29">
              <w:rPr>
                <w:rFonts w:ascii="Calibri" w:hAnsi="Calibri" w:cs="Arial"/>
                <w:b/>
                <w:sz w:val="22"/>
                <w:szCs w:val="22"/>
              </w:rPr>
              <w:t>R</w:t>
            </w:r>
            <w:r w:rsidRPr="00924564">
              <w:rPr>
                <w:rFonts w:ascii="Calibri" w:hAnsi="Calibri" w:cs="Arial"/>
                <w:b/>
                <w:sz w:val="22"/>
                <w:szCs w:val="22"/>
              </w:rPr>
              <w:t>elations</w:t>
            </w:r>
          </w:p>
          <w:p w:rsidR="0053101B" w:rsidRPr="00924564" w:rsidRDefault="00892340" w:rsidP="00924564">
            <w:pPr>
              <w:tabs>
                <w:tab w:val="left" w:pos="990"/>
                <w:tab w:val="left" w:pos="1440"/>
                <w:tab w:val="left" w:pos="2160"/>
              </w:tabs>
              <w:jc w:val="both"/>
              <w:rPr>
                <w:rFonts w:ascii="Calibri" w:hAnsi="Calibri" w:cs="Arial"/>
                <w:sz w:val="22"/>
                <w:szCs w:val="22"/>
              </w:rPr>
            </w:pPr>
            <w:r w:rsidRPr="00924564">
              <w:rPr>
                <w:rFonts w:ascii="Calibri" w:hAnsi="Calibri" w:cs="Arial"/>
                <w:sz w:val="22"/>
                <w:szCs w:val="22"/>
              </w:rPr>
              <w:t xml:space="preserve">What the employer can expect from the employee:  </w:t>
            </w:r>
            <w:r w:rsidR="00665F29">
              <w:rPr>
                <w:rFonts w:ascii="Calibri" w:hAnsi="Calibri" w:cs="Arial"/>
                <w:sz w:val="22"/>
                <w:szCs w:val="22"/>
              </w:rPr>
              <w:t>a</w:t>
            </w:r>
            <w:r w:rsidRPr="00924564">
              <w:rPr>
                <w:rFonts w:ascii="Calibri" w:hAnsi="Calibri" w:cs="Arial"/>
                <w:sz w:val="22"/>
                <w:szCs w:val="22"/>
              </w:rPr>
              <w:t xml:space="preserve">dherence to company’s rules and regulations, regular attendance, good personal appearance, loyalty, good judgment in handling information, proper care of equipment and materials, initiative, respect for supervisor, full </w:t>
            </w:r>
            <w:r w:rsidR="00665F29">
              <w:rPr>
                <w:rFonts w:ascii="Calibri" w:hAnsi="Calibri" w:cs="Arial"/>
                <w:sz w:val="22"/>
                <w:szCs w:val="22"/>
              </w:rPr>
              <w:t>day’s work for a full day’s pay</w:t>
            </w:r>
          </w:p>
          <w:p w:rsidR="0053101B" w:rsidRPr="00924564" w:rsidRDefault="0053101B" w:rsidP="00924564">
            <w:pPr>
              <w:tabs>
                <w:tab w:val="left" w:pos="990"/>
                <w:tab w:val="left" w:pos="1440"/>
                <w:tab w:val="left" w:pos="2160"/>
              </w:tabs>
              <w:jc w:val="both"/>
              <w:rPr>
                <w:rFonts w:ascii="Calibri" w:hAnsi="Calibri" w:cs="Arial"/>
                <w:b/>
                <w:sz w:val="22"/>
                <w:szCs w:val="22"/>
              </w:rPr>
            </w:pPr>
          </w:p>
        </w:tc>
      </w:tr>
      <w:tr w:rsidR="0053101B" w:rsidRPr="00924564" w:rsidTr="000B2D18">
        <w:trPr>
          <w:jc w:val="center"/>
        </w:trPr>
        <w:tc>
          <w:tcPr>
            <w:tcW w:w="1710" w:type="dxa"/>
          </w:tcPr>
          <w:p w:rsidR="0053101B" w:rsidRPr="00665F29" w:rsidRDefault="00892340"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5</w:t>
            </w:r>
          </w:p>
        </w:tc>
        <w:tc>
          <w:tcPr>
            <w:tcW w:w="7758" w:type="dxa"/>
          </w:tcPr>
          <w:p w:rsidR="00665F29" w:rsidRDefault="00892340" w:rsidP="00924564">
            <w:pPr>
              <w:tabs>
                <w:tab w:val="left" w:pos="990"/>
                <w:tab w:val="left" w:pos="1440"/>
                <w:tab w:val="left" w:pos="2160"/>
              </w:tabs>
              <w:jc w:val="both"/>
              <w:rPr>
                <w:rFonts w:ascii="Calibri" w:hAnsi="Calibri"/>
                <w:b/>
                <w:sz w:val="22"/>
                <w:szCs w:val="22"/>
              </w:rPr>
            </w:pPr>
            <w:r w:rsidRPr="00924564">
              <w:rPr>
                <w:rFonts w:ascii="Calibri" w:hAnsi="Calibri"/>
                <w:b/>
                <w:sz w:val="22"/>
                <w:szCs w:val="22"/>
              </w:rPr>
              <w:t xml:space="preserve">Methods of </w:t>
            </w:r>
            <w:r w:rsidR="00665F29">
              <w:rPr>
                <w:rFonts w:ascii="Calibri" w:hAnsi="Calibri"/>
                <w:b/>
                <w:sz w:val="22"/>
                <w:szCs w:val="22"/>
              </w:rPr>
              <w:t>T</w:t>
            </w:r>
            <w:r w:rsidRPr="00924564">
              <w:rPr>
                <w:rFonts w:ascii="Calibri" w:hAnsi="Calibri"/>
                <w:b/>
                <w:sz w:val="22"/>
                <w:szCs w:val="22"/>
              </w:rPr>
              <w:t xml:space="preserve">erminating </w:t>
            </w:r>
            <w:r w:rsidR="00665F29">
              <w:rPr>
                <w:rFonts w:ascii="Calibri" w:hAnsi="Calibri"/>
                <w:b/>
                <w:sz w:val="22"/>
                <w:szCs w:val="22"/>
              </w:rPr>
              <w:t>E</w:t>
            </w:r>
            <w:r w:rsidRPr="00924564">
              <w:rPr>
                <w:rFonts w:ascii="Calibri" w:hAnsi="Calibri"/>
                <w:b/>
                <w:sz w:val="22"/>
                <w:szCs w:val="22"/>
              </w:rPr>
              <w:t>mployment</w:t>
            </w:r>
          </w:p>
          <w:p w:rsidR="0053101B" w:rsidRPr="00924564" w:rsidRDefault="00892340" w:rsidP="00924564">
            <w:pPr>
              <w:tabs>
                <w:tab w:val="left" w:pos="990"/>
                <w:tab w:val="left" w:pos="1440"/>
                <w:tab w:val="left" w:pos="2160"/>
              </w:tabs>
              <w:jc w:val="both"/>
              <w:rPr>
                <w:rFonts w:ascii="Calibri" w:hAnsi="Calibri"/>
                <w:sz w:val="22"/>
                <w:szCs w:val="22"/>
              </w:rPr>
            </w:pPr>
            <w:r w:rsidRPr="00924564">
              <w:rPr>
                <w:rFonts w:ascii="Calibri" w:hAnsi="Calibri"/>
                <w:sz w:val="22"/>
                <w:szCs w:val="22"/>
              </w:rPr>
              <w:t>Length of notice, terminating employm</w:t>
            </w:r>
            <w:r w:rsidR="00665F29">
              <w:rPr>
                <w:rFonts w:ascii="Calibri" w:hAnsi="Calibri"/>
                <w:sz w:val="22"/>
                <w:szCs w:val="22"/>
              </w:rPr>
              <w:t>ent properly, future references</w:t>
            </w:r>
          </w:p>
          <w:p w:rsidR="00892340" w:rsidRPr="00924564" w:rsidRDefault="00892340" w:rsidP="00924564">
            <w:pPr>
              <w:tabs>
                <w:tab w:val="left" w:pos="990"/>
                <w:tab w:val="left" w:pos="1440"/>
                <w:tab w:val="left" w:pos="2160"/>
              </w:tabs>
              <w:jc w:val="both"/>
              <w:rPr>
                <w:rFonts w:ascii="Calibri" w:hAnsi="Calibri" w:cs="Arial"/>
                <w:sz w:val="22"/>
                <w:szCs w:val="22"/>
              </w:rPr>
            </w:pPr>
          </w:p>
        </w:tc>
      </w:tr>
      <w:tr w:rsidR="0053101B" w:rsidRPr="00924564" w:rsidTr="000B2D18">
        <w:trPr>
          <w:jc w:val="center"/>
        </w:trPr>
        <w:tc>
          <w:tcPr>
            <w:tcW w:w="1710" w:type="dxa"/>
          </w:tcPr>
          <w:p w:rsidR="0053101B" w:rsidRPr="00665F29" w:rsidRDefault="00892340"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6</w:t>
            </w:r>
          </w:p>
        </w:tc>
        <w:tc>
          <w:tcPr>
            <w:tcW w:w="7758" w:type="dxa"/>
          </w:tcPr>
          <w:p w:rsidR="00665F29" w:rsidRDefault="00892340" w:rsidP="00924564">
            <w:pPr>
              <w:tabs>
                <w:tab w:val="left" w:pos="990"/>
                <w:tab w:val="left" w:pos="1440"/>
                <w:tab w:val="left" w:pos="2160"/>
              </w:tabs>
              <w:jc w:val="both"/>
              <w:rPr>
                <w:rFonts w:ascii="Calibri" w:hAnsi="Calibri" w:cs="Arial"/>
                <w:b/>
                <w:sz w:val="22"/>
                <w:szCs w:val="22"/>
              </w:rPr>
            </w:pPr>
            <w:r w:rsidRPr="00924564">
              <w:rPr>
                <w:rFonts w:ascii="Calibri" w:hAnsi="Calibri" w:cs="Arial"/>
                <w:b/>
                <w:sz w:val="22"/>
                <w:szCs w:val="22"/>
              </w:rPr>
              <w:t>Human Relations</w:t>
            </w:r>
          </w:p>
          <w:p w:rsidR="0053101B" w:rsidRPr="00924564" w:rsidRDefault="00892340" w:rsidP="00924564">
            <w:pPr>
              <w:tabs>
                <w:tab w:val="left" w:pos="990"/>
                <w:tab w:val="left" w:pos="1440"/>
                <w:tab w:val="left" w:pos="2160"/>
              </w:tabs>
              <w:jc w:val="both"/>
              <w:rPr>
                <w:rFonts w:ascii="Calibri" w:hAnsi="Calibri" w:cs="Arial"/>
                <w:sz w:val="22"/>
                <w:szCs w:val="22"/>
              </w:rPr>
            </w:pPr>
            <w:r w:rsidRPr="00924564">
              <w:rPr>
                <w:rFonts w:ascii="Calibri" w:hAnsi="Calibri" w:cs="Arial"/>
                <w:sz w:val="22"/>
                <w:szCs w:val="22"/>
              </w:rPr>
              <w:t>Job environment and its importance, understanding oneself, understanding and winning respect of co-workers, understanding and winning respect of superiors, use of “</w:t>
            </w:r>
            <w:r w:rsidR="00665F29">
              <w:rPr>
                <w:rFonts w:ascii="Calibri" w:hAnsi="Calibri" w:cs="Arial"/>
                <w:sz w:val="22"/>
                <w:szCs w:val="22"/>
              </w:rPr>
              <w:t>t</w:t>
            </w:r>
            <w:r w:rsidRPr="00924564">
              <w:rPr>
                <w:rFonts w:ascii="Calibri" w:hAnsi="Calibri" w:cs="Arial"/>
                <w:sz w:val="22"/>
                <w:szCs w:val="22"/>
              </w:rPr>
              <w:t>ools”:  tact, poise, etiquette; participation in the activities of the organization, understanding and winning r</w:t>
            </w:r>
            <w:r w:rsidR="00665F29">
              <w:rPr>
                <w:rFonts w:ascii="Calibri" w:hAnsi="Calibri" w:cs="Arial"/>
                <w:sz w:val="22"/>
                <w:szCs w:val="22"/>
              </w:rPr>
              <w:t>espect of clients and customers</w:t>
            </w:r>
          </w:p>
          <w:p w:rsidR="00892340" w:rsidRPr="00924564" w:rsidRDefault="00892340" w:rsidP="00924564">
            <w:pPr>
              <w:tabs>
                <w:tab w:val="left" w:pos="990"/>
                <w:tab w:val="left" w:pos="1440"/>
                <w:tab w:val="left" w:pos="2160"/>
              </w:tabs>
              <w:jc w:val="both"/>
              <w:rPr>
                <w:rFonts w:ascii="Calibri" w:hAnsi="Calibri" w:cs="Arial"/>
                <w:sz w:val="22"/>
                <w:szCs w:val="22"/>
              </w:rPr>
            </w:pPr>
          </w:p>
        </w:tc>
      </w:tr>
      <w:tr w:rsidR="0053101B" w:rsidRPr="00924564" w:rsidTr="000B2D18">
        <w:trPr>
          <w:jc w:val="center"/>
        </w:trPr>
        <w:tc>
          <w:tcPr>
            <w:tcW w:w="1710" w:type="dxa"/>
          </w:tcPr>
          <w:p w:rsidR="0053101B" w:rsidRPr="00665F29" w:rsidRDefault="00892340"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7</w:t>
            </w:r>
          </w:p>
        </w:tc>
        <w:tc>
          <w:tcPr>
            <w:tcW w:w="7758" w:type="dxa"/>
          </w:tcPr>
          <w:p w:rsidR="00665F29" w:rsidRDefault="00892340" w:rsidP="00924564">
            <w:pPr>
              <w:tabs>
                <w:tab w:val="left" w:pos="990"/>
                <w:tab w:val="left" w:pos="1440"/>
                <w:tab w:val="left" w:pos="2160"/>
              </w:tabs>
              <w:jc w:val="both"/>
              <w:rPr>
                <w:rFonts w:ascii="Calibri" w:hAnsi="Calibri" w:cs="Arial"/>
                <w:b/>
                <w:sz w:val="22"/>
                <w:szCs w:val="22"/>
              </w:rPr>
            </w:pPr>
            <w:r w:rsidRPr="00924564">
              <w:rPr>
                <w:rFonts w:ascii="Calibri" w:hAnsi="Calibri" w:cs="Arial"/>
                <w:b/>
                <w:sz w:val="22"/>
                <w:szCs w:val="22"/>
              </w:rPr>
              <w:t>Personality and Personal Development</w:t>
            </w:r>
          </w:p>
          <w:p w:rsidR="0053101B" w:rsidRPr="00924564" w:rsidRDefault="00892340" w:rsidP="00924564">
            <w:pPr>
              <w:tabs>
                <w:tab w:val="left" w:pos="990"/>
                <w:tab w:val="left" w:pos="1440"/>
                <w:tab w:val="left" w:pos="2160"/>
              </w:tabs>
              <w:jc w:val="both"/>
              <w:rPr>
                <w:rFonts w:ascii="Calibri" w:hAnsi="Calibri" w:cs="Arial"/>
                <w:sz w:val="22"/>
                <w:szCs w:val="22"/>
              </w:rPr>
            </w:pPr>
            <w:r w:rsidRPr="00924564">
              <w:rPr>
                <w:rFonts w:ascii="Calibri" w:hAnsi="Calibri" w:cs="Arial"/>
                <w:sz w:val="22"/>
                <w:szCs w:val="22"/>
              </w:rPr>
              <w:t xml:space="preserve">What is personality?  Personality and character development:  </w:t>
            </w:r>
            <w:r w:rsidR="00665F29">
              <w:rPr>
                <w:rFonts w:ascii="Calibri" w:hAnsi="Calibri" w:cs="Arial"/>
                <w:sz w:val="22"/>
                <w:szCs w:val="22"/>
              </w:rPr>
              <w:t>d</w:t>
            </w:r>
            <w:r w:rsidRPr="00924564">
              <w:rPr>
                <w:rFonts w:ascii="Calibri" w:hAnsi="Calibri" w:cs="Arial"/>
                <w:sz w:val="22"/>
                <w:szCs w:val="22"/>
              </w:rPr>
              <w:t xml:space="preserve">esirable traits and habits, self-evaluation, importance of personal appearance:  </w:t>
            </w:r>
            <w:r w:rsidR="00665F29">
              <w:rPr>
                <w:rFonts w:ascii="Calibri" w:hAnsi="Calibri" w:cs="Arial"/>
                <w:sz w:val="22"/>
                <w:szCs w:val="22"/>
              </w:rPr>
              <w:t>h</w:t>
            </w:r>
            <w:r w:rsidRPr="00924564">
              <w:rPr>
                <w:rFonts w:ascii="Calibri" w:hAnsi="Calibri" w:cs="Arial"/>
                <w:sz w:val="22"/>
                <w:szCs w:val="22"/>
              </w:rPr>
              <w:t xml:space="preserve">ealth habits, </w:t>
            </w:r>
            <w:r w:rsidR="00665F29">
              <w:rPr>
                <w:rFonts w:ascii="Calibri" w:hAnsi="Calibri" w:cs="Arial"/>
                <w:sz w:val="22"/>
                <w:szCs w:val="22"/>
              </w:rPr>
              <w:t>p</w:t>
            </w:r>
            <w:r w:rsidRPr="00924564">
              <w:rPr>
                <w:rFonts w:ascii="Calibri" w:hAnsi="Calibri" w:cs="Arial"/>
                <w:sz w:val="22"/>
                <w:szCs w:val="22"/>
              </w:rPr>
              <w:t>osture and figure improvement, hair styles, cl</w:t>
            </w:r>
            <w:r w:rsidR="00665F29">
              <w:rPr>
                <w:rFonts w:ascii="Calibri" w:hAnsi="Calibri" w:cs="Arial"/>
                <w:sz w:val="22"/>
                <w:szCs w:val="22"/>
              </w:rPr>
              <w:t>othing (style, fabric, comfort)</w:t>
            </w:r>
          </w:p>
          <w:p w:rsidR="00892340" w:rsidRPr="00924564" w:rsidRDefault="00892340" w:rsidP="00924564">
            <w:pPr>
              <w:tabs>
                <w:tab w:val="left" w:pos="990"/>
                <w:tab w:val="left" w:pos="1440"/>
                <w:tab w:val="left" w:pos="2160"/>
              </w:tabs>
              <w:jc w:val="both"/>
              <w:rPr>
                <w:rFonts w:ascii="Calibri" w:hAnsi="Calibri" w:cs="Arial"/>
                <w:sz w:val="22"/>
                <w:szCs w:val="22"/>
              </w:rPr>
            </w:pPr>
          </w:p>
        </w:tc>
      </w:tr>
      <w:tr w:rsidR="00665F29" w:rsidRPr="00924564" w:rsidTr="00665F29">
        <w:trPr>
          <w:trHeight w:val="545"/>
          <w:jc w:val="center"/>
        </w:trPr>
        <w:tc>
          <w:tcPr>
            <w:tcW w:w="1710" w:type="dxa"/>
          </w:tcPr>
          <w:p w:rsidR="00665F29" w:rsidRPr="00665F29" w:rsidRDefault="00665F29" w:rsidP="00924564">
            <w:pPr>
              <w:tabs>
                <w:tab w:val="left" w:pos="990"/>
                <w:tab w:val="left" w:pos="1440"/>
                <w:tab w:val="left" w:pos="2160"/>
              </w:tabs>
              <w:jc w:val="both"/>
              <w:rPr>
                <w:rFonts w:ascii="Calibri" w:hAnsi="Calibri" w:cs="Arial"/>
                <w:sz w:val="22"/>
                <w:szCs w:val="22"/>
              </w:rPr>
            </w:pPr>
          </w:p>
        </w:tc>
        <w:tc>
          <w:tcPr>
            <w:tcW w:w="7758" w:type="dxa"/>
          </w:tcPr>
          <w:p w:rsidR="00665F29" w:rsidRPr="00924564" w:rsidRDefault="00665F29" w:rsidP="00924564">
            <w:pPr>
              <w:tabs>
                <w:tab w:val="left" w:pos="990"/>
                <w:tab w:val="left" w:pos="1440"/>
                <w:tab w:val="left" w:pos="2160"/>
              </w:tabs>
              <w:jc w:val="both"/>
              <w:rPr>
                <w:rFonts w:ascii="Calibri" w:hAnsi="Calibri"/>
                <w:b/>
                <w:sz w:val="22"/>
                <w:szCs w:val="22"/>
              </w:rPr>
            </w:pPr>
          </w:p>
        </w:tc>
      </w:tr>
      <w:tr w:rsidR="00665F29" w:rsidRPr="00924564" w:rsidTr="00665F29">
        <w:trPr>
          <w:jc w:val="center"/>
        </w:trPr>
        <w:tc>
          <w:tcPr>
            <w:tcW w:w="1710" w:type="dxa"/>
            <w:tcBorders>
              <w:bottom w:val="single" w:sz="4" w:space="0" w:color="auto"/>
            </w:tcBorders>
          </w:tcPr>
          <w:p w:rsidR="00665F29" w:rsidRPr="00924564" w:rsidRDefault="00665F29" w:rsidP="00181DC9">
            <w:pPr>
              <w:tabs>
                <w:tab w:val="left" w:pos="990"/>
                <w:tab w:val="left" w:pos="1440"/>
                <w:tab w:val="left" w:pos="2160"/>
              </w:tabs>
              <w:jc w:val="both"/>
              <w:rPr>
                <w:rFonts w:ascii="Calibri" w:hAnsi="Calibri" w:cs="Arial"/>
                <w:b/>
                <w:sz w:val="22"/>
                <w:szCs w:val="22"/>
              </w:rPr>
            </w:pPr>
            <w:r>
              <w:rPr>
                <w:rFonts w:ascii="Calibri" w:hAnsi="Calibri" w:cs="Arial"/>
                <w:b/>
                <w:sz w:val="22"/>
                <w:szCs w:val="22"/>
              </w:rPr>
              <w:lastRenderedPageBreak/>
              <w:t>Week</w:t>
            </w:r>
          </w:p>
        </w:tc>
        <w:tc>
          <w:tcPr>
            <w:tcW w:w="7758" w:type="dxa"/>
            <w:tcBorders>
              <w:bottom w:val="single" w:sz="4" w:space="0" w:color="auto"/>
            </w:tcBorders>
          </w:tcPr>
          <w:p w:rsidR="00665F29" w:rsidRPr="00924564" w:rsidRDefault="00665F29" w:rsidP="00181DC9">
            <w:pPr>
              <w:tabs>
                <w:tab w:val="left" w:pos="990"/>
                <w:tab w:val="left" w:pos="1440"/>
                <w:tab w:val="left" w:pos="2160"/>
              </w:tabs>
              <w:jc w:val="both"/>
              <w:rPr>
                <w:rFonts w:ascii="Calibri" w:hAnsi="Calibri" w:cs="Arial"/>
                <w:b/>
                <w:sz w:val="22"/>
                <w:szCs w:val="22"/>
              </w:rPr>
            </w:pPr>
            <w:r>
              <w:rPr>
                <w:rFonts w:ascii="Calibri" w:hAnsi="Calibri" w:cs="Arial"/>
                <w:b/>
                <w:sz w:val="22"/>
                <w:szCs w:val="22"/>
              </w:rPr>
              <w:t>Content/Topics</w:t>
            </w:r>
          </w:p>
        </w:tc>
      </w:tr>
      <w:tr w:rsidR="0053101B" w:rsidRPr="00924564" w:rsidTr="00665F29">
        <w:trPr>
          <w:jc w:val="center"/>
        </w:trPr>
        <w:tc>
          <w:tcPr>
            <w:tcW w:w="1710" w:type="dxa"/>
            <w:tcBorders>
              <w:top w:val="single" w:sz="4" w:space="0" w:color="auto"/>
            </w:tcBorders>
          </w:tcPr>
          <w:p w:rsidR="0053101B" w:rsidRPr="00665F29" w:rsidRDefault="00892340"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8</w:t>
            </w:r>
          </w:p>
        </w:tc>
        <w:tc>
          <w:tcPr>
            <w:tcW w:w="7758" w:type="dxa"/>
            <w:tcBorders>
              <w:top w:val="single" w:sz="4" w:space="0" w:color="auto"/>
            </w:tcBorders>
          </w:tcPr>
          <w:p w:rsidR="00665F29" w:rsidRDefault="00872828" w:rsidP="00924564">
            <w:pPr>
              <w:tabs>
                <w:tab w:val="left" w:pos="990"/>
                <w:tab w:val="left" w:pos="1440"/>
                <w:tab w:val="left" w:pos="2160"/>
              </w:tabs>
              <w:jc w:val="both"/>
              <w:rPr>
                <w:rFonts w:ascii="Calibri" w:hAnsi="Calibri"/>
                <w:b/>
                <w:sz w:val="22"/>
                <w:szCs w:val="22"/>
              </w:rPr>
            </w:pPr>
            <w:r w:rsidRPr="00924564">
              <w:rPr>
                <w:rFonts w:ascii="Calibri" w:hAnsi="Calibri"/>
                <w:b/>
                <w:sz w:val="22"/>
                <w:szCs w:val="22"/>
              </w:rPr>
              <w:t>How to be a Better Employee</w:t>
            </w:r>
          </w:p>
          <w:p w:rsidR="0053101B" w:rsidRPr="00924564" w:rsidRDefault="00872828" w:rsidP="00924564">
            <w:pPr>
              <w:tabs>
                <w:tab w:val="left" w:pos="990"/>
                <w:tab w:val="left" w:pos="1440"/>
                <w:tab w:val="left" w:pos="2160"/>
              </w:tabs>
              <w:jc w:val="both"/>
              <w:rPr>
                <w:rFonts w:ascii="Calibri" w:hAnsi="Calibri"/>
                <w:sz w:val="22"/>
                <w:szCs w:val="22"/>
              </w:rPr>
            </w:pPr>
            <w:r w:rsidRPr="00924564">
              <w:rPr>
                <w:rFonts w:ascii="Calibri" w:hAnsi="Calibri"/>
                <w:sz w:val="22"/>
                <w:szCs w:val="22"/>
              </w:rPr>
              <w:t xml:space="preserve"> Avenues of promotion, developing proper job goals, planning for advancement (job competency, quality of work, working habits, seniority and union regulations); </w:t>
            </w:r>
            <w:r w:rsidR="00665F29">
              <w:rPr>
                <w:rFonts w:ascii="Calibri" w:hAnsi="Calibri"/>
                <w:sz w:val="22"/>
                <w:szCs w:val="22"/>
              </w:rPr>
              <w:t>t</w:t>
            </w:r>
            <w:r w:rsidRPr="00924564">
              <w:rPr>
                <w:rFonts w:ascii="Calibri" w:hAnsi="Calibri"/>
                <w:sz w:val="22"/>
                <w:szCs w:val="22"/>
              </w:rPr>
              <w:t>raining and education for advancement:  in-service training, adult education programs, reading trade mag</w:t>
            </w:r>
            <w:r w:rsidR="00665F29">
              <w:rPr>
                <w:rFonts w:ascii="Calibri" w:hAnsi="Calibri"/>
                <w:sz w:val="22"/>
                <w:szCs w:val="22"/>
              </w:rPr>
              <w:t>azines related to your business</w:t>
            </w:r>
          </w:p>
          <w:p w:rsidR="00872828" w:rsidRPr="00924564" w:rsidRDefault="00872828" w:rsidP="00924564">
            <w:pPr>
              <w:tabs>
                <w:tab w:val="left" w:pos="990"/>
                <w:tab w:val="left" w:pos="1440"/>
                <w:tab w:val="left" w:pos="2160"/>
              </w:tabs>
              <w:jc w:val="both"/>
              <w:rPr>
                <w:rFonts w:ascii="Calibri" w:hAnsi="Calibri" w:cs="Arial"/>
                <w:sz w:val="22"/>
                <w:szCs w:val="22"/>
              </w:rPr>
            </w:pPr>
          </w:p>
        </w:tc>
      </w:tr>
      <w:tr w:rsidR="0053101B" w:rsidRPr="00924564" w:rsidTr="000B2D18">
        <w:trPr>
          <w:jc w:val="center"/>
        </w:trPr>
        <w:tc>
          <w:tcPr>
            <w:tcW w:w="1710" w:type="dxa"/>
          </w:tcPr>
          <w:p w:rsidR="0053101B" w:rsidRPr="00665F29" w:rsidRDefault="00872828"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9</w:t>
            </w:r>
          </w:p>
        </w:tc>
        <w:tc>
          <w:tcPr>
            <w:tcW w:w="7758" w:type="dxa"/>
          </w:tcPr>
          <w:p w:rsidR="00665F29" w:rsidRDefault="00872828" w:rsidP="00924564">
            <w:pPr>
              <w:tabs>
                <w:tab w:val="left" w:pos="990"/>
                <w:tab w:val="left" w:pos="1440"/>
                <w:tab w:val="left" w:pos="2160"/>
              </w:tabs>
              <w:jc w:val="both"/>
              <w:rPr>
                <w:rFonts w:ascii="Calibri" w:hAnsi="Calibri"/>
                <w:b/>
                <w:sz w:val="22"/>
                <w:szCs w:val="22"/>
              </w:rPr>
            </w:pPr>
            <w:r w:rsidRPr="00924564">
              <w:rPr>
                <w:rFonts w:ascii="Calibri" w:hAnsi="Calibri"/>
                <w:b/>
                <w:sz w:val="22"/>
                <w:szCs w:val="22"/>
              </w:rPr>
              <w:t>Communications</w:t>
            </w:r>
          </w:p>
          <w:p w:rsidR="0053101B" w:rsidRPr="00924564" w:rsidRDefault="00872828" w:rsidP="00924564">
            <w:pPr>
              <w:tabs>
                <w:tab w:val="left" w:pos="990"/>
                <w:tab w:val="left" w:pos="1440"/>
                <w:tab w:val="left" w:pos="2160"/>
              </w:tabs>
              <w:jc w:val="both"/>
              <w:rPr>
                <w:rFonts w:ascii="Calibri" w:hAnsi="Calibri"/>
                <w:sz w:val="22"/>
                <w:szCs w:val="22"/>
              </w:rPr>
            </w:pPr>
            <w:r w:rsidRPr="00924564">
              <w:rPr>
                <w:rFonts w:ascii="Calibri" w:hAnsi="Calibri"/>
                <w:sz w:val="22"/>
                <w:szCs w:val="22"/>
              </w:rPr>
              <w:t xml:space="preserve"> Business vocabulary and spelling, </w:t>
            </w:r>
            <w:r w:rsidR="00665F29">
              <w:rPr>
                <w:rFonts w:ascii="Calibri" w:hAnsi="Calibri"/>
                <w:sz w:val="22"/>
                <w:szCs w:val="22"/>
              </w:rPr>
              <w:t>t</w:t>
            </w:r>
            <w:r w:rsidRPr="00924564">
              <w:rPr>
                <w:rFonts w:ascii="Calibri" w:hAnsi="Calibri"/>
                <w:sz w:val="22"/>
                <w:szCs w:val="22"/>
              </w:rPr>
              <w:t>elephone techniques:  voice</w:t>
            </w:r>
            <w:r w:rsidR="00665F29">
              <w:rPr>
                <w:rFonts w:ascii="Calibri" w:hAnsi="Calibri"/>
                <w:sz w:val="22"/>
                <w:szCs w:val="22"/>
              </w:rPr>
              <w:t xml:space="preserve"> – </w:t>
            </w:r>
            <w:r w:rsidRPr="00924564">
              <w:rPr>
                <w:rFonts w:ascii="Calibri" w:hAnsi="Calibri"/>
                <w:sz w:val="22"/>
                <w:szCs w:val="22"/>
              </w:rPr>
              <w:t xml:space="preserve">tone, pitch, speed, volume, inflection; </w:t>
            </w:r>
            <w:r w:rsidR="00665F29">
              <w:rPr>
                <w:rFonts w:ascii="Calibri" w:hAnsi="Calibri"/>
                <w:sz w:val="22"/>
                <w:szCs w:val="22"/>
              </w:rPr>
              <w:t>p</w:t>
            </w:r>
            <w:r w:rsidRPr="00924564">
              <w:rPr>
                <w:rFonts w:ascii="Calibri" w:hAnsi="Calibri"/>
                <w:sz w:val="22"/>
                <w:szCs w:val="22"/>
              </w:rPr>
              <w:t xml:space="preserve">lacing a call; </w:t>
            </w:r>
            <w:r w:rsidR="00665F29">
              <w:rPr>
                <w:rFonts w:ascii="Calibri" w:hAnsi="Calibri"/>
                <w:sz w:val="22"/>
                <w:szCs w:val="22"/>
              </w:rPr>
              <w:t>r</w:t>
            </w:r>
            <w:r w:rsidRPr="00924564">
              <w:rPr>
                <w:rFonts w:ascii="Calibri" w:hAnsi="Calibri"/>
                <w:sz w:val="22"/>
                <w:szCs w:val="22"/>
              </w:rPr>
              <w:t xml:space="preserve">eceiving a call; </w:t>
            </w:r>
            <w:r w:rsidR="00665F29">
              <w:rPr>
                <w:rFonts w:ascii="Calibri" w:hAnsi="Calibri"/>
                <w:sz w:val="22"/>
                <w:szCs w:val="22"/>
              </w:rPr>
              <w:t>s</w:t>
            </w:r>
            <w:r w:rsidRPr="00924564">
              <w:rPr>
                <w:rFonts w:ascii="Calibri" w:hAnsi="Calibri"/>
                <w:sz w:val="22"/>
                <w:szCs w:val="22"/>
              </w:rPr>
              <w:t xml:space="preserve">creening a call; </w:t>
            </w:r>
            <w:r w:rsidR="00665F29">
              <w:rPr>
                <w:rFonts w:ascii="Calibri" w:hAnsi="Calibri"/>
                <w:sz w:val="22"/>
                <w:szCs w:val="22"/>
              </w:rPr>
              <w:t>r</w:t>
            </w:r>
            <w:r w:rsidRPr="00924564">
              <w:rPr>
                <w:rFonts w:ascii="Calibri" w:hAnsi="Calibri"/>
                <w:sz w:val="22"/>
                <w:szCs w:val="22"/>
              </w:rPr>
              <w:t xml:space="preserve">ecording a message; </w:t>
            </w:r>
            <w:r w:rsidR="00665F29">
              <w:rPr>
                <w:rFonts w:ascii="Calibri" w:hAnsi="Calibri"/>
                <w:sz w:val="22"/>
                <w:szCs w:val="22"/>
              </w:rPr>
              <w:t>t</w:t>
            </w:r>
            <w:r w:rsidRPr="00924564">
              <w:rPr>
                <w:rFonts w:ascii="Calibri" w:hAnsi="Calibri"/>
                <w:sz w:val="22"/>
                <w:szCs w:val="22"/>
              </w:rPr>
              <w:t xml:space="preserve">elephone courtesy; </w:t>
            </w:r>
            <w:r w:rsidR="00665F29">
              <w:rPr>
                <w:rFonts w:ascii="Calibri" w:hAnsi="Calibri"/>
                <w:sz w:val="22"/>
                <w:szCs w:val="22"/>
              </w:rPr>
              <w:t>u</w:t>
            </w:r>
            <w:r w:rsidRPr="00924564">
              <w:rPr>
                <w:rFonts w:ascii="Calibri" w:hAnsi="Calibri"/>
                <w:sz w:val="22"/>
                <w:szCs w:val="22"/>
              </w:rPr>
              <w:t xml:space="preserve">se of directories; </w:t>
            </w:r>
            <w:r w:rsidR="00665F29">
              <w:rPr>
                <w:rFonts w:ascii="Calibri" w:hAnsi="Calibri"/>
                <w:sz w:val="22"/>
                <w:szCs w:val="22"/>
              </w:rPr>
              <w:t>s</w:t>
            </w:r>
            <w:r w:rsidRPr="00924564">
              <w:rPr>
                <w:rFonts w:ascii="Calibri" w:hAnsi="Calibri"/>
                <w:sz w:val="22"/>
                <w:szCs w:val="22"/>
              </w:rPr>
              <w:t xml:space="preserve">pecial services (weather, time, information); </w:t>
            </w:r>
            <w:r w:rsidR="00665F29">
              <w:rPr>
                <w:rFonts w:ascii="Calibri" w:hAnsi="Calibri"/>
                <w:sz w:val="22"/>
                <w:szCs w:val="22"/>
              </w:rPr>
              <w:t>t</w:t>
            </w:r>
            <w:r w:rsidRPr="00924564">
              <w:rPr>
                <w:rFonts w:ascii="Calibri" w:hAnsi="Calibri"/>
                <w:sz w:val="22"/>
                <w:szCs w:val="22"/>
              </w:rPr>
              <w:t>ypes of calls (person</w:t>
            </w:r>
            <w:r w:rsidR="00665F29">
              <w:rPr>
                <w:rFonts w:ascii="Calibri" w:hAnsi="Calibri"/>
                <w:sz w:val="22"/>
                <w:szCs w:val="22"/>
              </w:rPr>
              <w:t>-to-person, station-to-station)</w:t>
            </w:r>
          </w:p>
          <w:p w:rsidR="008640BF" w:rsidRPr="00924564" w:rsidRDefault="008640BF" w:rsidP="00924564">
            <w:pPr>
              <w:tabs>
                <w:tab w:val="left" w:pos="990"/>
                <w:tab w:val="left" w:pos="1440"/>
                <w:tab w:val="left" w:pos="2160"/>
              </w:tabs>
              <w:jc w:val="both"/>
              <w:rPr>
                <w:rFonts w:ascii="Calibri" w:hAnsi="Calibri"/>
                <w:sz w:val="22"/>
                <w:szCs w:val="22"/>
              </w:rPr>
            </w:pPr>
          </w:p>
          <w:p w:rsidR="00872828" w:rsidRPr="00924564" w:rsidRDefault="00872828" w:rsidP="00924564">
            <w:pPr>
              <w:tabs>
                <w:tab w:val="left" w:pos="990"/>
                <w:tab w:val="left" w:pos="1440"/>
                <w:tab w:val="left" w:pos="2160"/>
              </w:tabs>
              <w:jc w:val="both"/>
              <w:rPr>
                <w:rFonts w:ascii="Calibri" w:hAnsi="Calibri" w:cs="Arial"/>
                <w:sz w:val="22"/>
                <w:szCs w:val="22"/>
              </w:rPr>
            </w:pPr>
          </w:p>
        </w:tc>
      </w:tr>
      <w:tr w:rsidR="00872828" w:rsidRPr="00924564" w:rsidTr="000B2D18">
        <w:trPr>
          <w:jc w:val="center"/>
        </w:trPr>
        <w:tc>
          <w:tcPr>
            <w:tcW w:w="1710" w:type="dxa"/>
          </w:tcPr>
          <w:p w:rsidR="00872828" w:rsidRPr="00665F29" w:rsidRDefault="00872828"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10</w:t>
            </w:r>
          </w:p>
        </w:tc>
        <w:tc>
          <w:tcPr>
            <w:tcW w:w="7758" w:type="dxa"/>
          </w:tcPr>
          <w:p w:rsidR="00665F29" w:rsidRDefault="00872828" w:rsidP="00924564">
            <w:pPr>
              <w:tabs>
                <w:tab w:val="left" w:pos="990"/>
                <w:tab w:val="left" w:pos="1440"/>
                <w:tab w:val="left" w:pos="2160"/>
              </w:tabs>
              <w:jc w:val="both"/>
              <w:rPr>
                <w:rFonts w:ascii="Calibri" w:hAnsi="Calibri"/>
                <w:b/>
                <w:sz w:val="22"/>
                <w:szCs w:val="22"/>
              </w:rPr>
            </w:pPr>
            <w:r w:rsidRPr="00924564">
              <w:rPr>
                <w:rFonts w:ascii="Calibri" w:hAnsi="Calibri"/>
                <w:b/>
                <w:sz w:val="22"/>
                <w:szCs w:val="22"/>
              </w:rPr>
              <w:t xml:space="preserve">Preparation of </w:t>
            </w:r>
            <w:r w:rsidR="00665F29">
              <w:rPr>
                <w:rFonts w:ascii="Calibri" w:hAnsi="Calibri"/>
                <w:b/>
                <w:sz w:val="22"/>
                <w:szCs w:val="22"/>
              </w:rPr>
              <w:t>R</w:t>
            </w:r>
            <w:r w:rsidRPr="00924564">
              <w:rPr>
                <w:rFonts w:ascii="Calibri" w:hAnsi="Calibri"/>
                <w:b/>
                <w:sz w:val="22"/>
                <w:szCs w:val="22"/>
              </w:rPr>
              <w:t>eports</w:t>
            </w:r>
          </w:p>
          <w:p w:rsidR="00872828" w:rsidRPr="00924564" w:rsidRDefault="00665F29" w:rsidP="00924564">
            <w:pPr>
              <w:tabs>
                <w:tab w:val="left" w:pos="990"/>
                <w:tab w:val="left" w:pos="1440"/>
                <w:tab w:val="left" w:pos="2160"/>
              </w:tabs>
              <w:jc w:val="both"/>
              <w:rPr>
                <w:rFonts w:ascii="Calibri" w:hAnsi="Calibri"/>
                <w:sz w:val="22"/>
                <w:szCs w:val="22"/>
              </w:rPr>
            </w:pPr>
            <w:r>
              <w:rPr>
                <w:rFonts w:ascii="Calibri" w:hAnsi="Calibri"/>
                <w:sz w:val="22"/>
                <w:szCs w:val="22"/>
              </w:rPr>
              <w:t>L</w:t>
            </w:r>
            <w:r w:rsidR="00872828" w:rsidRPr="00924564">
              <w:rPr>
                <w:rFonts w:ascii="Calibri" w:hAnsi="Calibri"/>
                <w:sz w:val="22"/>
                <w:szCs w:val="22"/>
              </w:rPr>
              <w:t>etters</w:t>
            </w:r>
            <w:r>
              <w:rPr>
                <w:rFonts w:ascii="Calibri" w:hAnsi="Calibri"/>
                <w:sz w:val="22"/>
                <w:szCs w:val="22"/>
              </w:rPr>
              <w:t xml:space="preserve"> and</w:t>
            </w:r>
            <w:r w:rsidR="00872828" w:rsidRPr="00924564">
              <w:rPr>
                <w:rFonts w:ascii="Calibri" w:hAnsi="Calibri"/>
                <w:sz w:val="22"/>
                <w:szCs w:val="22"/>
              </w:rPr>
              <w:t xml:space="preserve"> memos; </w:t>
            </w:r>
            <w:r>
              <w:rPr>
                <w:rFonts w:ascii="Calibri" w:hAnsi="Calibri"/>
                <w:sz w:val="22"/>
                <w:szCs w:val="22"/>
              </w:rPr>
              <w:t>u</w:t>
            </w:r>
            <w:r w:rsidR="00872828" w:rsidRPr="00924564">
              <w:rPr>
                <w:rFonts w:ascii="Calibri" w:hAnsi="Calibri"/>
                <w:sz w:val="22"/>
                <w:szCs w:val="22"/>
              </w:rPr>
              <w:t xml:space="preserve">sing reference sources; </w:t>
            </w:r>
            <w:r>
              <w:rPr>
                <w:rFonts w:ascii="Calibri" w:hAnsi="Calibri"/>
                <w:sz w:val="22"/>
                <w:szCs w:val="22"/>
              </w:rPr>
              <w:t>p</w:t>
            </w:r>
            <w:r w:rsidR="00872828" w:rsidRPr="00924564">
              <w:rPr>
                <w:rFonts w:ascii="Calibri" w:hAnsi="Calibri"/>
                <w:sz w:val="22"/>
                <w:szCs w:val="22"/>
              </w:rPr>
              <w:t xml:space="preserve">roofreading for accuracy; </w:t>
            </w:r>
            <w:r>
              <w:rPr>
                <w:rFonts w:ascii="Calibri" w:hAnsi="Calibri"/>
                <w:sz w:val="22"/>
                <w:szCs w:val="22"/>
              </w:rPr>
              <w:t>l</w:t>
            </w:r>
            <w:r w:rsidR="00872828" w:rsidRPr="00924564">
              <w:rPr>
                <w:rFonts w:ascii="Calibri" w:hAnsi="Calibri"/>
                <w:sz w:val="22"/>
                <w:szCs w:val="22"/>
              </w:rPr>
              <w:t xml:space="preserve">earning to give and follow directions; </w:t>
            </w:r>
            <w:r>
              <w:rPr>
                <w:rFonts w:ascii="Calibri" w:hAnsi="Calibri"/>
                <w:sz w:val="22"/>
                <w:szCs w:val="22"/>
              </w:rPr>
              <w:t>g</w:t>
            </w:r>
            <w:r w:rsidR="00872828" w:rsidRPr="00924564">
              <w:rPr>
                <w:rFonts w:ascii="Calibri" w:hAnsi="Calibri"/>
                <w:sz w:val="22"/>
                <w:szCs w:val="22"/>
              </w:rPr>
              <w:t xml:space="preserve">reeting callers, taking messages, making appointments; </w:t>
            </w:r>
            <w:r>
              <w:rPr>
                <w:rFonts w:ascii="Calibri" w:hAnsi="Calibri"/>
                <w:sz w:val="22"/>
                <w:szCs w:val="22"/>
              </w:rPr>
              <w:t>m</w:t>
            </w:r>
            <w:r w:rsidR="00872828" w:rsidRPr="00924564">
              <w:rPr>
                <w:rFonts w:ascii="Calibri" w:hAnsi="Calibri"/>
                <w:sz w:val="22"/>
                <w:szCs w:val="22"/>
              </w:rPr>
              <w:t xml:space="preserve">ail handling; </w:t>
            </w:r>
            <w:r>
              <w:rPr>
                <w:rFonts w:ascii="Calibri" w:hAnsi="Calibri"/>
                <w:sz w:val="22"/>
                <w:szCs w:val="22"/>
              </w:rPr>
              <w:t>c</w:t>
            </w:r>
            <w:r w:rsidR="00872828" w:rsidRPr="00924564">
              <w:rPr>
                <w:rFonts w:ascii="Calibri" w:hAnsi="Calibri"/>
                <w:sz w:val="22"/>
                <w:szCs w:val="22"/>
              </w:rPr>
              <w:t>onversation skills (</w:t>
            </w:r>
            <w:r>
              <w:rPr>
                <w:rFonts w:ascii="Calibri" w:hAnsi="Calibri"/>
                <w:sz w:val="22"/>
                <w:szCs w:val="22"/>
              </w:rPr>
              <w:t>what to say and when)</w:t>
            </w:r>
          </w:p>
          <w:p w:rsidR="00872828" w:rsidRPr="00924564" w:rsidRDefault="00872828" w:rsidP="00924564">
            <w:pPr>
              <w:tabs>
                <w:tab w:val="left" w:pos="990"/>
                <w:tab w:val="left" w:pos="1440"/>
                <w:tab w:val="left" w:pos="2160"/>
              </w:tabs>
              <w:jc w:val="both"/>
              <w:rPr>
                <w:rFonts w:ascii="Calibri" w:hAnsi="Calibri"/>
                <w:sz w:val="22"/>
                <w:szCs w:val="22"/>
              </w:rPr>
            </w:pPr>
          </w:p>
        </w:tc>
      </w:tr>
      <w:tr w:rsidR="00872828" w:rsidRPr="00924564" w:rsidTr="000B2D18">
        <w:trPr>
          <w:jc w:val="center"/>
        </w:trPr>
        <w:tc>
          <w:tcPr>
            <w:tcW w:w="1710" w:type="dxa"/>
          </w:tcPr>
          <w:p w:rsidR="00872828" w:rsidRPr="00665F29" w:rsidRDefault="00872828"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11</w:t>
            </w:r>
          </w:p>
        </w:tc>
        <w:tc>
          <w:tcPr>
            <w:tcW w:w="7758" w:type="dxa"/>
          </w:tcPr>
          <w:p w:rsidR="00665F29" w:rsidRDefault="00872828" w:rsidP="00924564">
            <w:pPr>
              <w:ind w:right="-180"/>
              <w:jc w:val="both"/>
              <w:rPr>
                <w:rFonts w:ascii="Calibri" w:hAnsi="Calibri"/>
                <w:b/>
                <w:sz w:val="22"/>
                <w:szCs w:val="22"/>
              </w:rPr>
            </w:pPr>
            <w:r w:rsidRPr="00924564">
              <w:rPr>
                <w:rFonts w:ascii="Calibri" w:hAnsi="Calibri"/>
                <w:b/>
                <w:sz w:val="22"/>
                <w:szCs w:val="22"/>
              </w:rPr>
              <w:t>Money Management</w:t>
            </w:r>
          </w:p>
          <w:p w:rsidR="00872828" w:rsidRPr="00924564" w:rsidRDefault="00872828" w:rsidP="00665F29">
            <w:pPr>
              <w:jc w:val="both"/>
              <w:rPr>
                <w:rFonts w:ascii="Calibri" w:hAnsi="Calibri"/>
                <w:sz w:val="22"/>
                <w:szCs w:val="22"/>
              </w:rPr>
            </w:pPr>
            <w:r w:rsidRPr="00924564">
              <w:rPr>
                <w:rFonts w:ascii="Calibri" w:hAnsi="Calibri"/>
                <w:sz w:val="22"/>
                <w:szCs w:val="22"/>
              </w:rPr>
              <w:t>Planning use of your money</w:t>
            </w:r>
            <w:r w:rsidR="00665F29">
              <w:rPr>
                <w:rFonts w:ascii="Calibri" w:hAnsi="Calibri"/>
                <w:sz w:val="22"/>
                <w:szCs w:val="22"/>
              </w:rPr>
              <w:t>; p</w:t>
            </w:r>
            <w:r w:rsidRPr="00924564">
              <w:rPr>
                <w:rFonts w:ascii="Calibri" w:hAnsi="Calibri"/>
                <w:sz w:val="22"/>
                <w:szCs w:val="22"/>
              </w:rPr>
              <w:t>ersonal budget, expected income, savings and investments, stocks and bonds, profit sharing</w:t>
            </w:r>
            <w:r w:rsidR="00665F29">
              <w:rPr>
                <w:rFonts w:ascii="Calibri" w:hAnsi="Calibri"/>
                <w:sz w:val="22"/>
                <w:szCs w:val="22"/>
              </w:rPr>
              <w:t>;</w:t>
            </w:r>
            <w:r w:rsidRPr="00924564">
              <w:rPr>
                <w:rFonts w:ascii="Calibri" w:hAnsi="Calibri"/>
                <w:sz w:val="22"/>
                <w:szCs w:val="22"/>
              </w:rPr>
              <w:t xml:space="preserve"> </w:t>
            </w:r>
            <w:r w:rsidR="00665F29">
              <w:rPr>
                <w:rFonts w:ascii="Calibri" w:hAnsi="Calibri"/>
                <w:sz w:val="22"/>
                <w:szCs w:val="22"/>
              </w:rPr>
              <w:t>t</w:t>
            </w:r>
            <w:r w:rsidRPr="00924564">
              <w:rPr>
                <w:rFonts w:ascii="Calibri" w:hAnsi="Calibri"/>
                <w:sz w:val="22"/>
                <w:szCs w:val="22"/>
              </w:rPr>
              <w:t xml:space="preserve">ypes of financial institutions:  </w:t>
            </w:r>
            <w:r w:rsidR="00665F29">
              <w:rPr>
                <w:rFonts w:ascii="Calibri" w:hAnsi="Calibri"/>
                <w:sz w:val="22"/>
                <w:szCs w:val="22"/>
              </w:rPr>
              <w:t>b</w:t>
            </w:r>
            <w:r w:rsidRPr="00924564">
              <w:rPr>
                <w:rFonts w:ascii="Calibri" w:hAnsi="Calibri"/>
                <w:sz w:val="22"/>
                <w:szCs w:val="22"/>
              </w:rPr>
              <w:t xml:space="preserve">anks, </w:t>
            </w:r>
            <w:r w:rsidR="00665F29">
              <w:rPr>
                <w:rFonts w:ascii="Calibri" w:hAnsi="Calibri"/>
                <w:sz w:val="22"/>
                <w:szCs w:val="22"/>
              </w:rPr>
              <w:t>s</w:t>
            </w:r>
            <w:r w:rsidRPr="00924564">
              <w:rPr>
                <w:rFonts w:ascii="Calibri" w:hAnsi="Calibri"/>
                <w:sz w:val="22"/>
                <w:szCs w:val="22"/>
              </w:rPr>
              <w:t xml:space="preserve">avings and </w:t>
            </w:r>
            <w:r w:rsidR="00665F29">
              <w:rPr>
                <w:rFonts w:ascii="Calibri" w:hAnsi="Calibri"/>
                <w:sz w:val="22"/>
                <w:szCs w:val="22"/>
              </w:rPr>
              <w:t>l</w:t>
            </w:r>
            <w:r w:rsidRPr="00924564">
              <w:rPr>
                <w:rFonts w:ascii="Calibri" w:hAnsi="Calibri"/>
                <w:sz w:val="22"/>
                <w:szCs w:val="22"/>
              </w:rPr>
              <w:t xml:space="preserve">oan, </w:t>
            </w:r>
            <w:r w:rsidR="00665F29">
              <w:rPr>
                <w:rFonts w:ascii="Calibri" w:hAnsi="Calibri"/>
                <w:sz w:val="22"/>
                <w:szCs w:val="22"/>
              </w:rPr>
              <w:t>c</w:t>
            </w:r>
            <w:r w:rsidRPr="00924564">
              <w:rPr>
                <w:rFonts w:ascii="Calibri" w:hAnsi="Calibri"/>
                <w:sz w:val="22"/>
                <w:szCs w:val="22"/>
              </w:rPr>
              <w:t>redit unions</w:t>
            </w:r>
            <w:r w:rsidR="00665F29">
              <w:rPr>
                <w:rFonts w:ascii="Calibri" w:hAnsi="Calibri"/>
                <w:sz w:val="22"/>
                <w:szCs w:val="22"/>
              </w:rPr>
              <w:t>; w</w:t>
            </w:r>
            <w:r w:rsidRPr="00924564">
              <w:rPr>
                <w:rFonts w:ascii="Calibri" w:hAnsi="Calibri"/>
                <w:sz w:val="22"/>
                <w:szCs w:val="22"/>
              </w:rPr>
              <w:t xml:space="preserve">ise use of credit: </w:t>
            </w:r>
            <w:r w:rsidR="00665F29">
              <w:rPr>
                <w:rFonts w:ascii="Calibri" w:hAnsi="Calibri"/>
                <w:sz w:val="22"/>
                <w:szCs w:val="22"/>
              </w:rPr>
              <w:t>t</w:t>
            </w:r>
            <w:r w:rsidRPr="00924564">
              <w:rPr>
                <w:rFonts w:ascii="Calibri" w:hAnsi="Calibri"/>
                <w:sz w:val="22"/>
                <w:szCs w:val="22"/>
              </w:rPr>
              <w:t>ypes of credit (charge accounts, installment loans, etc.);</w:t>
            </w:r>
            <w:r w:rsidR="00665F29">
              <w:rPr>
                <w:rFonts w:ascii="Calibri" w:hAnsi="Calibri"/>
                <w:sz w:val="22"/>
                <w:szCs w:val="22"/>
              </w:rPr>
              <w:t xml:space="preserve"> a</w:t>
            </w:r>
            <w:r w:rsidRPr="00924564">
              <w:rPr>
                <w:rFonts w:ascii="Calibri" w:hAnsi="Calibri"/>
                <w:sz w:val="22"/>
                <w:szCs w:val="22"/>
              </w:rPr>
              <w:t>dvantages and disadvantages of buying on credit</w:t>
            </w:r>
            <w:r w:rsidR="00665F29">
              <w:rPr>
                <w:rFonts w:ascii="Calibri" w:hAnsi="Calibri"/>
                <w:sz w:val="22"/>
                <w:szCs w:val="22"/>
              </w:rPr>
              <w:t>;</w:t>
            </w:r>
            <w:r w:rsidRPr="00924564">
              <w:rPr>
                <w:rFonts w:ascii="Calibri" w:hAnsi="Calibri"/>
                <w:sz w:val="22"/>
                <w:szCs w:val="22"/>
              </w:rPr>
              <w:t xml:space="preserve"> </w:t>
            </w:r>
            <w:r w:rsidR="00665F29">
              <w:rPr>
                <w:rFonts w:ascii="Calibri" w:hAnsi="Calibri"/>
                <w:sz w:val="22"/>
                <w:szCs w:val="22"/>
              </w:rPr>
              <w:t>b</w:t>
            </w:r>
            <w:r w:rsidRPr="00924564">
              <w:rPr>
                <w:rFonts w:ascii="Calibri" w:hAnsi="Calibri"/>
                <w:sz w:val="22"/>
                <w:szCs w:val="22"/>
              </w:rPr>
              <w:t>anking services: selecting a bank, types of accounts (checking, savings)</w:t>
            </w:r>
            <w:r w:rsidR="00665F29">
              <w:rPr>
                <w:rFonts w:ascii="Calibri" w:hAnsi="Calibri"/>
                <w:sz w:val="22"/>
                <w:szCs w:val="22"/>
              </w:rPr>
              <w:t>, other</w:t>
            </w:r>
            <w:r w:rsidRPr="00924564">
              <w:rPr>
                <w:rFonts w:ascii="Calibri" w:hAnsi="Calibri"/>
                <w:sz w:val="22"/>
                <w:szCs w:val="22"/>
              </w:rPr>
              <w:t xml:space="preserve"> </w:t>
            </w:r>
            <w:r w:rsidR="00665F29">
              <w:rPr>
                <w:rFonts w:ascii="Calibri" w:hAnsi="Calibri"/>
                <w:sz w:val="22"/>
                <w:szCs w:val="22"/>
              </w:rPr>
              <w:t>s</w:t>
            </w:r>
            <w:r w:rsidRPr="00924564">
              <w:rPr>
                <w:rFonts w:ascii="Calibri" w:hAnsi="Calibri"/>
                <w:sz w:val="22"/>
                <w:szCs w:val="22"/>
              </w:rPr>
              <w:t>ervices (safe deposit boxes, money orders, etc.)</w:t>
            </w:r>
          </w:p>
          <w:p w:rsidR="00872828" w:rsidRPr="00924564" w:rsidRDefault="00872828" w:rsidP="00924564">
            <w:pPr>
              <w:tabs>
                <w:tab w:val="left" w:pos="990"/>
                <w:tab w:val="left" w:pos="1440"/>
                <w:tab w:val="left" w:pos="2160"/>
              </w:tabs>
              <w:jc w:val="both"/>
              <w:rPr>
                <w:rFonts w:ascii="Calibri" w:hAnsi="Calibri"/>
                <w:sz w:val="22"/>
                <w:szCs w:val="22"/>
              </w:rPr>
            </w:pPr>
          </w:p>
        </w:tc>
      </w:tr>
      <w:tr w:rsidR="00872828" w:rsidRPr="00924564" w:rsidTr="000B2D18">
        <w:trPr>
          <w:jc w:val="center"/>
        </w:trPr>
        <w:tc>
          <w:tcPr>
            <w:tcW w:w="1710" w:type="dxa"/>
          </w:tcPr>
          <w:p w:rsidR="00872828" w:rsidRPr="00665F29" w:rsidRDefault="00872828"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12</w:t>
            </w:r>
          </w:p>
        </w:tc>
        <w:tc>
          <w:tcPr>
            <w:tcW w:w="7758" w:type="dxa"/>
          </w:tcPr>
          <w:p w:rsidR="00665F29" w:rsidRDefault="00665F29" w:rsidP="00665F29">
            <w:pPr>
              <w:pStyle w:val="BodyText"/>
              <w:spacing w:after="0"/>
              <w:jc w:val="both"/>
              <w:rPr>
                <w:rFonts w:ascii="Calibri" w:hAnsi="Calibri"/>
                <w:b/>
                <w:sz w:val="22"/>
                <w:szCs w:val="22"/>
              </w:rPr>
            </w:pPr>
            <w:r>
              <w:rPr>
                <w:rFonts w:ascii="Calibri" w:hAnsi="Calibri"/>
                <w:b/>
                <w:sz w:val="22"/>
                <w:szCs w:val="22"/>
              </w:rPr>
              <w:t>Review of Office Skills</w:t>
            </w:r>
          </w:p>
          <w:p w:rsidR="00872828" w:rsidRPr="00924564" w:rsidRDefault="00872828" w:rsidP="00665F29">
            <w:pPr>
              <w:pStyle w:val="BodyText"/>
              <w:spacing w:after="0"/>
              <w:jc w:val="both"/>
              <w:rPr>
                <w:rFonts w:ascii="Calibri" w:hAnsi="Calibri"/>
                <w:sz w:val="22"/>
                <w:szCs w:val="22"/>
              </w:rPr>
            </w:pPr>
            <w:r w:rsidRPr="00924564">
              <w:rPr>
                <w:rFonts w:ascii="Calibri" w:hAnsi="Calibri"/>
                <w:sz w:val="22"/>
                <w:szCs w:val="22"/>
              </w:rPr>
              <w:t>Basic skills:  arithmetic, spelling, etc.</w:t>
            </w:r>
            <w:r w:rsidR="00665F29">
              <w:rPr>
                <w:rFonts w:ascii="Calibri" w:hAnsi="Calibri"/>
                <w:sz w:val="22"/>
                <w:szCs w:val="22"/>
              </w:rPr>
              <w:t>; j</w:t>
            </w:r>
            <w:r w:rsidRPr="00924564">
              <w:rPr>
                <w:rFonts w:ascii="Calibri" w:hAnsi="Calibri"/>
                <w:sz w:val="22"/>
                <w:szCs w:val="22"/>
              </w:rPr>
              <w:t>ob-related skills:  keyboarding, filing, etc.</w:t>
            </w:r>
            <w:r w:rsidR="00665F29">
              <w:rPr>
                <w:rFonts w:ascii="Calibri" w:hAnsi="Calibri"/>
                <w:sz w:val="22"/>
                <w:szCs w:val="22"/>
              </w:rPr>
              <w:t>; i</w:t>
            </w:r>
            <w:r w:rsidRPr="00924564">
              <w:rPr>
                <w:rFonts w:ascii="Calibri" w:hAnsi="Calibri"/>
                <w:sz w:val="22"/>
                <w:szCs w:val="22"/>
              </w:rPr>
              <w:t>mpact of technological change on work demands</w:t>
            </w:r>
          </w:p>
          <w:p w:rsidR="00872828" w:rsidRPr="00924564" w:rsidRDefault="00872828" w:rsidP="00924564">
            <w:pPr>
              <w:tabs>
                <w:tab w:val="left" w:pos="990"/>
                <w:tab w:val="left" w:pos="1440"/>
                <w:tab w:val="left" w:pos="2160"/>
              </w:tabs>
              <w:jc w:val="both"/>
              <w:rPr>
                <w:rFonts w:ascii="Calibri" w:hAnsi="Calibri"/>
                <w:sz w:val="22"/>
                <w:szCs w:val="22"/>
              </w:rPr>
            </w:pPr>
          </w:p>
        </w:tc>
      </w:tr>
      <w:tr w:rsidR="00872828" w:rsidRPr="00924564" w:rsidTr="000B2D18">
        <w:trPr>
          <w:jc w:val="center"/>
        </w:trPr>
        <w:tc>
          <w:tcPr>
            <w:tcW w:w="1710" w:type="dxa"/>
          </w:tcPr>
          <w:p w:rsidR="00872828" w:rsidRPr="00665F29" w:rsidRDefault="00872828"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13</w:t>
            </w:r>
          </w:p>
        </w:tc>
        <w:tc>
          <w:tcPr>
            <w:tcW w:w="7758" w:type="dxa"/>
          </w:tcPr>
          <w:p w:rsidR="00665F29" w:rsidRDefault="00872828" w:rsidP="0022385C">
            <w:pPr>
              <w:jc w:val="both"/>
              <w:rPr>
                <w:rFonts w:ascii="Calibri" w:hAnsi="Calibri"/>
                <w:b/>
                <w:sz w:val="22"/>
                <w:szCs w:val="22"/>
              </w:rPr>
            </w:pPr>
            <w:r w:rsidRPr="00924564">
              <w:rPr>
                <w:rFonts w:ascii="Calibri" w:hAnsi="Calibri"/>
                <w:b/>
                <w:sz w:val="22"/>
                <w:szCs w:val="22"/>
              </w:rPr>
              <w:t>Business Management</w:t>
            </w:r>
          </w:p>
          <w:p w:rsidR="00872828" w:rsidRPr="00924564" w:rsidRDefault="00872828" w:rsidP="0022385C">
            <w:pPr>
              <w:jc w:val="both"/>
              <w:rPr>
                <w:rFonts w:ascii="Calibri" w:hAnsi="Calibri"/>
                <w:sz w:val="22"/>
                <w:szCs w:val="22"/>
              </w:rPr>
            </w:pPr>
            <w:r w:rsidRPr="00924564">
              <w:rPr>
                <w:rFonts w:ascii="Calibri" w:hAnsi="Calibri"/>
                <w:sz w:val="22"/>
                <w:szCs w:val="22"/>
              </w:rPr>
              <w:t xml:space="preserve">What is the American </w:t>
            </w:r>
            <w:r w:rsidR="00665F29">
              <w:rPr>
                <w:rFonts w:ascii="Calibri" w:hAnsi="Calibri"/>
                <w:sz w:val="22"/>
                <w:szCs w:val="22"/>
              </w:rPr>
              <w:t>f</w:t>
            </w:r>
            <w:r w:rsidRPr="00924564">
              <w:rPr>
                <w:rFonts w:ascii="Calibri" w:hAnsi="Calibri"/>
                <w:sz w:val="22"/>
                <w:szCs w:val="22"/>
              </w:rPr>
              <w:t xml:space="preserve">ree </w:t>
            </w:r>
            <w:r w:rsidR="00665F29">
              <w:rPr>
                <w:rFonts w:ascii="Calibri" w:hAnsi="Calibri"/>
                <w:sz w:val="22"/>
                <w:szCs w:val="22"/>
              </w:rPr>
              <w:t>e</w:t>
            </w:r>
            <w:r w:rsidRPr="00924564">
              <w:rPr>
                <w:rFonts w:ascii="Calibri" w:hAnsi="Calibri"/>
                <w:sz w:val="22"/>
                <w:szCs w:val="22"/>
              </w:rPr>
              <w:t xml:space="preserve">nterprise </w:t>
            </w:r>
            <w:r w:rsidR="00665F29">
              <w:rPr>
                <w:rFonts w:ascii="Calibri" w:hAnsi="Calibri"/>
                <w:sz w:val="22"/>
                <w:szCs w:val="22"/>
              </w:rPr>
              <w:t>s</w:t>
            </w:r>
            <w:r w:rsidRPr="00924564">
              <w:rPr>
                <w:rFonts w:ascii="Calibri" w:hAnsi="Calibri"/>
                <w:sz w:val="22"/>
                <w:szCs w:val="22"/>
              </w:rPr>
              <w:t>ystem?  Choice of occupation, choice of purchasing goods and services, free market ec</w:t>
            </w:r>
            <w:r w:rsidR="0022385C">
              <w:rPr>
                <w:rFonts w:ascii="Calibri" w:hAnsi="Calibri"/>
                <w:sz w:val="22"/>
                <w:szCs w:val="22"/>
              </w:rPr>
              <w:t>onomy, law of supply and demand; t</w:t>
            </w:r>
            <w:r w:rsidRPr="00924564">
              <w:rPr>
                <w:rFonts w:ascii="Calibri" w:hAnsi="Calibri"/>
                <w:sz w:val="22"/>
                <w:szCs w:val="22"/>
              </w:rPr>
              <w:t xml:space="preserve">ypes of business organizations: </w:t>
            </w:r>
            <w:r w:rsidR="0022385C">
              <w:rPr>
                <w:rFonts w:ascii="Calibri" w:hAnsi="Calibri"/>
                <w:sz w:val="22"/>
                <w:szCs w:val="22"/>
              </w:rPr>
              <w:t>p</w:t>
            </w:r>
            <w:r w:rsidRPr="00924564">
              <w:rPr>
                <w:rFonts w:ascii="Calibri" w:hAnsi="Calibri"/>
                <w:sz w:val="22"/>
                <w:szCs w:val="22"/>
              </w:rPr>
              <w:t>roprietorship, partnership</w:t>
            </w:r>
            <w:r w:rsidR="0022385C">
              <w:rPr>
                <w:rFonts w:ascii="Calibri" w:hAnsi="Calibri"/>
                <w:sz w:val="22"/>
                <w:szCs w:val="22"/>
              </w:rPr>
              <w:t>; u</w:t>
            </w:r>
            <w:r w:rsidRPr="00924564">
              <w:rPr>
                <w:rFonts w:ascii="Calibri" w:hAnsi="Calibri"/>
                <w:sz w:val="22"/>
                <w:szCs w:val="22"/>
              </w:rPr>
              <w:t>nderstanding responsibilities of management: management activities, specialization and departmentalization;</w:t>
            </w:r>
            <w:r w:rsidR="0022385C">
              <w:rPr>
                <w:rFonts w:ascii="Calibri" w:hAnsi="Calibri"/>
                <w:sz w:val="22"/>
                <w:szCs w:val="22"/>
              </w:rPr>
              <w:t xml:space="preserve"> p</w:t>
            </w:r>
            <w:r w:rsidRPr="00924564">
              <w:rPr>
                <w:rFonts w:ascii="Calibri" w:hAnsi="Calibri"/>
                <w:sz w:val="22"/>
                <w:szCs w:val="22"/>
              </w:rPr>
              <w:t xml:space="preserve">urpose and goals of </w:t>
            </w:r>
            <w:r w:rsidR="0022385C">
              <w:rPr>
                <w:rFonts w:ascii="Calibri" w:hAnsi="Calibri"/>
                <w:sz w:val="22"/>
                <w:szCs w:val="22"/>
              </w:rPr>
              <w:t>m</w:t>
            </w:r>
            <w:r w:rsidRPr="00924564">
              <w:rPr>
                <w:rFonts w:ascii="Calibri" w:hAnsi="Calibri"/>
                <w:sz w:val="22"/>
                <w:szCs w:val="22"/>
              </w:rPr>
              <w:t xml:space="preserve">anagement: </w:t>
            </w:r>
            <w:r w:rsidR="0022385C">
              <w:rPr>
                <w:rFonts w:ascii="Calibri" w:hAnsi="Calibri"/>
                <w:sz w:val="22"/>
                <w:szCs w:val="22"/>
              </w:rPr>
              <w:t>p</w:t>
            </w:r>
            <w:r w:rsidRPr="00924564">
              <w:rPr>
                <w:rFonts w:ascii="Calibri" w:hAnsi="Calibri"/>
                <w:sz w:val="22"/>
                <w:szCs w:val="22"/>
              </w:rPr>
              <w:t>rofit motive, relationship of profit to personnel policies;</w:t>
            </w:r>
            <w:r w:rsidR="0022385C">
              <w:rPr>
                <w:rFonts w:ascii="Calibri" w:hAnsi="Calibri"/>
                <w:sz w:val="22"/>
                <w:szCs w:val="22"/>
              </w:rPr>
              <w:t xml:space="preserve"> b</w:t>
            </w:r>
            <w:r w:rsidRPr="00924564">
              <w:rPr>
                <w:rFonts w:ascii="Calibri" w:hAnsi="Calibri"/>
                <w:sz w:val="22"/>
                <w:szCs w:val="22"/>
              </w:rPr>
              <w:t xml:space="preserve">usiness organization and lines of authority:  </w:t>
            </w:r>
            <w:r w:rsidR="0022385C">
              <w:rPr>
                <w:rFonts w:ascii="Calibri" w:hAnsi="Calibri"/>
                <w:sz w:val="22"/>
                <w:szCs w:val="22"/>
              </w:rPr>
              <w:t>o</w:t>
            </w:r>
            <w:r w:rsidRPr="00924564">
              <w:rPr>
                <w:rFonts w:ascii="Calibri" w:hAnsi="Calibri"/>
                <w:sz w:val="22"/>
                <w:szCs w:val="22"/>
              </w:rPr>
              <w:t xml:space="preserve">rganization charts, interrelationships </w:t>
            </w:r>
            <w:r w:rsidR="0022385C">
              <w:rPr>
                <w:rFonts w:ascii="Calibri" w:hAnsi="Calibri"/>
                <w:sz w:val="22"/>
                <w:szCs w:val="22"/>
              </w:rPr>
              <w:t>among staff members</w:t>
            </w:r>
          </w:p>
          <w:p w:rsidR="00872828" w:rsidRPr="00924564" w:rsidRDefault="00872828" w:rsidP="0022385C">
            <w:pPr>
              <w:tabs>
                <w:tab w:val="left" w:pos="990"/>
                <w:tab w:val="left" w:pos="1440"/>
                <w:tab w:val="left" w:pos="2160"/>
              </w:tabs>
              <w:jc w:val="both"/>
              <w:rPr>
                <w:rFonts w:ascii="Calibri" w:hAnsi="Calibri"/>
                <w:sz w:val="22"/>
                <w:szCs w:val="22"/>
              </w:rPr>
            </w:pPr>
          </w:p>
        </w:tc>
      </w:tr>
      <w:tr w:rsidR="00872828" w:rsidRPr="00924564" w:rsidTr="0022385C">
        <w:trPr>
          <w:jc w:val="center"/>
        </w:trPr>
        <w:tc>
          <w:tcPr>
            <w:tcW w:w="1710" w:type="dxa"/>
          </w:tcPr>
          <w:p w:rsidR="00872828" w:rsidRPr="00665F29" w:rsidRDefault="00872828"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14</w:t>
            </w:r>
          </w:p>
        </w:tc>
        <w:tc>
          <w:tcPr>
            <w:tcW w:w="7758" w:type="dxa"/>
          </w:tcPr>
          <w:p w:rsidR="00872828" w:rsidRPr="00924564" w:rsidRDefault="00872828" w:rsidP="0022385C">
            <w:pPr>
              <w:jc w:val="both"/>
              <w:rPr>
                <w:rFonts w:ascii="Calibri" w:hAnsi="Calibri"/>
                <w:sz w:val="22"/>
                <w:szCs w:val="22"/>
              </w:rPr>
            </w:pPr>
            <w:r w:rsidRPr="00924564">
              <w:rPr>
                <w:rFonts w:ascii="Calibri" w:hAnsi="Calibri"/>
                <w:b/>
                <w:sz w:val="22"/>
                <w:szCs w:val="22"/>
              </w:rPr>
              <w:t>Understanding Your Job:</w:t>
            </w:r>
            <w:r w:rsidRPr="00924564">
              <w:rPr>
                <w:rFonts w:ascii="Calibri" w:hAnsi="Calibri"/>
                <w:sz w:val="22"/>
                <w:szCs w:val="22"/>
              </w:rPr>
              <w:t xml:space="preserve">  </w:t>
            </w:r>
            <w:r w:rsidRPr="00924564">
              <w:rPr>
                <w:rFonts w:ascii="Calibri" w:hAnsi="Calibri"/>
                <w:b/>
                <w:sz w:val="22"/>
                <w:szCs w:val="22"/>
              </w:rPr>
              <w:t xml:space="preserve">The </w:t>
            </w:r>
            <w:r w:rsidR="0022385C">
              <w:rPr>
                <w:rFonts w:ascii="Calibri" w:hAnsi="Calibri"/>
                <w:b/>
                <w:sz w:val="22"/>
                <w:szCs w:val="22"/>
              </w:rPr>
              <w:t>J</w:t>
            </w:r>
            <w:r w:rsidRPr="00924564">
              <w:rPr>
                <w:rFonts w:ascii="Calibri" w:hAnsi="Calibri"/>
                <w:b/>
                <w:sz w:val="22"/>
                <w:szCs w:val="22"/>
              </w:rPr>
              <w:t xml:space="preserve">ob </w:t>
            </w:r>
            <w:r w:rsidR="0022385C">
              <w:rPr>
                <w:rFonts w:ascii="Calibri" w:hAnsi="Calibri"/>
                <w:b/>
                <w:sz w:val="22"/>
                <w:szCs w:val="22"/>
              </w:rPr>
              <w:t>M</w:t>
            </w:r>
            <w:r w:rsidRPr="00924564">
              <w:rPr>
                <w:rFonts w:ascii="Calibri" w:hAnsi="Calibri"/>
                <w:b/>
                <w:sz w:val="22"/>
                <w:szCs w:val="22"/>
              </w:rPr>
              <w:t>anual</w:t>
            </w:r>
          </w:p>
          <w:p w:rsidR="00872828" w:rsidRDefault="00872828" w:rsidP="0022385C">
            <w:pPr>
              <w:tabs>
                <w:tab w:val="left" w:pos="990"/>
                <w:tab w:val="left" w:pos="1440"/>
                <w:tab w:val="left" w:pos="2160"/>
              </w:tabs>
              <w:jc w:val="both"/>
              <w:rPr>
                <w:rFonts w:ascii="Calibri" w:hAnsi="Calibri"/>
                <w:sz w:val="22"/>
                <w:szCs w:val="22"/>
              </w:rPr>
            </w:pPr>
            <w:r w:rsidRPr="00924564">
              <w:rPr>
                <w:rFonts w:ascii="Calibri" w:hAnsi="Calibri"/>
                <w:sz w:val="22"/>
                <w:szCs w:val="22"/>
              </w:rPr>
              <w:t>Development of job information notebook:  job descriptions, description and history of the company, organizational chart of the firm, office layout, vocabulary used on the job, instructions for tasks performed, type of training experiences, studies of other employees, company rules and regulations, c</w:t>
            </w:r>
            <w:r w:rsidR="0022385C">
              <w:rPr>
                <w:rFonts w:ascii="Calibri" w:hAnsi="Calibri"/>
                <w:sz w:val="22"/>
                <w:szCs w:val="22"/>
              </w:rPr>
              <w:t>lothing appropriate for the job</w:t>
            </w:r>
          </w:p>
          <w:p w:rsidR="0022385C" w:rsidRPr="00924564" w:rsidRDefault="0022385C" w:rsidP="0022385C">
            <w:pPr>
              <w:tabs>
                <w:tab w:val="left" w:pos="990"/>
                <w:tab w:val="left" w:pos="1440"/>
                <w:tab w:val="left" w:pos="2160"/>
              </w:tabs>
              <w:jc w:val="both"/>
              <w:rPr>
                <w:rFonts w:ascii="Calibri" w:hAnsi="Calibri"/>
                <w:sz w:val="22"/>
                <w:szCs w:val="22"/>
              </w:rPr>
            </w:pPr>
          </w:p>
          <w:p w:rsidR="00872828" w:rsidRPr="00924564" w:rsidRDefault="00872828" w:rsidP="0022385C">
            <w:pPr>
              <w:tabs>
                <w:tab w:val="left" w:pos="990"/>
                <w:tab w:val="left" w:pos="1440"/>
                <w:tab w:val="left" w:pos="2160"/>
              </w:tabs>
              <w:jc w:val="both"/>
              <w:rPr>
                <w:rFonts w:ascii="Calibri" w:hAnsi="Calibri"/>
                <w:sz w:val="22"/>
                <w:szCs w:val="22"/>
              </w:rPr>
            </w:pPr>
          </w:p>
        </w:tc>
      </w:tr>
      <w:tr w:rsidR="0022385C" w:rsidRPr="00924564" w:rsidTr="0022385C">
        <w:trPr>
          <w:jc w:val="center"/>
        </w:trPr>
        <w:tc>
          <w:tcPr>
            <w:tcW w:w="1710" w:type="dxa"/>
            <w:tcBorders>
              <w:bottom w:val="single" w:sz="4" w:space="0" w:color="auto"/>
            </w:tcBorders>
          </w:tcPr>
          <w:p w:rsidR="0022385C" w:rsidRPr="00924564" w:rsidRDefault="0022385C" w:rsidP="00181DC9">
            <w:pPr>
              <w:tabs>
                <w:tab w:val="left" w:pos="990"/>
                <w:tab w:val="left" w:pos="1440"/>
                <w:tab w:val="left" w:pos="2160"/>
              </w:tabs>
              <w:jc w:val="both"/>
              <w:rPr>
                <w:rFonts w:ascii="Calibri" w:hAnsi="Calibri" w:cs="Arial"/>
                <w:b/>
                <w:sz w:val="22"/>
                <w:szCs w:val="22"/>
              </w:rPr>
            </w:pPr>
            <w:r>
              <w:rPr>
                <w:rFonts w:ascii="Calibri" w:hAnsi="Calibri" w:cs="Arial"/>
                <w:b/>
                <w:sz w:val="22"/>
                <w:szCs w:val="22"/>
              </w:rPr>
              <w:lastRenderedPageBreak/>
              <w:t>Week</w:t>
            </w:r>
          </w:p>
        </w:tc>
        <w:tc>
          <w:tcPr>
            <w:tcW w:w="7758" w:type="dxa"/>
            <w:tcBorders>
              <w:bottom w:val="single" w:sz="4" w:space="0" w:color="auto"/>
            </w:tcBorders>
          </w:tcPr>
          <w:p w:rsidR="0022385C" w:rsidRPr="00924564" w:rsidRDefault="0022385C" w:rsidP="00181DC9">
            <w:pPr>
              <w:tabs>
                <w:tab w:val="left" w:pos="990"/>
                <w:tab w:val="left" w:pos="1440"/>
                <w:tab w:val="left" w:pos="2160"/>
              </w:tabs>
              <w:jc w:val="both"/>
              <w:rPr>
                <w:rFonts w:ascii="Calibri" w:hAnsi="Calibri" w:cs="Arial"/>
                <w:b/>
                <w:sz w:val="22"/>
                <w:szCs w:val="22"/>
              </w:rPr>
            </w:pPr>
            <w:r>
              <w:rPr>
                <w:rFonts w:ascii="Calibri" w:hAnsi="Calibri" w:cs="Arial"/>
                <w:b/>
                <w:sz w:val="22"/>
                <w:szCs w:val="22"/>
              </w:rPr>
              <w:t>Content/Topics</w:t>
            </w:r>
          </w:p>
        </w:tc>
      </w:tr>
      <w:tr w:rsidR="0022385C" w:rsidRPr="00924564" w:rsidTr="0022385C">
        <w:trPr>
          <w:jc w:val="center"/>
        </w:trPr>
        <w:tc>
          <w:tcPr>
            <w:tcW w:w="1710" w:type="dxa"/>
            <w:tcBorders>
              <w:top w:val="single" w:sz="4" w:space="0" w:color="auto"/>
            </w:tcBorders>
          </w:tcPr>
          <w:p w:rsidR="0022385C" w:rsidRPr="00665F29" w:rsidRDefault="0022385C" w:rsidP="00924564">
            <w:pPr>
              <w:tabs>
                <w:tab w:val="left" w:pos="990"/>
                <w:tab w:val="left" w:pos="1440"/>
                <w:tab w:val="left" w:pos="2160"/>
              </w:tabs>
              <w:jc w:val="both"/>
              <w:rPr>
                <w:rFonts w:ascii="Calibri" w:hAnsi="Calibri" w:cs="Arial"/>
                <w:sz w:val="22"/>
                <w:szCs w:val="22"/>
              </w:rPr>
            </w:pPr>
            <w:r w:rsidRPr="00665F29">
              <w:rPr>
                <w:rFonts w:ascii="Calibri" w:hAnsi="Calibri" w:cs="Arial"/>
                <w:sz w:val="22"/>
                <w:szCs w:val="22"/>
              </w:rPr>
              <w:t>15</w:t>
            </w:r>
          </w:p>
        </w:tc>
        <w:tc>
          <w:tcPr>
            <w:tcW w:w="7758" w:type="dxa"/>
            <w:tcBorders>
              <w:top w:val="single" w:sz="4" w:space="0" w:color="auto"/>
            </w:tcBorders>
          </w:tcPr>
          <w:p w:rsidR="0022385C" w:rsidRPr="0022385C" w:rsidRDefault="0022385C" w:rsidP="0022385C">
            <w:pPr>
              <w:pStyle w:val="Heading7"/>
              <w:spacing w:before="0"/>
              <w:jc w:val="both"/>
              <w:rPr>
                <w:rFonts w:ascii="Calibri" w:hAnsi="Calibri"/>
                <w:b/>
                <w:i w:val="0"/>
                <w:color w:val="auto"/>
                <w:sz w:val="22"/>
                <w:szCs w:val="22"/>
              </w:rPr>
            </w:pPr>
            <w:r w:rsidRPr="0022385C">
              <w:rPr>
                <w:rFonts w:ascii="Calibri" w:hAnsi="Calibri"/>
                <w:b/>
                <w:i w:val="0"/>
                <w:color w:val="auto"/>
                <w:sz w:val="22"/>
                <w:szCs w:val="22"/>
              </w:rPr>
              <w:t>Choosing and Planning a Career:  Sources of Information</w:t>
            </w:r>
          </w:p>
          <w:p w:rsidR="0022385C" w:rsidRPr="00924564" w:rsidRDefault="0022385C" w:rsidP="0022385C">
            <w:pPr>
              <w:jc w:val="both"/>
              <w:rPr>
                <w:rFonts w:ascii="Calibri" w:hAnsi="Calibri"/>
                <w:sz w:val="22"/>
                <w:szCs w:val="22"/>
              </w:rPr>
            </w:pPr>
            <w:r w:rsidRPr="00924564">
              <w:rPr>
                <w:rFonts w:ascii="Calibri" w:hAnsi="Calibri"/>
                <w:sz w:val="22"/>
                <w:szCs w:val="22"/>
              </w:rPr>
              <w:t xml:space="preserve">Occupational literature, information in newspapers and magazines, trade and professional journals, other workers, counselors and teachers, employment agencies, school placement office, the </w:t>
            </w:r>
            <w:r>
              <w:rPr>
                <w:rFonts w:ascii="Calibri" w:hAnsi="Calibri"/>
                <w:sz w:val="22"/>
                <w:szCs w:val="22"/>
              </w:rPr>
              <w:t>i</w:t>
            </w:r>
            <w:r w:rsidRPr="00924564">
              <w:rPr>
                <w:rFonts w:ascii="Calibri" w:hAnsi="Calibri"/>
                <w:sz w:val="22"/>
                <w:szCs w:val="22"/>
              </w:rPr>
              <w:t>nternet</w:t>
            </w:r>
            <w:r>
              <w:rPr>
                <w:rFonts w:ascii="Calibri" w:hAnsi="Calibri"/>
                <w:sz w:val="22"/>
                <w:szCs w:val="22"/>
              </w:rPr>
              <w:t>; s</w:t>
            </w:r>
            <w:r w:rsidRPr="00924564">
              <w:rPr>
                <w:rFonts w:ascii="Calibri" w:hAnsi="Calibri"/>
                <w:sz w:val="22"/>
                <w:szCs w:val="22"/>
              </w:rPr>
              <w:t xml:space="preserve">elf-evaluation: </w:t>
            </w:r>
            <w:r>
              <w:rPr>
                <w:rFonts w:ascii="Calibri" w:hAnsi="Calibri"/>
                <w:sz w:val="22"/>
                <w:szCs w:val="22"/>
              </w:rPr>
              <w:t>e</w:t>
            </w:r>
            <w:r w:rsidRPr="00924564">
              <w:rPr>
                <w:rFonts w:ascii="Calibri" w:hAnsi="Calibri"/>
                <w:sz w:val="22"/>
                <w:szCs w:val="22"/>
              </w:rPr>
              <w:t>ducation and skills, previous experience;</w:t>
            </w:r>
            <w:r>
              <w:rPr>
                <w:rFonts w:ascii="Calibri" w:hAnsi="Calibri"/>
                <w:sz w:val="22"/>
                <w:szCs w:val="22"/>
              </w:rPr>
              <w:t xml:space="preserve"> f</w:t>
            </w:r>
            <w:r w:rsidRPr="00924564">
              <w:rPr>
                <w:rFonts w:ascii="Calibri" w:hAnsi="Calibri"/>
                <w:sz w:val="22"/>
                <w:szCs w:val="22"/>
              </w:rPr>
              <w:t>actors to consider in applying for and accepting a position:  economic trends, opportunities for advancement, advantages and disadvantages of the position (working hours, working conditions)</w:t>
            </w:r>
          </w:p>
        </w:tc>
      </w:tr>
    </w:tbl>
    <w:p w:rsidR="00E72F0B" w:rsidRPr="00924564" w:rsidRDefault="00E72F0B" w:rsidP="00924564">
      <w:pPr>
        <w:tabs>
          <w:tab w:val="left" w:pos="990"/>
          <w:tab w:val="left" w:pos="1440"/>
          <w:tab w:val="left" w:pos="2160"/>
        </w:tabs>
        <w:jc w:val="both"/>
        <w:rPr>
          <w:rFonts w:ascii="Calibri" w:hAnsi="Calibri"/>
          <w:sz w:val="22"/>
          <w:szCs w:val="22"/>
        </w:rPr>
      </w:pPr>
    </w:p>
    <w:sectPr w:rsidR="00E72F0B" w:rsidRPr="00924564" w:rsidSect="003601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56" w:rsidRDefault="00682356" w:rsidP="00B962D9">
      <w:r>
        <w:separator/>
      </w:r>
    </w:p>
  </w:endnote>
  <w:endnote w:type="continuationSeparator" w:id="0">
    <w:p w:rsidR="00682356" w:rsidRDefault="00682356"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1E" w:rsidRDefault="00360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B0A80" w:rsidRPr="00B962D9">
            <w:rPr>
              <w:rFonts w:ascii="Calibri" w:hAnsi="Calibri"/>
              <w:color w:val="003399"/>
            </w:rPr>
            <w:fldChar w:fldCharType="begin"/>
          </w:r>
          <w:r w:rsidRPr="00B962D9">
            <w:rPr>
              <w:rFonts w:ascii="Calibri" w:hAnsi="Calibri"/>
              <w:color w:val="003399"/>
            </w:rPr>
            <w:instrText xml:space="preserve"> PAGE   \* MERGEFORMAT </w:instrText>
          </w:r>
          <w:r w:rsidR="004B0A80" w:rsidRPr="00B962D9">
            <w:rPr>
              <w:rFonts w:ascii="Calibri" w:hAnsi="Calibri"/>
              <w:color w:val="003399"/>
            </w:rPr>
            <w:fldChar w:fldCharType="separate"/>
          </w:r>
          <w:r w:rsidR="009F7F76">
            <w:rPr>
              <w:rFonts w:ascii="Calibri" w:hAnsi="Calibri"/>
              <w:noProof/>
              <w:color w:val="003399"/>
            </w:rPr>
            <w:t>1</w:t>
          </w:r>
          <w:r w:rsidR="004B0A80" w:rsidRPr="00B962D9">
            <w:rPr>
              <w:rFonts w:ascii="Calibri" w:hAnsi="Calibri"/>
              <w:color w:val="003399"/>
            </w:rPr>
            <w:fldChar w:fldCharType="end"/>
          </w:r>
        </w:p>
      </w:tc>
      <w:tc>
        <w:tcPr>
          <w:tcW w:w="7938" w:type="dxa"/>
        </w:tcPr>
        <w:p w:rsidR="000D0A3B" w:rsidRPr="00E773F5" w:rsidRDefault="000D0A3B" w:rsidP="000B2D18">
          <w:pPr>
            <w:pStyle w:val="Footer"/>
            <w:jc w:val="right"/>
            <w:rPr>
              <w:rFonts w:ascii="Calibri" w:hAnsi="Calibri"/>
              <w:i/>
              <w:sz w:val="20"/>
              <w:szCs w:val="20"/>
            </w:rPr>
          </w:pPr>
          <w:r w:rsidRPr="00E773F5">
            <w:rPr>
              <w:rFonts w:ascii="Calibri" w:hAnsi="Calibri"/>
              <w:i/>
              <w:sz w:val="20"/>
              <w:szCs w:val="20"/>
            </w:rPr>
            <w:t xml:space="preserve">prepared by </w:t>
          </w:r>
          <w:r w:rsidR="000B2D18">
            <w:rPr>
              <w:rFonts w:ascii="Calibri" w:hAnsi="Calibri"/>
              <w:i/>
              <w:sz w:val="20"/>
              <w:szCs w:val="20"/>
            </w:rPr>
            <w:t>S</w:t>
          </w:r>
          <w:r w:rsidR="00D64C1C" w:rsidRPr="00E773F5">
            <w:rPr>
              <w:rFonts w:ascii="Calibri" w:hAnsi="Calibri"/>
              <w:i/>
              <w:sz w:val="20"/>
              <w:szCs w:val="20"/>
            </w:rPr>
            <w:t xml:space="preserve"> Hawkins</w:t>
          </w:r>
          <w:r w:rsidR="000B2D18">
            <w:rPr>
              <w:rFonts w:ascii="Calibri" w:hAnsi="Calibri"/>
              <w:i/>
              <w:sz w:val="20"/>
              <w:szCs w:val="20"/>
            </w:rPr>
            <w:t>,</w:t>
          </w:r>
          <w:r w:rsidR="00D64C1C" w:rsidRPr="00E773F5">
            <w:rPr>
              <w:rFonts w:ascii="Calibri" w:hAnsi="Calibri"/>
              <w:i/>
              <w:sz w:val="20"/>
              <w:szCs w:val="20"/>
            </w:rPr>
            <w:t xml:space="preserve"> Fall </w:t>
          </w:r>
          <w:r w:rsidRPr="00E773F5">
            <w:rPr>
              <w:rFonts w:ascii="Calibri" w:hAnsi="Calibri"/>
              <w:i/>
              <w:sz w:val="20"/>
              <w:szCs w:val="20"/>
            </w:rPr>
            <w:t>2010</w:t>
          </w:r>
        </w:p>
      </w:tc>
    </w:tr>
  </w:tbl>
  <w:p w:rsidR="000D0A3B" w:rsidRDefault="000D0A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1E" w:rsidRDefault="00360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56" w:rsidRDefault="00682356" w:rsidP="00B962D9">
      <w:r>
        <w:separator/>
      </w:r>
    </w:p>
  </w:footnote>
  <w:footnote w:type="continuationSeparator" w:id="0">
    <w:p w:rsidR="00682356" w:rsidRDefault="00682356" w:rsidP="00B9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1E" w:rsidRDefault="00360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1E" w:rsidRDefault="003601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1E" w:rsidRDefault="00360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7FA2F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42240F10"/>
    <w:multiLevelType w:val="hybridMultilevel"/>
    <w:tmpl w:val="EB7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8">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8"/>
  </w:num>
  <w:num w:numId="10">
    <w:abstractNumId w:val="7"/>
  </w:num>
  <w:num w:numId="11">
    <w:abstractNumId w:val="6"/>
  </w:num>
  <w:num w:numId="12">
    <w:abstractNumId w:val="1"/>
  </w:num>
  <w:num w:numId="13">
    <w:abstractNumId w:val="10"/>
  </w:num>
  <w:num w:numId="14">
    <w:abstractNumId w:val="13"/>
  </w:num>
  <w:num w:numId="15">
    <w:abstractNumId w:val="17"/>
  </w:num>
  <w:num w:numId="16">
    <w:abstractNumId w:val="14"/>
  </w:num>
  <w:num w:numId="17">
    <w:abstractNumId w:val="15"/>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26D88"/>
    <w:rsid w:val="00033B11"/>
    <w:rsid w:val="000413A3"/>
    <w:rsid w:val="00041514"/>
    <w:rsid w:val="00050919"/>
    <w:rsid w:val="0005660E"/>
    <w:rsid w:val="00083F9A"/>
    <w:rsid w:val="000B2D18"/>
    <w:rsid w:val="000B455F"/>
    <w:rsid w:val="000C34A9"/>
    <w:rsid w:val="000D0A3B"/>
    <w:rsid w:val="000E4378"/>
    <w:rsid w:val="000F75CD"/>
    <w:rsid w:val="00100E94"/>
    <w:rsid w:val="0010753B"/>
    <w:rsid w:val="00110032"/>
    <w:rsid w:val="00142466"/>
    <w:rsid w:val="00150454"/>
    <w:rsid w:val="001628A3"/>
    <w:rsid w:val="001757E3"/>
    <w:rsid w:val="0018658A"/>
    <w:rsid w:val="001C1614"/>
    <w:rsid w:val="001C2799"/>
    <w:rsid w:val="001D1653"/>
    <w:rsid w:val="001D650A"/>
    <w:rsid w:val="001E63CA"/>
    <w:rsid w:val="001F2B5B"/>
    <w:rsid w:val="0022385C"/>
    <w:rsid w:val="00226BB7"/>
    <w:rsid w:val="0023069B"/>
    <w:rsid w:val="00242429"/>
    <w:rsid w:val="002502DD"/>
    <w:rsid w:val="002563E8"/>
    <w:rsid w:val="0028201E"/>
    <w:rsid w:val="00294FE2"/>
    <w:rsid w:val="002A1433"/>
    <w:rsid w:val="003051D6"/>
    <w:rsid w:val="00305925"/>
    <w:rsid w:val="003066FC"/>
    <w:rsid w:val="00344445"/>
    <w:rsid w:val="00355C62"/>
    <w:rsid w:val="0036011E"/>
    <w:rsid w:val="00361F68"/>
    <w:rsid w:val="003B2340"/>
    <w:rsid w:val="003D5AB2"/>
    <w:rsid w:val="003E2D73"/>
    <w:rsid w:val="003E5257"/>
    <w:rsid w:val="003F623D"/>
    <w:rsid w:val="004004FE"/>
    <w:rsid w:val="00414C24"/>
    <w:rsid w:val="00424360"/>
    <w:rsid w:val="004254AC"/>
    <w:rsid w:val="004511D5"/>
    <w:rsid w:val="00457A08"/>
    <w:rsid w:val="004815DB"/>
    <w:rsid w:val="004817D9"/>
    <w:rsid w:val="00487683"/>
    <w:rsid w:val="004B0A80"/>
    <w:rsid w:val="004C00AD"/>
    <w:rsid w:val="004C232E"/>
    <w:rsid w:val="004D72D5"/>
    <w:rsid w:val="004E5248"/>
    <w:rsid w:val="004F73F6"/>
    <w:rsid w:val="005070CF"/>
    <w:rsid w:val="00513C6C"/>
    <w:rsid w:val="00530EDC"/>
    <w:rsid w:val="0053101B"/>
    <w:rsid w:val="00533706"/>
    <w:rsid w:val="005415EC"/>
    <w:rsid w:val="00543972"/>
    <w:rsid w:val="005439F5"/>
    <w:rsid w:val="0055464F"/>
    <w:rsid w:val="00557474"/>
    <w:rsid w:val="005654C1"/>
    <w:rsid w:val="00582542"/>
    <w:rsid w:val="00586C06"/>
    <w:rsid w:val="00592742"/>
    <w:rsid w:val="005A2ABE"/>
    <w:rsid w:val="005B1FE6"/>
    <w:rsid w:val="005C378B"/>
    <w:rsid w:val="005C3F13"/>
    <w:rsid w:val="00601B52"/>
    <w:rsid w:val="00607AC1"/>
    <w:rsid w:val="00621120"/>
    <w:rsid w:val="0062547E"/>
    <w:rsid w:val="00636094"/>
    <w:rsid w:val="00637E05"/>
    <w:rsid w:val="00641703"/>
    <w:rsid w:val="0064249C"/>
    <w:rsid w:val="0065656E"/>
    <w:rsid w:val="00665F29"/>
    <w:rsid w:val="00670CF6"/>
    <w:rsid w:val="00671DB4"/>
    <w:rsid w:val="00682356"/>
    <w:rsid w:val="006B03FB"/>
    <w:rsid w:val="006B1C4F"/>
    <w:rsid w:val="006C0FDC"/>
    <w:rsid w:val="006C5CBC"/>
    <w:rsid w:val="006D0118"/>
    <w:rsid w:val="006D1489"/>
    <w:rsid w:val="006F359E"/>
    <w:rsid w:val="0071100E"/>
    <w:rsid w:val="00712C9E"/>
    <w:rsid w:val="007158E3"/>
    <w:rsid w:val="0072046D"/>
    <w:rsid w:val="0072046E"/>
    <w:rsid w:val="00734C0A"/>
    <w:rsid w:val="00735086"/>
    <w:rsid w:val="00753841"/>
    <w:rsid w:val="007557B9"/>
    <w:rsid w:val="00771A07"/>
    <w:rsid w:val="00773595"/>
    <w:rsid w:val="00776902"/>
    <w:rsid w:val="00782C3D"/>
    <w:rsid w:val="00792370"/>
    <w:rsid w:val="007A56F3"/>
    <w:rsid w:val="007A5A0C"/>
    <w:rsid w:val="007A6A7F"/>
    <w:rsid w:val="007B33EB"/>
    <w:rsid w:val="007B5565"/>
    <w:rsid w:val="007D1E87"/>
    <w:rsid w:val="007D2CB7"/>
    <w:rsid w:val="007E033A"/>
    <w:rsid w:val="008057BC"/>
    <w:rsid w:val="00817232"/>
    <w:rsid w:val="0082217E"/>
    <w:rsid w:val="00823796"/>
    <w:rsid w:val="00837B02"/>
    <w:rsid w:val="00841FF9"/>
    <w:rsid w:val="00847E93"/>
    <w:rsid w:val="00850323"/>
    <w:rsid w:val="00860671"/>
    <w:rsid w:val="00862CB2"/>
    <w:rsid w:val="008640BF"/>
    <w:rsid w:val="00872828"/>
    <w:rsid w:val="0087612A"/>
    <w:rsid w:val="00877ECD"/>
    <w:rsid w:val="00886D3F"/>
    <w:rsid w:val="00892340"/>
    <w:rsid w:val="008A4031"/>
    <w:rsid w:val="008B16B9"/>
    <w:rsid w:val="008B5C88"/>
    <w:rsid w:val="008D6F81"/>
    <w:rsid w:val="009161F8"/>
    <w:rsid w:val="00921F81"/>
    <w:rsid w:val="00924564"/>
    <w:rsid w:val="0093340A"/>
    <w:rsid w:val="009370EA"/>
    <w:rsid w:val="00960C5D"/>
    <w:rsid w:val="00997A5B"/>
    <w:rsid w:val="009B03DA"/>
    <w:rsid w:val="009B0499"/>
    <w:rsid w:val="009D7E97"/>
    <w:rsid w:val="009F12FE"/>
    <w:rsid w:val="009F26CB"/>
    <w:rsid w:val="009F7F76"/>
    <w:rsid w:val="00A07E39"/>
    <w:rsid w:val="00A12F89"/>
    <w:rsid w:val="00A54833"/>
    <w:rsid w:val="00A82C24"/>
    <w:rsid w:val="00A908D9"/>
    <w:rsid w:val="00AA6E89"/>
    <w:rsid w:val="00AB4CBF"/>
    <w:rsid w:val="00AB5BC2"/>
    <w:rsid w:val="00AB5E51"/>
    <w:rsid w:val="00AD4656"/>
    <w:rsid w:val="00AF06D0"/>
    <w:rsid w:val="00B05295"/>
    <w:rsid w:val="00B35DB2"/>
    <w:rsid w:val="00B40BBA"/>
    <w:rsid w:val="00B457ED"/>
    <w:rsid w:val="00B74BC5"/>
    <w:rsid w:val="00B817AE"/>
    <w:rsid w:val="00B95C4C"/>
    <w:rsid w:val="00B962D9"/>
    <w:rsid w:val="00B97E8A"/>
    <w:rsid w:val="00BA40E7"/>
    <w:rsid w:val="00BA46A7"/>
    <w:rsid w:val="00BE4AA1"/>
    <w:rsid w:val="00BF13BC"/>
    <w:rsid w:val="00C04592"/>
    <w:rsid w:val="00C05388"/>
    <w:rsid w:val="00C07C3A"/>
    <w:rsid w:val="00C376B6"/>
    <w:rsid w:val="00C44911"/>
    <w:rsid w:val="00C6711D"/>
    <w:rsid w:val="00C72B58"/>
    <w:rsid w:val="00C95657"/>
    <w:rsid w:val="00CA5885"/>
    <w:rsid w:val="00CB0F26"/>
    <w:rsid w:val="00CB20DA"/>
    <w:rsid w:val="00CC1539"/>
    <w:rsid w:val="00CC600E"/>
    <w:rsid w:val="00CD42FE"/>
    <w:rsid w:val="00CE0373"/>
    <w:rsid w:val="00CE7AC3"/>
    <w:rsid w:val="00D03335"/>
    <w:rsid w:val="00D317E5"/>
    <w:rsid w:val="00D37089"/>
    <w:rsid w:val="00D57230"/>
    <w:rsid w:val="00D60181"/>
    <w:rsid w:val="00D615FB"/>
    <w:rsid w:val="00D64C1C"/>
    <w:rsid w:val="00D66112"/>
    <w:rsid w:val="00D75AB3"/>
    <w:rsid w:val="00D91149"/>
    <w:rsid w:val="00D9186D"/>
    <w:rsid w:val="00D92449"/>
    <w:rsid w:val="00D93208"/>
    <w:rsid w:val="00D95209"/>
    <w:rsid w:val="00DA7280"/>
    <w:rsid w:val="00DC10BB"/>
    <w:rsid w:val="00DD4FAD"/>
    <w:rsid w:val="00DE3EAD"/>
    <w:rsid w:val="00DE6CEA"/>
    <w:rsid w:val="00DF62D4"/>
    <w:rsid w:val="00E10E95"/>
    <w:rsid w:val="00E2079C"/>
    <w:rsid w:val="00E23D55"/>
    <w:rsid w:val="00E34E80"/>
    <w:rsid w:val="00E41B55"/>
    <w:rsid w:val="00E669CE"/>
    <w:rsid w:val="00E72F0B"/>
    <w:rsid w:val="00E773F5"/>
    <w:rsid w:val="00E81515"/>
    <w:rsid w:val="00E96106"/>
    <w:rsid w:val="00E97115"/>
    <w:rsid w:val="00EB2476"/>
    <w:rsid w:val="00EB4D25"/>
    <w:rsid w:val="00ED459D"/>
    <w:rsid w:val="00ED5209"/>
    <w:rsid w:val="00ED7795"/>
    <w:rsid w:val="00EE7A30"/>
    <w:rsid w:val="00EF1BB7"/>
    <w:rsid w:val="00F13775"/>
    <w:rsid w:val="00F214E5"/>
    <w:rsid w:val="00F215EF"/>
    <w:rsid w:val="00F24E88"/>
    <w:rsid w:val="00F57415"/>
    <w:rsid w:val="00F57F29"/>
    <w:rsid w:val="00F81FA7"/>
    <w:rsid w:val="00F82634"/>
    <w:rsid w:val="00F97CE7"/>
    <w:rsid w:val="00FA63A9"/>
    <w:rsid w:val="00FA64B3"/>
    <w:rsid w:val="00FB1697"/>
    <w:rsid w:val="00FB2985"/>
    <w:rsid w:val="00FB5445"/>
    <w:rsid w:val="00FC5A10"/>
    <w:rsid w:val="00FD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paragraph" w:styleId="Heading7">
    <w:name w:val="heading 7"/>
    <w:basedOn w:val="Normal"/>
    <w:next w:val="Normal"/>
    <w:link w:val="Heading7Char"/>
    <w:semiHidden/>
    <w:unhideWhenUsed/>
    <w:qFormat/>
    <w:rsid w:val="008640B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 w:type="paragraph" w:styleId="BodyText">
    <w:name w:val="Body Text"/>
    <w:basedOn w:val="Normal"/>
    <w:link w:val="BodyTextChar"/>
    <w:rsid w:val="00513C6C"/>
    <w:pPr>
      <w:spacing w:after="120"/>
    </w:pPr>
  </w:style>
  <w:style w:type="character" w:customStyle="1" w:styleId="BodyTextChar">
    <w:name w:val="Body Text Char"/>
    <w:basedOn w:val="DefaultParagraphFont"/>
    <w:link w:val="BodyText"/>
    <w:rsid w:val="00513C6C"/>
    <w:rPr>
      <w:sz w:val="24"/>
      <w:szCs w:val="24"/>
    </w:rPr>
  </w:style>
  <w:style w:type="character" w:customStyle="1" w:styleId="Heading7Char">
    <w:name w:val="Heading 7 Char"/>
    <w:basedOn w:val="DefaultParagraphFont"/>
    <w:link w:val="Heading7"/>
    <w:semiHidden/>
    <w:rsid w:val="008640BF"/>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FC5A10"/>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0A75-9B92-4362-914B-C83BB81B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6</cp:revision>
  <cp:lastPrinted>2011-03-18T16:18:00Z</cp:lastPrinted>
  <dcterms:created xsi:type="dcterms:W3CDTF">2010-11-19T04:17:00Z</dcterms:created>
  <dcterms:modified xsi:type="dcterms:W3CDTF">2011-03-18T16:20:00Z</dcterms:modified>
</cp:coreProperties>
</file>